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08"/>
        <w:gridCol w:w="3168"/>
      </w:tblGrid>
      <w:tr w:rsidR="00F16CA2" w:rsidRPr="00CE2904">
        <w:trPr>
          <w:trHeight w:val="1880"/>
        </w:trPr>
        <w:tc>
          <w:tcPr>
            <w:tcW w:w="6408" w:type="dxa"/>
          </w:tcPr>
          <w:p w:rsidR="00F16CA2" w:rsidRPr="005C2641" w:rsidRDefault="00F16CA2" w:rsidP="00607B8A">
            <w:pPr>
              <w:autoSpaceDE w:val="0"/>
              <w:autoSpaceDN w:val="0"/>
              <w:adjustRightInd w:val="0"/>
              <w:spacing w:line="320" w:lineRule="atLeast"/>
              <w:rPr>
                <w:b/>
                <w:bCs/>
                <w:sz w:val="24"/>
              </w:rPr>
            </w:pPr>
            <w:bookmarkStart w:id="0" w:name="_GoBack"/>
            <w:bookmarkEnd w:id="0"/>
            <w:r w:rsidRPr="005C2641">
              <w:rPr>
                <w:b/>
                <w:bCs/>
                <w:sz w:val="24"/>
              </w:rPr>
              <w:t>Activity</w:t>
            </w:r>
            <w:r w:rsidRPr="00901576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Overview</w:t>
            </w:r>
          </w:p>
          <w:p w:rsidR="00F16CA2" w:rsidRPr="00CE0F12" w:rsidRDefault="00F16CA2" w:rsidP="00607B8A">
            <w:pPr>
              <w:spacing w:line="320" w:lineRule="atLeast"/>
              <w:rPr>
                <w:i/>
              </w:rPr>
            </w:pPr>
            <w:r w:rsidRPr="00330678">
              <w:rPr>
                <w:i/>
              </w:rPr>
              <w:t>In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this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activity,</w:t>
            </w:r>
            <w:r w:rsidRPr="00901576">
              <w:rPr>
                <w:i/>
              </w:rPr>
              <w:t xml:space="preserve"> </w:t>
            </w:r>
            <w:r>
              <w:rPr>
                <w:i/>
              </w:rPr>
              <w:t>you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will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create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a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new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document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with</w:t>
            </w:r>
            <w:r w:rsidRPr="00901576">
              <w:rPr>
                <w:i/>
              </w:rPr>
              <w:t xml:space="preserve"> </w:t>
            </w:r>
            <w:r>
              <w:rPr>
                <w:i/>
              </w:rPr>
              <w:t>a</w:t>
            </w:r>
            <w:r w:rsidRPr="00901576">
              <w:rPr>
                <w:i/>
              </w:rPr>
              <w:t xml:space="preserve"> </w:t>
            </w:r>
            <w:r w:rsidRPr="0041235F">
              <w:t>Graphs &amp; Geometry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application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to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explore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transformations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of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an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absolute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value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function.</w:t>
            </w:r>
            <w:r w:rsidRPr="00901576">
              <w:rPr>
                <w:i/>
              </w:rPr>
              <w:t xml:space="preserve"> </w:t>
            </w:r>
            <w:r>
              <w:rPr>
                <w:i/>
              </w:rPr>
              <w:t>You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will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use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the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table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feature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to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examine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the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effect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the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transformation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has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on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the</w:t>
            </w:r>
            <w:r w:rsidRPr="00901576">
              <w:rPr>
                <w:i/>
              </w:rPr>
              <w:t xml:space="preserve"> </w:t>
            </w:r>
            <w:r w:rsidRPr="00330678">
              <w:rPr>
                <w:i/>
              </w:rPr>
              <w:t>coordinates.</w:t>
            </w:r>
          </w:p>
          <w:p w:rsidR="00F16CA2" w:rsidRDefault="00F16CA2" w:rsidP="00607B8A">
            <w:pPr>
              <w:autoSpaceDE w:val="0"/>
              <w:autoSpaceDN w:val="0"/>
              <w:adjustRightInd w:val="0"/>
              <w:spacing w:line="320" w:lineRule="atLeast"/>
              <w:rPr>
                <w:sz w:val="22"/>
              </w:rPr>
            </w:pPr>
          </w:p>
          <w:p w:rsidR="00F16CA2" w:rsidRPr="005C2641" w:rsidRDefault="00F16CA2" w:rsidP="00607B8A">
            <w:pPr>
              <w:autoSpaceDE w:val="0"/>
              <w:autoSpaceDN w:val="0"/>
              <w:adjustRightInd w:val="0"/>
              <w:spacing w:line="320" w:lineRule="atLeast"/>
              <w:rPr>
                <w:b/>
                <w:bCs/>
                <w:sz w:val="24"/>
              </w:rPr>
            </w:pPr>
            <w:r w:rsidRPr="005C2641">
              <w:rPr>
                <w:b/>
                <w:bCs/>
                <w:sz w:val="24"/>
              </w:rPr>
              <w:t>Activity Materials</w:t>
            </w:r>
          </w:p>
          <w:p w:rsidR="00F16CA2" w:rsidRPr="005C2641" w:rsidRDefault="00F16CA2" w:rsidP="00607B8A">
            <w:pPr>
              <w:numPr>
                <w:ilvl w:val="0"/>
                <w:numId w:val="40"/>
              </w:numPr>
              <w:spacing w:line="320" w:lineRule="atLeast"/>
              <w:ind w:left="360"/>
            </w:pPr>
            <w:r w:rsidRPr="005C2641">
              <w:rPr>
                <w:i/>
                <w:iCs/>
              </w:rPr>
              <w:t>Technology</w:t>
            </w:r>
            <w:r w:rsidRPr="00901576">
              <w:rPr>
                <w:i/>
                <w:iCs/>
              </w:rPr>
              <w:t xml:space="preserve"> </w:t>
            </w:r>
            <w:r w:rsidRPr="005C2641">
              <w:rPr>
                <w:i/>
                <w:iCs/>
              </w:rPr>
              <w:t>needed</w:t>
            </w:r>
            <w:r w:rsidRPr="00901576">
              <w:rPr>
                <w:i/>
                <w:iCs/>
              </w:rPr>
              <w:t xml:space="preserve"> </w:t>
            </w:r>
            <w:r w:rsidRPr="005C2641">
              <w:rPr>
                <w:i/>
                <w:iCs/>
              </w:rPr>
              <w:t>(TI-Nspire™</w:t>
            </w:r>
            <w:r w:rsidRPr="00901576">
              <w:rPr>
                <w:i/>
                <w:iCs/>
              </w:rPr>
              <w:t xml:space="preserve"> </w:t>
            </w:r>
            <w:r w:rsidRPr="005C2641">
              <w:rPr>
                <w:i/>
                <w:iCs/>
              </w:rPr>
              <w:t>handheld,</w:t>
            </w:r>
            <w:r w:rsidRPr="00901576">
              <w:rPr>
                <w:i/>
                <w:iCs/>
              </w:rPr>
              <w:t xml:space="preserve"> </w:t>
            </w:r>
            <w:r w:rsidRPr="005C2641">
              <w:rPr>
                <w:i/>
                <w:iCs/>
              </w:rPr>
              <w:t>computer</w:t>
            </w:r>
            <w:r w:rsidRPr="00901576">
              <w:rPr>
                <w:i/>
                <w:iCs/>
              </w:rPr>
              <w:t xml:space="preserve"> </w:t>
            </w:r>
            <w:r w:rsidRPr="005C2641">
              <w:rPr>
                <w:i/>
                <w:iCs/>
              </w:rPr>
              <w:t>software)</w:t>
            </w:r>
          </w:p>
        </w:tc>
        <w:tc>
          <w:tcPr>
            <w:tcW w:w="3168" w:type="dxa"/>
          </w:tcPr>
          <w:p w:rsidR="00F16CA2" w:rsidRPr="00CE2904" w:rsidRDefault="00661018" w:rsidP="00607B8A">
            <w:pPr>
              <w:spacing w:line="320" w:lineRule="atLeast"/>
            </w:pPr>
            <w:r>
              <w:rPr>
                <w:noProof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i1025" type="#_x0000_t75" style="width:141.75pt;height:108.75pt;visibility:visible">
                  <v:imagedata r:id="rId8" o:title=""/>
                </v:shape>
              </w:pict>
            </w:r>
          </w:p>
        </w:tc>
      </w:tr>
    </w:tbl>
    <w:p w:rsidR="00F16CA2" w:rsidRDefault="00F16CA2" w:rsidP="00607B8A">
      <w:pPr>
        <w:spacing w:before="240" w:line="320" w:lineRule="atLeast"/>
        <w:rPr>
          <w:b/>
          <w:sz w:val="22"/>
        </w:rPr>
      </w:pPr>
      <w:r w:rsidRPr="00607B8A">
        <w:rPr>
          <w:b/>
          <w:sz w:val="22"/>
        </w:rPr>
        <w:t>Steps</w:t>
      </w:r>
    </w:p>
    <w:p w:rsidR="00F16CA2" w:rsidRPr="00607B8A" w:rsidRDefault="00F16CA2" w:rsidP="00607B8A">
      <w:pPr>
        <w:spacing w:line="320" w:lineRule="atLeast"/>
        <w:rPr>
          <w:b/>
          <w:sz w:val="22"/>
        </w:rPr>
      </w:pPr>
    </w:p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6408"/>
        <w:gridCol w:w="3150"/>
      </w:tblGrid>
      <w:tr w:rsidR="00F16CA2" w:rsidRPr="005D0B0F" w:rsidTr="00AB0F51">
        <w:trPr>
          <w:cantSplit/>
          <w:trHeight w:val="5220"/>
        </w:trPr>
        <w:tc>
          <w:tcPr>
            <w:tcW w:w="6408" w:type="dxa"/>
          </w:tcPr>
          <w:p w:rsidR="00F16CA2" w:rsidRPr="00E26C8C" w:rsidRDefault="00F16CA2" w:rsidP="00607B8A">
            <w:pPr>
              <w:tabs>
                <w:tab w:val="left" w:pos="912"/>
              </w:tabs>
              <w:spacing w:line="320" w:lineRule="atLeast"/>
            </w:pPr>
            <w:r w:rsidRPr="00E26C8C">
              <w:rPr>
                <w:b/>
                <w:bCs/>
              </w:rPr>
              <w:t>Step</w:t>
            </w:r>
            <w:r w:rsidRPr="00901576">
              <w:rPr>
                <w:b/>
                <w:bCs/>
              </w:rPr>
              <w:t xml:space="preserve"> </w:t>
            </w:r>
            <w:r w:rsidRPr="00E26C8C">
              <w:rPr>
                <w:b/>
                <w:bCs/>
              </w:rPr>
              <w:t>1</w:t>
            </w:r>
            <w:r>
              <w:rPr>
                <w:b/>
                <w:bCs/>
              </w:rPr>
              <w:t>:</w:t>
            </w:r>
            <w:r w:rsidRPr="00E26C8C">
              <w:rPr>
                <w:b/>
                <w:bCs/>
              </w:rPr>
              <w:tab/>
              <w:t>Preparing</w:t>
            </w:r>
            <w:r w:rsidRPr="00901576">
              <w:rPr>
                <w:b/>
                <w:bCs/>
              </w:rPr>
              <w:t xml:space="preserve"> </w:t>
            </w:r>
            <w:r w:rsidRPr="00E26C8C">
              <w:rPr>
                <w:b/>
                <w:bCs/>
              </w:rPr>
              <w:t>the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</w:t>
            </w:r>
            <w:r w:rsidRPr="00E26C8C">
              <w:rPr>
                <w:b/>
                <w:bCs/>
              </w:rPr>
              <w:t>ocument</w:t>
            </w:r>
          </w:p>
          <w:p w:rsidR="00F16CA2" w:rsidRDefault="00F16CA2" w:rsidP="00607B8A">
            <w:pPr>
              <w:numPr>
                <w:ilvl w:val="0"/>
                <w:numId w:val="36"/>
              </w:numPr>
              <w:tabs>
                <w:tab w:val="left" w:pos="360"/>
              </w:tabs>
              <w:spacing w:line="320" w:lineRule="atLeast"/>
              <w:ind w:left="360"/>
              <w:rPr>
                <w:b/>
              </w:rPr>
            </w:pPr>
            <w:r w:rsidRPr="000145A8">
              <w:t>Open</w:t>
            </w:r>
            <w:r w:rsidRPr="00901576">
              <w:t xml:space="preserve"> </w:t>
            </w:r>
            <w:r w:rsidRPr="000145A8">
              <w:t>a</w:t>
            </w:r>
            <w:r w:rsidRPr="00901576">
              <w:t xml:space="preserve"> </w:t>
            </w:r>
            <w:r w:rsidRPr="000145A8">
              <w:t>new</w:t>
            </w:r>
            <w:r w:rsidRPr="00901576">
              <w:t xml:space="preserve"> </w:t>
            </w:r>
            <w:r w:rsidRPr="000145A8">
              <w:t>document</w:t>
            </w:r>
            <w:r w:rsidRPr="00901576">
              <w:t xml:space="preserve"> </w:t>
            </w:r>
            <w:r w:rsidRPr="000145A8">
              <w:t>by</w:t>
            </w:r>
            <w:r w:rsidRPr="00901576">
              <w:t xml:space="preserve"> </w:t>
            </w:r>
            <w:r w:rsidRPr="000145A8">
              <w:t>clicking</w:t>
            </w:r>
            <w:r w:rsidRPr="00901576"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c</w:t>
            </w:r>
            <w:r w:rsidRPr="00607B8A">
              <w:rPr>
                <w:rFonts w:cs="Times New Roman"/>
              </w:rPr>
              <w:t xml:space="preserve"> </w:t>
            </w:r>
            <w:r w:rsidRPr="00CD0BA7">
              <w:rPr>
                <w:b/>
              </w:rPr>
              <w:t>&gt;</w:t>
            </w:r>
            <w:r w:rsidRPr="00901576">
              <w:t xml:space="preserve"> </w:t>
            </w:r>
            <w:r w:rsidRPr="00607B8A">
              <w:rPr>
                <w:b/>
              </w:rPr>
              <w:t>New Doc</w:t>
            </w:r>
            <w:r>
              <w:rPr>
                <w:b/>
              </w:rPr>
              <w:t>ument</w:t>
            </w:r>
            <w:r w:rsidRPr="00607B8A">
              <w:rPr>
                <w:b/>
              </w:rPr>
              <w:t xml:space="preserve"> &gt; Add Notes</w:t>
            </w:r>
            <w:r w:rsidRPr="00CD0BA7">
              <w:t>.</w:t>
            </w:r>
          </w:p>
          <w:p w:rsidR="00F16CA2" w:rsidRDefault="00F16CA2" w:rsidP="007C4B42">
            <w:pPr>
              <w:tabs>
                <w:tab w:val="left" w:pos="360"/>
              </w:tabs>
              <w:spacing w:line="320" w:lineRule="atLeast"/>
              <w:rPr>
                <w:b/>
              </w:rPr>
            </w:pPr>
          </w:p>
          <w:p w:rsidR="00F16CA2" w:rsidRPr="00607B8A" w:rsidRDefault="00F16CA2" w:rsidP="00607B8A">
            <w:pPr>
              <w:numPr>
                <w:ilvl w:val="0"/>
                <w:numId w:val="36"/>
              </w:numPr>
              <w:tabs>
                <w:tab w:val="left" w:pos="360"/>
              </w:tabs>
              <w:spacing w:line="320" w:lineRule="atLeast"/>
              <w:ind w:left="360"/>
              <w:rPr>
                <w:b/>
              </w:rPr>
            </w:pPr>
            <w:r>
              <w:t xml:space="preserve">Using this Notes page as a title page, give it an appropriate title, such as </w:t>
            </w:r>
            <w:r w:rsidRPr="007C4B42">
              <w:rPr>
                <w:b/>
              </w:rPr>
              <w:t>Exploring Transformations of a Function</w:t>
            </w:r>
            <w:r>
              <w:t>.</w:t>
            </w:r>
          </w:p>
          <w:p w:rsidR="00F16CA2" w:rsidRDefault="00F16CA2" w:rsidP="007C4B42">
            <w:pPr>
              <w:spacing w:line="320" w:lineRule="atLeast"/>
              <w:ind w:left="360" w:hanging="360"/>
              <w:rPr>
                <w:b/>
                <w:u w:val="single"/>
              </w:rPr>
            </w:pPr>
          </w:p>
          <w:p w:rsidR="00F16CA2" w:rsidRDefault="00F16CA2" w:rsidP="00471875">
            <w:pPr>
              <w:spacing w:line="320" w:lineRule="atLeast"/>
              <w:ind w:left="720" w:hanging="720"/>
            </w:pPr>
            <w:r w:rsidRPr="00607B8A">
              <w:rPr>
                <w:b/>
                <w:u w:val="single"/>
              </w:rPr>
              <w:t>Note:</w:t>
            </w:r>
            <w:r>
              <w:tab/>
              <w:t>T</w:t>
            </w:r>
            <w:r w:rsidRPr="000145A8">
              <w:t>o</w:t>
            </w:r>
            <w:r w:rsidRPr="00901576">
              <w:t xml:space="preserve"> </w:t>
            </w:r>
            <w:r>
              <w:t>type</w:t>
            </w:r>
            <w:r w:rsidRPr="00901576">
              <w:t xml:space="preserve"> </w:t>
            </w:r>
            <w:r w:rsidRPr="000145A8">
              <w:t>capital</w:t>
            </w:r>
            <w:r w:rsidRPr="00901576">
              <w:t xml:space="preserve"> </w:t>
            </w:r>
            <w:r w:rsidRPr="000145A8">
              <w:t>letters,</w:t>
            </w:r>
            <w:r w:rsidRPr="00901576">
              <w:t xml:space="preserve"> </w:t>
            </w:r>
            <w:r w:rsidRPr="000145A8">
              <w:t>press</w:t>
            </w:r>
            <w:r w:rsidRPr="00901576">
              <w:t xml:space="preserve"> </w:t>
            </w:r>
            <w:r w:rsidRPr="000145A8">
              <w:t>the</w:t>
            </w:r>
            <w:r w:rsidRPr="00901576"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g</w:t>
            </w:r>
            <w:r w:rsidRPr="00901576">
              <w:t xml:space="preserve"> </w:t>
            </w:r>
            <w:r w:rsidRPr="000145A8">
              <w:t>key,</w:t>
            </w:r>
            <w:r w:rsidRPr="00901576">
              <w:t xml:space="preserve"> </w:t>
            </w:r>
            <w:r w:rsidRPr="000145A8">
              <w:t>then</w:t>
            </w:r>
            <w:r w:rsidRPr="00901576">
              <w:t xml:space="preserve"> </w:t>
            </w:r>
            <w:r w:rsidRPr="000145A8">
              <w:t>the</w:t>
            </w:r>
            <w:r w:rsidRPr="00901576">
              <w:t xml:space="preserve"> </w:t>
            </w:r>
            <w:r w:rsidRPr="000145A8">
              <w:t>letter.</w:t>
            </w:r>
          </w:p>
          <w:p w:rsidR="00F16CA2" w:rsidRDefault="00F16CA2" w:rsidP="007C4B42">
            <w:pPr>
              <w:tabs>
                <w:tab w:val="left" w:pos="360"/>
              </w:tabs>
              <w:spacing w:line="320" w:lineRule="atLeast"/>
            </w:pPr>
          </w:p>
          <w:p w:rsidR="00F16CA2" w:rsidRPr="000145A8" w:rsidRDefault="00F16CA2" w:rsidP="00B177F9">
            <w:pPr>
              <w:numPr>
                <w:ilvl w:val="0"/>
                <w:numId w:val="36"/>
              </w:numPr>
              <w:tabs>
                <w:tab w:val="left" w:pos="360"/>
              </w:tabs>
              <w:spacing w:line="320" w:lineRule="atLeast"/>
              <w:ind w:left="360"/>
            </w:pPr>
            <w:r w:rsidRPr="000145A8">
              <w:t>Press</w:t>
            </w:r>
            <w:r w:rsidRPr="00901576"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~</w:t>
            </w:r>
            <w:r w:rsidRPr="00901576">
              <w:t xml:space="preserve"> </w:t>
            </w:r>
            <w:r w:rsidRPr="000145A8">
              <w:rPr>
                <w:b/>
              </w:rPr>
              <w:t>&gt;</w:t>
            </w:r>
            <w:r w:rsidRPr="00901576">
              <w:rPr>
                <w:b/>
              </w:rPr>
              <w:t xml:space="preserve"> </w:t>
            </w:r>
            <w:r w:rsidRPr="000145A8">
              <w:rPr>
                <w:b/>
              </w:rPr>
              <w:t>File</w:t>
            </w:r>
            <w:r w:rsidRPr="00901576">
              <w:rPr>
                <w:b/>
              </w:rPr>
              <w:t xml:space="preserve"> </w:t>
            </w:r>
            <w:r w:rsidRPr="000145A8">
              <w:rPr>
                <w:b/>
              </w:rPr>
              <w:t>&gt;</w:t>
            </w:r>
            <w:r w:rsidRPr="00901576">
              <w:rPr>
                <w:b/>
              </w:rPr>
              <w:t xml:space="preserve"> </w:t>
            </w:r>
            <w:r w:rsidRPr="000145A8">
              <w:rPr>
                <w:b/>
              </w:rPr>
              <w:t>Save</w:t>
            </w:r>
            <w:r w:rsidRPr="00901576">
              <w:rPr>
                <w:b/>
              </w:rPr>
              <w:t xml:space="preserve"> </w:t>
            </w:r>
            <w:r w:rsidRPr="000145A8">
              <w:rPr>
                <w:b/>
              </w:rPr>
              <w:t>A</w:t>
            </w:r>
            <w:r>
              <w:rPr>
                <w:b/>
              </w:rPr>
              <w:t>s…</w:t>
            </w:r>
          </w:p>
          <w:p w:rsidR="00F16CA2" w:rsidRDefault="00F16CA2" w:rsidP="00607B8A">
            <w:pPr>
              <w:tabs>
                <w:tab w:val="left" w:pos="360"/>
              </w:tabs>
              <w:spacing w:line="320" w:lineRule="atLeast"/>
            </w:pPr>
            <w:r>
              <w:tab/>
            </w:r>
            <w:r w:rsidRPr="000145A8">
              <w:t>Type</w:t>
            </w:r>
            <w:r>
              <w:t>:</w:t>
            </w:r>
            <w:r w:rsidRPr="00901576">
              <w:t xml:space="preserve"> </w:t>
            </w:r>
            <w:r w:rsidRPr="0041235F">
              <w:rPr>
                <w:b/>
              </w:rPr>
              <w:t>Exploring_Transformations_of_a_Function</w:t>
            </w:r>
            <w:r w:rsidRPr="00607B8A">
              <w:t>.</w:t>
            </w:r>
          </w:p>
          <w:p w:rsidR="00F16CA2" w:rsidRDefault="00F16CA2" w:rsidP="00607B8A">
            <w:pPr>
              <w:tabs>
                <w:tab w:val="left" w:pos="360"/>
              </w:tabs>
              <w:spacing w:line="320" w:lineRule="atLeast"/>
            </w:pPr>
          </w:p>
          <w:p w:rsidR="00F16CA2" w:rsidRDefault="00F16CA2" w:rsidP="00471875">
            <w:pPr>
              <w:spacing w:line="320" w:lineRule="atLeast"/>
              <w:ind w:left="720" w:hanging="720"/>
            </w:pPr>
            <w:r w:rsidRPr="00607B8A">
              <w:rPr>
                <w:b/>
                <w:u w:val="single"/>
              </w:rPr>
              <w:t>Note:</w:t>
            </w:r>
            <w:r>
              <w:tab/>
              <w:t>T</w:t>
            </w:r>
            <w:r w:rsidRPr="000145A8">
              <w:t>o</w:t>
            </w:r>
            <w:r w:rsidRPr="00901576">
              <w:t xml:space="preserve"> </w:t>
            </w:r>
            <w:r>
              <w:t>obtain</w:t>
            </w:r>
            <w:r w:rsidRPr="00901576">
              <w:t xml:space="preserve"> </w:t>
            </w:r>
            <w:r>
              <w:t>the</w:t>
            </w:r>
            <w:r w:rsidRPr="00901576">
              <w:t xml:space="preserve"> </w:t>
            </w:r>
            <w:r>
              <w:t>underscore,</w:t>
            </w:r>
            <w:r w:rsidRPr="00901576">
              <w:t xml:space="preserve"> </w:t>
            </w:r>
            <w:r>
              <w:t>press</w:t>
            </w:r>
            <w:r w:rsidRPr="00901576"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/</w:t>
            </w:r>
            <w:r w:rsidRPr="00901576"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_</w:t>
            </w:r>
            <w:r w:rsidRPr="000145A8">
              <w:t>.</w:t>
            </w:r>
          </w:p>
          <w:p w:rsidR="00F16CA2" w:rsidRDefault="00F16CA2" w:rsidP="008F0D30">
            <w:pPr>
              <w:spacing w:line="320" w:lineRule="atLeast"/>
            </w:pPr>
          </w:p>
          <w:p w:rsidR="00F16CA2" w:rsidRPr="00650D54" w:rsidRDefault="00F16CA2" w:rsidP="00607B8A">
            <w:pPr>
              <w:tabs>
                <w:tab w:val="left" w:pos="360"/>
              </w:tabs>
              <w:spacing w:line="320" w:lineRule="atLeast"/>
            </w:pPr>
            <w:r>
              <w:tab/>
              <w:t>Tab</w:t>
            </w:r>
            <w:r w:rsidRPr="00901576">
              <w:t xml:space="preserve"> </w:t>
            </w:r>
            <w:r>
              <w:t>to</w:t>
            </w:r>
            <w:r w:rsidRPr="00901576"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¾</w:t>
            </w:r>
            <w:r>
              <w:t>,</w:t>
            </w:r>
            <w:r w:rsidRPr="00901576">
              <w:t xml:space="preserve"> </w:t>
            </w:r>
            <w:r>
              <w:t>and</w:t>
            </w:r>
            <w:r w:rsidRPr="00901576">
              <w:t xml:space="preserve"> </w:t>
            </w:r>
            <w:r>
              <w:t>press</w:t>
            </w:r>
            <w:r w:rsidRPr="00901576"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·</w:t>
            </w:r>
            <w:r>
              <w:t>.</w:t>
            </w:r>
          </w:p>
          <w:p w:rsidR="00F16CA2" w:rsidRDefault="00F16CA2" w:rsidP="00607B8A">
            <w:pPr>
              <w:spacing w:line="320" w:lineRule="atLeast"/>
              <w:ind w:left="360" w:hanging="360"/>
            </w:pPr>
          </w:p>
          <w:p w:rsidR="00F16CA2" w:rsidRDefault="00F16CA2" w:rsidP="00607B8A">
            <w:pPr>
              <w:tabs>
                <w:tab w:val="left" w:pos="360"/>
              </w:tabs>
              <w:spacing w:line="320" w:lineRule="atLeast"/>
            </w:pPr>
          </w:p>
          <w:p w:rsidR="00F16CA2" w:rsidRPr="00CE0F12" w:rsidRDefault="00F16CA2" w:rsidP="00607B8A">
            <w:pPr>
              <w:tabs>
                <w:tab w:val="left" w:pos="360"/>
              </w:tabs>
              <w:spacing w:line="320" w:lineRule="atLeast"/>
            </w:pPr>
            <w:r>
              <w:t>4.</w:t>
            </w:r>
            <w:r>
              <w:tab/>
              <w:t>To</w:t>
            </w:r>
            <w:r w:rsidRPr="00901576">
              <w:t xml:space="preserve"> </w:t>
            </w:r>
            <w:r>
              <w:t>add</w:t>
            </w:r>
            <w:r w:rsidRPr="00901576">
              <w:t xml:space="preserve"> </w:t>
            </w:r>
            <w:r>
              <w:t>a</w:t>
            </w:r>
            <w:r w:rsidRPr="00901576">
              <w:t xml:space="preserve"> </w:t>
            </w:r>
            <w:r>
              <w:t>new</w:t>
            </w:r>
            <w:r w:rsidRPr="00901576">
              <w:t xml:space="preserve"> </w:t>
            </w:r>
            <w:r w:rsidRPr="00CD0BA7">
              <w:rPr>
                <w:i/>
              </w:rPr>
              <w:t>Graphs</w:t>
            </w:r>
            <w:r>
              <w:t xml:space="preserve"> page,</w:t>
            </w:r>
            <w:r w:rsidRPr="00901576">
              <w:t xml:space="preserve"> </w:t>
            </w:r>
            <w:r>
              <w:t>press</w:t>
            </w:r>
            <w:r w:rsidRPr="00901576"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/</w:t>
            </w:r>
            <w:r w:rsidRPr="00901576">
              <w:rPr>
                <w:sz w:val="28"/>
              </w:rPr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~</w:t>
            </w:r>
            <w:r w:rsidRPr="00901576">
              <w:rPr>
                <w:sz w:val="28"/>
              </w:rPr>
              <w:t xml:space="preserve"> </w:t>
            </w:r>
            <w:r w:rsidRPr="00F71432">
              <w:rPr>
                <w:b/>
              </w:rPr>
              <w:t>&gt;</w:t>
            </w:r>
            <w:r w:rsidRPr="00901576">
              <w:rPr>
                <w:b/>
                <w:sz w:val="28"/>
              </w:rPr>
              <w:t xml:space="preserve"> </w:t>
            </w:r>
            <w:r w:rsidRPr="00F71432">
              <w:rPr>
                <w:b/>
              </w:rPr>
              <w:t>Add</w:t>
            </w:r>
            <w:r w:rsidRPr="00901576">
              <w:rPr>
                <w:b/>
              </w:rPr>
              <w:t xml:space="preserve"> </w:t>
            </w:r>
            <w:r w:rsidRPr="00F71432">
              <w:rPr>
                <w:b/>
              </w:rPr>
              <w:t>G</w:t>
            </w:r>
            <w:r>
              <w:rPr>
                <w:b/>
              </w:rPr>
              <w:t>raphs</w:t>
            </w:r>
            <w:r w:rsidRPr="00CD0BA7">
              <w:t>.</w:t>
            </w:r>
          </w:p>
          <w:p w:rsidR="00F16CA2" w:rsidRDefault="00F16CA2" w:rsidP="00607B8A">
            <w:pPr>
              <w:tabs>
                <w:tab w:val="left" w:pos="400"/>
              </w:tabs>
              <w:spacing w:line="320" w:lineRule="atLeast"/>
              <w:ind w:left="400" w:hanging="400"/>
            </w:pPr>
          </w:p>
          <w:p w:rsidR="00F16CA2" w:rsidRPr="0057172F" w:rsidRDefault="00F16CA2" w:rsidP="00607B8A">
            <w:pPr>
              <w:tabs>
                <w:tab w:val="left" w:pos="360"/>
              </w:tabs>
              <w:spacing w:line="320" w:lineRule="atLeast"/>
              <w:ind w:left="360" w:hanging="360"/>
            </w:pPr>
          </w:p>
        </w:tc>
        <w:tc>
          <w:tcPr>
            <w:tcW w:w="3150" w:type="dxa"/>
          </w:tcPr>
          <w:p w:rsidR="00F16CA2" w:rsidRDefault="00661018" w:rsidP="00607B8A">
            <w:pPr>
              <w:spacing w:line="320" w:lineRule="atLeast"/>
              <w:jc w:val="both"/>
            </w:pPr>
            <w:r>
              <w:rPr>
                <w:noProof/>
                <w:sz w:val="24"/>
              </w:rPr>
              <w:pict>
                <v:shape id="_x0000_i1026" type="#_x0000_t75" style="width:141.75pt;height:108.75pt;visibility:visible">
                  <v:imagedata r:id="rId9" o:title=""/>
                </v:shape>
              </w:pict>
            </w:r>
          </w:p>
          <w:p w:rsidR="00F16CA2" w:rsidRDefault="00F16CA2" w:rsidP="00607B8A">
            <w:pPr>
              <w:spacing w:line="320" w:lineRule="atLeast"/>
              <w:jc w:val="center"/>
            </w:pPr>
          </w:p>
          <w:p w:rsidR="00F16CA2" w:rsidRDefault="00661018" w:rsidP="00607B8A">
            <w:pPr>
              <w:spacing w:line="320" w:lineRule="atLeast"/>
            </w:pPr>
            <w:r>
              <w:rPr>
                <w:noProof/>
                <w:sz w:val="24"/>
              </w:rPr>
              <w:pict>
                <v:shape id="Picture 48" o:spid="_x0000_i1027" type="#_x0000_t75" style="width:142.5pt;height:109.5pt;visibility:visible">
                  <v:imagedata r:id="rId10" o:title=""/>
                </v:shape>
              </w:pict>
            </w:r>
          </w:p>
          <w:p w:rsidR="00F16CA2" w:rsidRDefault="00F16CA2" w:rsidP="00607B8A">
            <w:pPr>
              <w:spacing w:line="320" w:lineRule="atLeast"/>
              <w:jc w:val="center"/>
            </w:pPr>
          </w:p>
          <w:p w:rsidR="00F16CA2" w:rsidRDefault="00661018" w:rsidP="00607B8A">
            <w:pPr>
              <w:spacing w:line="320" w:lineRule="atLeast"/>
            </w:pPr>
            <w:r>
              <w:rPr>
                <w:noProof/>
                <w:sz w:val="24"/>
              </w:rPr>
              <w:pict>
                <v:shape id="Picture 8" o:spid="_x0000_i1028" type="#_x0000_t75" style="width:142.5pt;height:109.5pt;visibility:visible">
                  <v:imagedata r:id="rId11" o:title=""/>
                </v:shape>
              </w:pict>
            </w:r>
          </w:p>
          <w:p w:rsidR="00F16CA2" w:rsidRPr="00B1007F" w:rsidRDefault="00F16CA2" w:rsidP="00607B8A">
            <w:pPr>
              <w:spacing w:line="320" w:lineRule="atLeast"/>
              <w:jc w:val="center"/>
            </w:pPr>
          </w:p>
        </w:tc>
      </w:tr>
      <w:tr w:rsidR="00F16CA2" w:rsidRPr="00AB0693" w:rsidTr="00AB0F51">
        <w:trPr>
          <w:cantSplit/>
          <w:trHeight w:val="2223"/>
        </w:trPr>
        <w:tc>
          <w:tcPr>
            <w:tcW w:w="6408" w:type="dxa"/>
          </w:tcPr>
          <w:p w:rsidR="00F16CA2" w:rsidRDefault="00F16CA2" w:rsidP="00607B8A">
            <w:pPr>
              <w:tabs>
                <w:tab w:val="left" w:pos="900"/>
              </w:tabs>
              <w:spacing w:line="320" w:lineRule="atLeast"/>
              <w:ind w:left="360" w:hanging="360"/>
            </w:pPr>
            <w:r w:rsidRPr="00EB68B9">
              <w:rPr>
                <w:b/>
                <w:bCs/>
              </w:rPr>
              <w:lastRenderedPageBreak/>
              <w:t>Step</w:t>
            </w:r>
            <w:r w:rsidRPr="00901576">
              <w:rPr>
                <w:b/>
                <w:bCs/>
              </w:rPr>
              <w:t xml:space="preserve"> </w:t>
            </w:r>
            <w:r w:rsidRPr="00EB68B9">
              <w:rPr>
                <w:b/>
                <w:bCs/>
              </w:rPr>
              <w:t>2</w:t>
            </w:r>
            <w:r>
              <w:rPr>
                <w:b/>
                <w:bCs/>
              </w:rPr>
              <w:t>:</w:t>
            </w:r>
            <w:r w:rsidRPr="00EB68B9">
              <w:rPr>
                <w:b/>
                <w:bCs/>
              </w:rPr>
              <w:tab/>
            </w:r>
            <w:r>
              <w:rPr>
                <w:b/>
                <w:bCs/>
              </w:rPr>
              <w:t>Enter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the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function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into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f1(</w:t>
            </w:r>
            <w:r w:rsidRPr="00485FA3">
              <w:rPr>
                <w:b/>
                <w:bCs/>
                <w:i/>
              </w:rPr>
              <w:t>x</w:t>
            </w:r>
            <w:r>
              <w:rPr>
                <w:b/>
                <w:bCs/>
              </w:rPr>
              <w:t>).</w:t>
            </w:r>
          </w:p>
          <w:p w:rsidR="00F16CA2" w:rsidRDefault="00F16CA2" w:rsidP="00607B8A">
            <w:pPr>
              <w:spacing w:line="320" w:lineRule="atLeast"/>
              <w:ind w:left="360" w:hanging="360"/>
            </w:pPr>
            <w:r w:rsidRPr="00EB68B9">
              <w:t>1.</w:t>
            </w:r>
            <w:r>
              <w:tab/>
            </w:r>
            <w:r w:rsidRPr="00330678">
              <w:t>The</w:t>
            </w:r>
            <w:r w:rsidRPr="00901576">
              <w:t xml:space="preserve"> </w:t>
            </w:r>
            <w:r w:rsidRPr="00330678">
              <w:t>cursor</w:t>
            </w:r>
            <w:r w:rsidRPr="00901576">
              <w:t xml:space="preserve"> </w:t>
            </w:r>
            <w:r w:rsidRPr="00330678">
              <w:t>should</w:t>
            </w:r>
            <w:r w:rsidRPr="00901576">
              <w:t xml:space="preserve"> </w:t>
            </w:r>
            <w:r w:rsidRPr="00330678">
              <w:t>be</w:t>
            </w:r>
            <w:r w:rsidRPr="00901576">
              <w:t xml:space="preserve"> </w:t>
            </w:r>
            <w:r w:rsidRPr="00330678">
              <w:t>in</w:t>
            </w:r>
            <w:r w:rsidRPr="00901576">
              <w:t xml:space="preserve"> </w:t>
            </w:r>
            <w:r w:rsidRPr="00330678">
              <w:t>the</w:t>
            </w:r>
            <w:r>
              <w:t xml:space="preserve"> function</w:t>
            </w:r>
            <w:r w:rsidRPr="00901576">
              <w:t xml:space="preserve"> </w:t>
            </w:r>
            <w:r w:rsidRPr="00330678">
              <w:t>entry</w:t>
            </w:r>
            <w:r w:rsidRPr="00901576">
              <w:t xml:space="preserve"> </w:t>
            </w:r>
            <w:r w:rsidRPr="00330678">
              <w:t>line</w:t>
            </w:r>
            <w:r w:rsidRPr="00901576">
              <w:t xml:space="preserve"> </w:t>
            </w:r>
            <w:r w:rsidRPr="00330678">
              <w:t>at</w:t>
            </w:r>
            <w:r w:rsidRPr="00901576">
              <w:t xml:space="preserve"> </w:t>
            </w:r>
            <w:r w:rsidRPr="00330678">
              <w:t>the</w:t>
            </w:r>
            <w:r w:rsidRPr="00901576">
              <w:t xml:space="preserve"> </w:t>
            </w:r>
            <w:r w:rsidRPr="00330678">
              <w:t>bottom</w:t>
            </w:r>
            <w:r w:rsidRPr="00901576">
              <w:t xml:space="preserve"> </w:t>
            </w:r>
            <w:r w:rsidRPr="00330678">
              <w:t>of</w:t>
            </w:r>
            <w:r w:rsidRPr="00901576">
              <w:t xml:space="preserve"> </w:t>
            </w:r>
            <w:r w:rsidRPr="00330678">
              <w:t>the</w:t>
            </w:r>
            <w:r w:rsidRPr="00901576">
              <w:t xml:space="preserve"> </w:t>
            </w:r>
            <w:r w:rsidRPr="00330678">
              <w:t>screen.</w:t>
            </w:r>
          </w:p>
          <w:p w:rsidR="00F16CA2" w:rsidRDefault="00F16CA2" w:rsidP="00607B8A">
            <w:pPr>
              <w:spacing w:line="320" w:lineRule="atLeast"/>
              <w:ind w:left="360" w:hanging="360"/>
            </w:pPr>
            <w:r w:rsidRPr="00EB68B9">
              <w:t>2.</w:t>
            </w:r>
            <w:r w:rsidRPr="00EB68B9">
              <w:tab/>
            </w:r>
            <w:r>
              <w:t>To</w:t>
            </w:r>
            <w:r w:rsidRPr="00901576">
              <w:t xml:space="preserve"> </w:t>
            </w:r>
            <w:r>
              <w:t>graph</w:t>
            </w:r>
            <w:r w:rsidRPr="00D0142E">
              <w:rPr>
                <w:b/>
              </w:rPr>
              <w:t xml:space="preserve"> f1</w:t>
            </w:r>
            <w:r>
              <w:t>(</w:t>
            </w:r>
            <w:r w:rsidRPr="00B90F37">
              <w:rPr>
                <w:i/>
              </w:rPr>
              <w:t>x</w:t>
            </w:r>
            <w:r>
              <w:t>)</w:t>
            </w:r>
            <w:r w:rsidRPr="00901576">
              <w:t xml:space="preserve"> </w:t>
            </w:r>
            <w:r w:rsidRPr="00330678">
              <w:t>=</w:t>
            </w:r>
            <w:r w:rsidRPr="00901576">
              <w:t xml:space="preserve"> </w:t>
            </w:r>
            <w:r w:rsidRPr="00906E12">
              <w:rPr>
                <w:position w:val="-12"/>
                <w:sz w:val="24"/>
              </w:rPr>
              <w:object w:dxaOrig="261" w:dyaOrig="341">
                <v:shape id="_x0000_i1029" type="#_x0000_t75" style="width:12.75pt;height:17.25pt" o:ole="">
                  <v:imagedata r:id="rId12" o:title=""/>
                </v:shape>
                <o:OLEObject Type="Embed" ProgID="Msxml2.SAXXMLReader.5.0" ShapeID="_x0000_i1029" DrawAspect="Content" ObjectID="_1371891162" r:id="rId13"/>
              </w:object>
            </w:r>
            <w:r>
              <w:t>,</w:t>
            </w:r>
            <w:r w:rsidRPr="00901576">
              <w:t xml:space="preserve"> </w:t>
            </w:r>
            <w:r>
              <w:t>type:</w:t>
            </w:r>
            <w:r w:rsidRPr="00901576"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A</w:t>
            </w:r>
            <w:r w:rsidRPr="00901576">
              <w:rPr>
                <w:sz w:val="28"/>
              </w:rPr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B</w:t>
            </w:r>
            <w:r w:rsidRPr="00901576">
              <w:rPr>
                <w:sz w:val="28"/>
              </w:rPr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S</w:t>
            </w:r>
            <w:r w:rsidRPr="00901576">
              <w:rPr>
                <w:sz w:val="28"/>
              </w:rPr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(X)</w:t>
            </w:r>
            <w:r w:rsidRPr="00901576">
              <w:rPr>
                <w:sz w:val="28"/>
              </w:rPr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·</w:t>
            </w:r>
            <w:r w:rsidRPr="00901576">
              <w:t xml:space="preserve"> </w:t>
            </w:r>
            <w:r>
              <w:t>.</w:t>
            </w:r>
            <w:r w:rsidRPr="00901576">
              <w:t xml:space="preserve"> </w:t>
            </w:r>
          </w:p>
          <w:p w:rsidR="00F16CA2" w:rsidRDefault="00F16CA2" w:rsidP="00377046">
            <w:pPr>
              <w:spacing w:line="320" w:lineRule="atLeast"/>
              <w:rPr>
                <w:b/>
                <w:u w:val="single"/>
              </w:rPr>
            </w:pPr>
          </w:p>
          <w:p w:rsidR="00F16CA2" w:rsidRPr="000C1C40" w:rsidRDefault="00F16CA2" w:rsidP="00471875">
            <w:pPr>
              <w:spacing w:line="320" w:lineRule="atLeast"/>
              <w:ind w:left="720" w:hanging="720"/>
            </w:pPr>
            <w:r w:rsidRPr="00607B8A">
              <w:rPr>
                <w:b/>
                <w:u w:val="single"/>
              </w:rPr>
              <w:t>Note:</w:t>
            </w:r>
            <w:r>
              <w:tab/>
              <w:t>You</w:t>
            </w:r>
            <w:r w:rsidRPr="00901576">
              <w:t xml:space="preserve"> </w:t>
            </w:r>
            <w:r>
              <w:t>can</w:t>
            </w:r>
            <w:r w:rsidRPr="00901576">
              <w:t xml:space="preserve"> </w:t>
            </w:r>
            <w:r>
              <w:t>also</w:t>
            </w:r>
            <w:r w:rsidRPr="00901576">
              <w:t xml:space="preserve"> </w:t>
            </w:r>
            <w:r>
              <w:t>access the</w:t>
            </w:r>
            <w:r w:rsidRPr="00901576">
              <w:t xml:space="preserve"> </w:t>
            </w:r>
            <w:r>
              <w:t>absolute</w:t>
            </w:r>
            <w:r w:rsidRPr="00901576">
              <w:t xml:space="preserve"> </w:t>
            </w:r>
            <w:r>
              <w:t>value</w:t>
            </w:r>
            <w:r w:rsidRPr="00901576">
              <w:t xml:space="preserve"> </w:t>
            </w:r>
            <w:r>
              <w:t>template</w:t>
            </w:r>
            <w:r w:rsidRPr="00901576">
              <w:t xml:space="preserve"> </w:t>
            </w:r>
            <w:r>
              <w:t xml:space="preserve">by pressing the </w:t>
            </w:r>
            <w:r w:rsidRPr="000C1C6F">
              <w:rPr>
                <w:rFonts w:ascii="TINspireKeysCX" w:hAnsi="TINspireKeysCX"/>
                <w:sz w:val="32"/>
              </w:rPr>
              <w:t>t</w:t>
            </w:r>
            <w:r>
              <w:t xml:space="preserve"> key.</w:t>
            </w:r>
          </w:p>
        </w:tc>
        <w:tc>
          <w:tcPr>
            <w:tcW w:w="3150" w:type="dxa"/>
          </w:tcPr>
          <w:p w:rsidR="00F16CA2" w:rsidRDefault="002F63D9" w:rsidP="00607B8A">
            <w:pPr>
              <w:spacing w:line="320" w:lineRule="atLeast"/>
            </w:pPr>
            <w:r>
              <w:rPr>
                <w:noProof/>
                <w:sz w:val="24"/>
              </w:rPr>
              <w:pict>
                <v:shape id="_x0000_i1030" type="#_x0000_t75" style="width:141.75pt;height:108.75pt;visibility:visible">
                  <v:imagedata r:id="rId14" o:title=""/>
                </v:shape>
              </w:pict>
            </w:r>
          </w:p>
          <w:p w:rsidR="00F16CA2" w:rsidRPr="004F7DA0" w:rsidRDefault="00F16CA2" w:rsidP="00607B8A">
            <w:pPr>
              <w:spacing w:line="320" w:lineRule="atLeast"/>
              <w:jc w:val="center"/>
            </w:pPr>
          </w:p>
        </w:tc>
      </w:tr>
      <w:tr w:rsidR="00F16CA2" w:rsidRPr="00AB0693">
        <w:trPr>
          <w:cantSplit/>
          <w:trHeight w:val="477"/>
        </w:trPr>
        <w:tc>
          <w:tcPr>
            <w:tcW w:w="6408" w:type="dxa"/>
          </w:tcPr>
          <w:p w:rsidR="00F16CA2" w:rsidRPr="000368DB" w:rsidRDefault="00F16CA2" w:rsidP="00607B8A">
            <w:pPr>
              <w:tabs>
                <w:tab w:val="left" w:pos="900"/>
              </w:tabs>
              <w:spacing w:line="320" w:lineRule="atLeast"/>
              <w:rPr>
                <w:b/>
                <w:bCs/>
              </w:rPr>
            </w:pPr>
            <w:r>
              <w:rPr>
                <w:b/>
                <w:bCs/>
              </w:rPr>
              <w:t>Step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3:</w:t>
            </w:r>
            <w:r>
              <w:rPr>
                <w:b/>
                <w:bCs/>
              </w:rPr>
              <w:tab/>
              <w:t>Change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the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attributes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the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graph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to</w:t>
            </w:r>
            <w:r w:rsidRPr="00901576">
              <w:rPr>
                <w:b/>
                <w:bCs/>
              </w:rPr>
              <w:t xml:space="preserve"> create a </w:t>
            </w:r>
            <w:r>
              <w:rPr>
                <w:b/>
                <w:bCs/>
              </w:rPr>
              <w:t>dashed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line.</w:t>
            </w:r>
          </w:p>
          <w:p w:rsidR="00F16CA2" w:rsidRPr="000C1C40" w:rsidRDefault="00F16CA2" w:rsidP="00607B8A">
            <w:pPr>
              <w:pStyle w:val="Bullet1"/>
              <w:spacing w:after="0" w:line="320" w:lineRule="atLeast"/>
              <w:rPr>
                <w:sz w:val="18"/>
              </w:rPr>
            </w:pPr>
            <w:r>
              <w:rPr>
                <w:sz w:val="20"/>
              </w:rPr>
              <w:t>To change the attributes, m</w:t>
            </w:r>
            <w:r w:rsidRPr="000C1C40">
              <w:rPr>
                <w:sz w:val="20"/>
              </w:rPr>
              <w:t>ove</w:t>
            </w:r>
            <w:r w:rsidRPr="00901576">
              <w:rPr>
                <w:sz w:val="20"/>
              </w:rPr>
              <w:t xml:space="preserve"> </w:t>
            </w:r>
            <w:r w:rsidRPr="000C1C40">
              <w:rPr>
                <w:sz w:val="20"/>
              </w:rPr>
              <w:t>the</w:t>
            </w:r>
            <w:r w:rsidRPr="00901576">
              <w:rPr>
                <w:sz w:val="20"/>
              </w:rPr>
              <w:t xml:space="preserve"> </w:t>
            </w:r>
            <w:r w:rsidRPr="000C1C40">
              <w:rPr>
                <w:sz w:val="20"/>
              </w:rPr>
              <w:t>cursor</w:t>
            </w:r>
            <w:r w:rsidRPr="00901576">
              <w:rPr>
                <w:sz w:val="20"/>
              </w:rPr>
              <w:t xml:space="preserve"> </w:t>
            </w:r>
            <w:r w:rsidRPr="000C1C40">
              <w:rPr>
                <w:color w:val="000000"/>
                <w:sz w:val="20"/>
              </w:rPr>
              <w:t>near</w:t>
            </w:r>
            <w:r w:rsidRPr="00901576">
              <w:rPr>
                <w:color w:val="000000"/>
                <w:sz w:val="20"/>
              </w:rPr>
              <w:t xml:space="preserve"> </w:t>
            </w:r>
            <w:r w:rsidRPr="000C1C40">
              <w:rPr>
                <w:color w:val="000000"/>
                <w:sz w:val="20"/>
              </w:rPr>
              <w:t>the</w:t>
            </w:r>
            <w:r w:rsidRPr="00901576">
              <w:rPr>
                <w:color w:val="000000"/>
                <w:sz w:val="20"/>
              </w:rPr>
              <w:t xml:space="preserve"> </w:t>
            </w:r>
            <w:r w:rsidRPr="000C1C40">
              <w:rPr>
                <w:color w:val="000000"/>
                <w:sz w:val="20"/>
              </w:rPr>
              <w:t>graph</w:t>
            </w:r>
            <w:r>
              <w:rPr>
                <w:sz w:val="20"/>
              </w:rPr>
              <w:t xml:space="preserve"> until the</w:t>
            </w:r>
            <w:r w:rsidRPr="00901576">
              <w:rPr>
                <w:sz w:val="20"/>
              </w:rPr>
              <w:t xml:space="preserve"> </w:t>
            </w:r>
            <w:r>
              <w:rPr>
                <w:sz w:val="20"/>
              </w:rPr>
              <w:t>cursor</w:t>
            </w:r>
            <w:r w:rsidRPr="00901576">
              <w:rPr>
                <w:sz w:val="20"/>
              </w:rPr>
              <w:t xml:space="preserve"> </w:t>
            </w:r>
            <w:r>
              <w:rPr>
                <w:sz w:val="20"/>
              </w:rPr>
              <w:t>becomes</w:t>
            </w:r>
            <w:r w:rsidRPr="00901576">
              <w:rPr>
                <w:sz w:val="20"/>
              </w:rPr>
              <w:t xml:space="preserve"> </w:t>
            </w:r>
            <w:r>
              <w:rPr>
                <w:sz w:val="20"/>
              </w:rPr>
              <w:t>a pointed finger (</w:t>
            </w:r>
            <w:r w:rsidRPr="000C1C6F">
              <w:rPr>
                <w:rFonts w:ascii="TINspireKeysCX" w:hAnsi="TINspireKeysCX"/>
                <w:sz w:val="32"/>
              </w:rPr>
              <w:t>ø</w:t>
            </w:r>
            <w:r>
              <w:rPr>
                <w:sz w:val="20"/>
              </w:rPr>
              <w:t>) and</w:t>
            </w:r>
            <w:r w:rsidRPr="00901576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Pr="00901576">
              <w:rPr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 w:rsidRPr="00901576">
              <w:rPr>
                <w:sz w:val="20"/>
              </w:rPr>
              <w:t xml:space="preserve"> </w:t>
            </w:r>
            <w:r>
              <w:rPr>
                <w:sz w:val="20"/>
              </w:rPr>
              <w:t>turns</w:t>
            </w:r>
            <w:r w:rsidRPr="00901576">
              <w:rPr>
                <w:sz w:val="20"/>
              </w:rPr>
              <w:t xml:space="preserve"> </w:t>
            </w:r>
            <w:r>
              <w:rPr>
                <w:sz w:val="20"/>
              </w:rPr>
              <w:t>bold</w:t>
            </w:r>
            <w:r w:rsidRPr="00330678">
              <w:rPr>
                <w:sz w:val="20"/>
              </w:rPr>
              <w:t>.</w:t>
            </w:r>
          </w:p>
          <w:p w:rsidR="00F16CA2" w:rsidRDefault="00F16CA2" w:rsidP="002F5745">
            <w:pPr>
              <w:spacing w:line="320" w:lineRule="atLeast"/>
              <w:ind w:left="360" w:hanging="360"/>
            </w:pPr>
            <w:r w:rsidRPr="000368DB">
              <w:t>2.</w:t>
            </w:r>
            <w:r w:rsidRPr="000368DB">
              <w:tab/>
            </w:r>
            <w:r>
              <w:t>Press</w:t>
            </w:r>
            <w:r w:rsidRPr="00901576"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/</w:t>
            </w:r>
            <w:r>
              <w:rPr>
                <w:rFonts w:ascii="TINspireKeysCX" w:hAnsi="TINspireKeysCX"/>
                <w:sz w:val="28"/>
              </w:rPr>
              <w:t xml:space="preserve"> </w:t>
            </w:r>
            <w:r w:rsidRPr="00B90F37">
              <w:rPr>
                <w:rFonts w:ascii="TINspireKeysCX" w:hAnsi="TINspireKeysCX"/>
                <w:sz w:val="28"/>
              </w:rPr>
              <w:t>b</w:t>
            </w:r>
            <w:r w:rsidRPr="00901576">
              <w:t xml:space="preserve"> </w:t>
            </w:r>
            <w:r w:rsidRPr="00330678">
              <w:rPr>
                <w:b/>
              </w:rPr>
              <w:t>&gt;</w:t>
            </w:r>
            <w:r w:rsidRPr="00901576">
              <w:rPr>
                <w:b/>
              </w:rPr>
              <w:t xml:space="preserve"> </w:t>
            </w:r>
            <w:r w:rsidRPr="00330678">
              <w:rPr>
                <w:b/>
              </w:rPr>
              <w:t>Attributes</w:t>
            </w:r>
            <w:r w:rsidRPr="00CD0BA7">
              <w:t>.</w:t>
            </w:r>
            <w:r w:rsidRPr="00901576">
              <w:rPr>
                <w:b/>
              </w:rPr>
              <w:t xml:space="preserve"> </w:t>
            </w:r>
            <w:r>
              <w:t>A</w:t>
            </w:r>
            <w:r w:rsidRPr="00901576">
              <w:t xml:space="preserve"> </w:t>
            </w:r>
            <w:r>
              <w:t>drop</w:t>
            </w:r>
            <w:r w:rsidRPr="00901576">
              <w:t>-</w:t>
            </w:r>
            <w:r>
              <w:t>down</w:t>
            </w:r>
            <w:r w:rsidRPr="00901576">
              <w:t xml:space="preserve"> </w:t>
            </w:r>
            <w:r>
              <w:t>menu</w:t>
            </w:r>
            <w:r w:rsidRPr="00901576">
              <w:t xml:space="preserve"> </w:t>
            </w:r>
            <w:r>
              <w:t>appears.</w:t>
            </w:r>
            <w:r w:rsidRPr="00901576">
              <w:t xml:space="preserve"> </w:t>
            </w:r>
            <w:r>
              <w:t>Select the third line style in the second row of attributes by pressing</w:t>
            </w:r>
            <w:r w:rsidRPr="00901576"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¤</w:t>
            </w:r>
            <w:r w:rsidRPr="00901576">
              <w:rPr>
                <w:sz w:val="28"/>
              </w:rPr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¢</w:t>
            </w:r>
            <w:r w:rsidRPr="00901576">
              <w:rPr>
                <w:sz w:val="28"/>
              </w:rPr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¢</w:t>
            </w:r>
            <w:r w:rsidRPr="00901576">
              <w:t xml:space="preserve"> </w:t>
            </w:r>
            <w:r>
              <w:t>so</w:t>
            </w:r>
            <w:r w:rsidRPr="00901576">
              <w:t xml:space="preserve"> </w:t>
            </w:r>
            <w:r>
              <w:t>that</w:t>
            </w:r>
            <w:r w:rsidRPr="00901576">
              <w:t xml:space="preserve"> </w:t>
            </w:r>
            <w:r>
              <w:t>“(3/3) Line</w:t>
            </w:r>
            <w:r w:rsidRPr="00901576">
              <w:t xml:space="preserve"> </w:t>
            </w:r>
            <w:r>
              <w:t>style</w:t>
            </w:r>
            <w:r w:rsidRPr="00901576">
              <w:t xml:space="preserve"> </w:t>
            </w:r>
            <w:r>
              <w:t>is</w:t>
            </w:r>
            <w:r w:rsidRPr="00901576">
              <w:t xml:space="preserve"> </w:t>
            </w:r>
            <w:r>
              <w:t>dashed”</w:t>
            </w:r>
            <w:r w:rsidRPr="00901576">
              <w:t xml:space="preserve"> </w:t>
            </w:r>
            <w:r>
              <w:t>appears.</w:t>
            </w:r>
            <w:r w:rsidRPr="00901576">
              <w:t xml:space="preserve"> </w:t>
            </w:r>
            <w:r>
              <w:t>Press</w:t>
            </w:r>
            <w:r w:rsidRPr="00901576"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·</w:t>
            </w:r>
            <w:r>
              <w:t>.</w:t>
            </w:r>
            <w:r w:rsidRPr="00901576">
              <w:t xml:space="preserve"> </w:t>
            </w:r>
            <w:r>
              <w:t>Move</w:t>
            </w:r>
            <w:r w:rsidRPr="00901576">
              <w:t xml:space="preserve"> </w:t>
            </w:r>
            <w:r>
              <w:t>the</w:t>
            </w:r>
            <w:r w:rsidRPr="00901576">
              <w:t xml:space="preserve"> </w:t>
            </w:r>
            <w:r>
              <w:t>cursor</w:t>
            </w:r>
            <w:r w:rsidRPr="00901576">
              <w:t xml:space="preserve"> </w:t>
            </w:r>
            <w:r>
              <w:t>away</w:t>
            </w:r>
            <w:r w:rsidRPr="00901576">
              <w:t xml:space="preserve"> </w:t>
            </w:r>
            <w:r>
              <w:t>from</w:t>
            </w:r>
            <w:r w:rsidRPr="00901576">
              <w:t xml:space="preserve"> </w:t>
            </w:r>
            <w:r>
              <w:t>the</w:t>
            </w:r>
            <w:r w:rsidRPr="00901576">
              <w:t xml:space="preserve"> </w:t>
            </w:r>
            <w:r>
              <w:t>graph.</w:t>
            </w:r>
          </w:p>
          <w:p w:rsidR="00F16CA2" w:rsidRPr="00E26C8C" w:rsidRDefault="00F16CA2" w:rsidP="002F5745">
            <w:pPr>
              <w:spacing w:line="320" w:lineRule="atLeast"/>
              <w:ind w:left="360" w:hanging="360"/>
            </w:pPr>
          </w:p>
        </w:tc>
        <w:tc>
          <w:tcPr>
            <w:tcW w:w="3150" w:type="dxa"/>
          </w:tcPr>
          <w:p w:rsidR="00F16CA2" w:rsidRDefault="002F63D9" w:rsidP="00607B8A">
            <w:pPr>
              <w:spacing w:line="320" w:lineRule="atLeast"/>
            </w:pPr>
            <w:r>
              <w:rPr>
                <w:noProof/>
                <w:sz w:val="24"/>
              </w:rPr>
              <w:pict>
                <v:shape id="Picture 16" o:spid="_x0000_i1031" type="#_x0000_t75" style="width:141.75pt;height:108.75pt;visibility:visible">
                  <v:imagedata r:id="rId15" o:title=""/>
                </v:shape>
              </w:pict>
            </w:r>
          </w:p>
          <w:p w:rsidR="00F16CA2" w:rsidRDefault="00F16CA2" w:rsidP="00607B8A">
            <w:pPr>
              <w:spacing w:line="320" w:lineRule="atLeast"/>
            </w:pPr>
          </w:p>
        </w:tc>
      </w:tr>
      <w:tr w:rsidR="00F16CA2" w:rsidRPr="00AB0693">
        <w:trPr>
          <w:cantSplit/>
          <w:trHeight w:val="477"/>
        </w:trPr>
        <w:tc>
          <w:tcPr>
            <w:tcW w:w="6408" w:type="dxa"/>
          </w:tcPr>
          <w:p w:rsidR="00F16CA2" w:rsidRPr="000368DB" w:rsidRDefault="00F16CA2" w:rsidP="00607B8A">
            <w:pPr>
              <w:tabs>
                <w:tab w:val="left" w:pos="912"/>
              </w:tabs>
              <w:spacing w:line="320" w:lineRule="atLeast"/>
            </w:pPr>
            <w:r w:rsidRPr="000368DB">
              <w:rPr>
                <w:b/>
                <w:bCs/>
              </w:rPr>
              <w:t>Step</w:t>
            </w:r>
            <w:r w:rsidRPr="00901576">
              <w:rPr>
                <w:b/>
                <w:bCs/>
              </w:rPr>
              <w:t xml:space="preserve"> </w:t>
            </w:r>
            <w:r w:rsidRPr="000368DB">
              <w:rPr>
                <w:b/>
                <w:bCs/>
              </w:rPr>
              <w:t>4</w:t>
            </w:r>
            <w:r>
              <w:rPr>
                <w:b/>
                <w:bCs/>
              </w:rPr>
              <w:t>:</w:t>
            </w:r>
            <w:r w:rsidRPr="000368DB">
              <w:rPr>
                <w:b/>
                <w:bCs/>
              </w:rPr>
              <w:tab/>
            </w:r>
            <w:r>
              <w:rPr>
                <w:b/>
                <w:bCs/>
              </w:rPr>
              <w:t>Enter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second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function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into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f2(</w:t>
            </w:r>
            <w:r w:rsidRPr="00485FA3">
              <w:rPr>
                <w:b/>
                <w:bCs/>
                <w:i/>
              </w:rPr>
              <w:t>x</w:t>
            </w:r>
            <w:r>
              <w:rPr>
                <w:b/>
                <w:bCs/>
              </w:rPr>
              <w:t>).</w:t>
            </w:r>
          </w:p>
          <w:p w:rsidR="00F16CA2" w:rsidRDefault="00F16CA2" w:rsidP="00607B8A">
            <w:pPr>
              <w:spacing w:line="320" w:lineRule="atLeast"/>
              <w:ind w:left="360" w:hanging="360"/>
            </w:pPr>
            <w:r w:rsidRPr="000368DB">
              <w:t>1.</w:t>
            </w:r>
            <w:r w:rsidRPr="000368DB">
              <w:tab/>
            </w:r>
            <w:r>
              <w:t>Press</w:t>
            </w:r>
            <w:r w:rsidRPr="00901576"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e</w:t>
            </w:r>
            <w:r w:rsidRPr="00901576">
              <w:t xml:space="preserve"> </w:t>
            </w:r>
            <w:r w:rsidRPr="00EC78CE">
              <w:t>to</w:t>
            </w:r>
            <w:r w:rsidRPr="00901576">
              <w:t xml:space="preserve"> </w:t>
            </w:r>
            <w:r w:rsidRPr="00EC78CE">
              <w:t>move</w:t>
            </w:r>
            <w:r w:rsidRPr="00901576">
              <w:t xml:space="preserve"> </w:t>
            </w:r>
            <w:r w:rsidRPr="00EC78CE">
              <w:t>the</w:t>
            </w:r>
            <w:r w:rsidRPr="00901576">
              <w:t xml:space="preserve"> </w:t>
            </w:r>
            <w:r w:rsidRPr="00EC78CE">
              <w:t>cursor</w:t>
            </w:r>
            <w:r w:rsidRPr="00901576">
              <w:t xml:space="preserve"> </w:t>
            </w:r>
            <w:r w:rsidRPr="00EC78CE">
              <w:t>to</w:t>
            </w:r>
            <w:r w:rsidRPr="00901576">
              <w:t xml:space="preserve"> </w:t>
            </w:r>
            <w:r w:rsidRPr="00EC78CE">
              <w:t>the</w:t>
            </w:r>
            <w:r w:rsidRPr="00901576">
              <w:t xml:space="preserve"> </w:t>
            </w:r>
            <w:r>
              <w:t>function</w:t>
            </w:r>
            <w:r w:rsidRPr="00901576">
              <w:t xml:space="preserve"> </w:t>
            </w:r>
            <w:r w:rsidRPr="00EC78CE">
              <w:t>entry</w:t>
            </w:r>
            <w:r w:rsidRPr="00901576">
              <w:t xml:space="preserve"> </w:t>
            </w:r>
            <w:r w:rsidRPr="00EC78CE">
              <w:t>line</w:t>
            </w:r>
            <w:r w:rsidRPr="00901576">
              <w:t xml:space="preserve"> </w:t>
            </w:r>
            <w:r w:rsidRPr="00EC78CE">
              <w:t>for</w:t>
            </w:r>
            <w:r w:rsidRPr="00901576">
              <w:t xml:space="preserve"> </w:t>
            </w:r>
            <w:r w:rsidRPr="00D0142E">
              <w:rPr>
                <w:b/>
              </w:rPr>
              <w:t>f2</w:t>
            </w:r>
            <w:r>
              <w:t>(</w:t>
            </w:r>
            <w:r w:rsidRPr="00F94193">
              <w:rPr>
                <w:i/>
              </w:rPr>
              <w:t>x</w:t>
            </w:r>
            <w:r>
              <w:t>)</w:t>
            </w:r>
            <w:r w:rsidRPr="00EC78CE">
              <w:t>.</w:t>
            </w:r>
          </w:p>
          <w:p w:rsidR="00F16CA2" w:rsidRDefault="00F16CA2" w:rsidP="00607B8A">
            <w:pPr>
              <w:spacing w:line="320" w:lineRule="atLeast"/>
              <w:ind w:left="360" w:hanging="360"/>
              <w:rPr>
                <w:b/>
                <w:u w:val="single"/>
              </w:rPr>
            </w:pPr>
          </w:p>
          <w:p w:rsidR="00F16CA2" w:rsidRDefault="00F16CA2" w:rsidP="0041235F">
            <w:pPr>
              <w:spacing w:line="320" w:lineRule="atLeast"/>
              <w:ind w:left="720" w:hanging="720"/>
            </w:pPr>
            <w:r w:rsidRPr="00607B8A">
              <w:rPr>
                <w:b/>
                <w:u w:val="single"/>
              </w:rPr>
              <w:t>Note:</w:t>
            </w:r>
            <w:r>
              <w:tab/>
              <w:t>You may also click the chevron (</w:t>
            </w:r>
            <w:r w:rsidRPr="00906E12">
              <w:rPr>
                <w:sz w:val="24"/>
              </w:rPr>
              <w:object w:dxaOrig="390" w:dyaOrig="375">
                <v:shape id="_x0000_i1032" type="#_x0000_t75" style="width:12.75pt;height:12.75pt" o:ole="">
                  <v:imagedata r:id="rId16" o:title=""/>
                </v:shape>
                <o:OLEObject Type="Embed" ProgID="Unknown" ShapeID="_x0000_i1032" DrawAspect="Content" ObjectID="_1371891163" r:id="rId17"/>
              </w:object>
            </w:r>
            <w:r>
              <w:t>) or press</w:t>
            </w:r>
            <w:r w:rsidRPr="00901576"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/</w:t>
            </w:r>
            <w:r>
              <w:rPr>
                <w:rFonts w:ascii="TINspireKeysCX" w:hAnsi="TINspireKeysCX"/>
                <w:sz w:val="28"/>
              </w:rPr>
              <w:t xml:space="preserve"> G </w:t>
            </w:r>
            <w:r>
              <w:t>to display and/or hide the function entry line.</w:t>
            </w:r>
          </w:p>
          <w:p w:rsidR="00F16CA2" w:rsidRPr="000368DB" w:rsidRDefault="00F16CA2" w:rsidP="00607B8A">
            <w:pPr>
              <w:spacing w:line="320" w:lineRule="atLeast"/>
              <w:ind w:left="360" w:hanging="360"/>
            </w:pPr>
          </w:p>
          <w:p w:rsidR="00F16CA2" w:rsidRPr="00446CDF" w:rsidRDefault="00F16CA2" w:rsidP="00607B8A">
            <w:pPr>
              <w:pStyle w:val="Bullet1"/>
              <w:numPr>
                <w:ilvl w:val="0"/>
                <w:numId w:val="0"/>
              </w:numPr>
              <w:spacing w:after="0" w:line="320" w:lineRule="atLeast"/>
              <w:ind w:left="360" w:hanging="3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T</w:t>
            </w:r>
            <w:r w:rsidRPr="00330678">
              <w:rPr>
                <w:sz w:val="20"/>
              </w:rPr>
              <w:t>o</w:t>
            </w:r>
            <w:r w:rsidRPr="00901576">
              <w:rPr>
                <w:sz w:val="20"/>
              </w:rPr>
              <w:t xml:space="preserve"> </w:t>
            </w:r>
            <w:r w:rsidRPr="00330678">
              <w:rPr>
                <w:sz w:val="20"/>
              </w:rPr>
              <w:t>graph</w:t>
            </w:r>
            <w:r w:rsidRPr="00901576">
              <w:rPr>
                <w:sz w:val="20"/>
              </w:rPr>
              <w:t xml:space="preserve"> </w:t>
            </w:r>
            <w:r w:rsidRPr="00D0142E">
              <w:rPr>
                <w:b/>
                <w:sz w:val="20"/>
              </w:rPr>
              <w:t>f2</w:t>
            </w:r>
            <w:r w:rsidRPr="00F357E1">
              <w:rPr>
                <w:sz w:val="20"/>
              </w:rPr>
              <w:t>(</w:t>
            </w:r>
            <w:r w:rsidRPr="00F357E1">
              <w:rPr>
                <w:i/>
                <w:sz w:val="20"/>
              </w:rPr>
              <w:t>x</w:t>
            </w:r>
            <w:r w:rsidRPr="00F357E1">
              <w:rPr>
                <w:sz w:val="20"/>
              </w:rPr>
              <w:t xml:space="preserve">) = </w:t>
            </w:r>
            <w:r>
              <w:rPr>
                <w:sz w:val="20"/>
              </w:rPr>
              <w:t>3</w:t>
            </w:r>
            <w:r w:rsidRPr="00906E12">
              <w:rPr>
                <w:position w:val="-12"/>
                <w:sz w:val="24"/>
                <w:szCs w:val="20"/>
              </w:rPr>
              <w:object w:dxaOrig="261" w:dyaOrig="341">
                <v:shape id="_x0000_i1033" type="#_x0000_t75" style="width:12.75pt;height:17.25pt" o:ole="">
                  <v:imagedata r:id="rId12" o:title=""/>
                </v:shape>
                <o:OLEObject Type="Embed" ProgID="Msxml2.SAXXMLReader.5.0" ShapeID="_x0000_i1033" DrawAspect="Content" ObjectID="_1371891164" r:id="rId18"/>
              </w:object>
            </w:r>
            <w:r>
              <w:t>,</w:t>
            </w:r>
            <w:r>
              <w:rPr>
                <w:sz w:val="20"/>
              </w:rPr>
              <w:t xml:space="preserve"> type</w:t>
            </w:r>
            <w:r w:rsidRPr="00901576">
              <w:rPr>
                <w:sz w:val="20"/>
              </w:rPr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3</w:t>
            </w:r>
            <w:r w:rsidRPr="00901576">
              <w:rPr>
                <w:sz w:val="28"/>
              </w:rPr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A</w:t>
            </w:r>
            <w:r w:rsidRPr="00901576">
              <w:rPr>
                <w:sz w:val="28"/>
              </w:rPr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B</w:t>
            </w:r>
            <w:r w:rsidRPr="00901576">
              <w:rPr>
                <w:sz w:val="28"/>
              </w:rPr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S</w:t>
            </w:r>
            <w:r w:rsidRPr="00901576">
              <w:rPr>
                <w:sz w:val="28"/>
              </w:rPr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(X</w:t>
            </w:r>
            <w:r w:rsidRPr="00906E12">
              <w:rPr>
                <w:rFonts w:ascii="TINspireKeysCX" w:hAnsi="TINspireKeysCX"/>
                <w:sz w:val="28"/>
              </w:rPr>
              <w:t>)</w:t>
            </w:r>
            <w:r w:rsidRPr="00901576">
              <w:rPr>
                <w:sz w:val="28"/>
              </w:rPr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·</w:t>
            </w:r>
            <w:r w:rsidRPr="00330678">
              <w:rPr>
                <w:sz w:val="20"/>
              </w:rPr>
              <w:t>.</w:t>
            </w:r>
          </w:p>
          <w:p w:rsidR="00F16CA2" w:rsidRDefault="00F16CA2" w:rsidP="00607B8A">
            <w:pPr>
              <w:spacing w:line="320" w:lineRule="atLeast"/>
              <w:ind w:left="360" w:hanging="360"/>
            </w:pPr>
            <w:r>
              <w:t>3.</w:t>
            </w:r>
            <w:r>
              <w:tab/>
              <w:t>To</w:t>
            </w:r>
            <w:r w:rsidRPr="00901576">
              <w:t xml:space="preserve"> </w:t>
            </w:r>
            <w:r>
              <w:t>move</w:t>
            </w:r>
            <w:r w:rsidRPr="00901576">
              <w:t xml:space="preserve"> </w:t>
            </w:r>
            <w:r>
              <w:t>the</w:t>
            </w:r>
            <w:r w:rsidRPr="00901576">
              <w:t xml:space="preserve"> </w:t>
            </w:r>
            <w:r>
              <w:t>function</w:t>
            </w:r>
            <w:r w:rsidRPr="00901576">
              <w:t xml:space="preserve"> </w:t>
            </w:r>
            <w:r>
              <w:t>labels,</w:t>
            </w:r>
            <w:r w:rsidRPr="00901576">
              <w:t xml:space="preserve"> </w:t>
            </w:r>
            <w:r>
              <w:t>move the cursor until it hovers over one of</w:t>
            </w:r>
            <w:r w:rsidRPr="00901576">
              <w:t xml:space="preserve"> </w:t>
            </w:r>
            <w:r>
              <w:t>the labels. The</w:t>
            </w:r>
            <w:r w:rsidRPr="00901576">
              <w:t xml:space="preserve"> </w:t>
            </w:r>
            <w:r>
              <w:t>word</w:t>
            </w:r>
            <w:r w:rsidRPr="00901576">
              <w:t xml:space="preserve"> </w:t>
            </w:r>
            <w:r>
              <w:t>“label”</w:t>
            </w:r>
            <w:r w:rsidRPr="00901576">
              <w:t xml:space="preserve"> </w:t>
            </w:r>
            <w:r>
              <w:t>appears</w:t>
            </w:r>
            <w:r w:rsidRPr="00901576">
              <w:t xml:space="preserve"> </w:t>
            </w:r>
            <w:r>
              <w:t>and</w:t>
            </w:r>
            <w:r w:rsidRPr="00901576">
              <w:t xml:space="preserve"> </w:t>
            </w:r>
            <w:r>
              <w:t>the</w:t>
            </w:r>
            <w:r w:rsidRPr="00901576">
              <w:t xml:space="preserve"> </w:t>
            </w:r>
            <w:r>
              <w:t>cursor</w:t>
            </w:r>
            <w:r w:rsidRPr="00901576">
              <w:t xml:space="preserve"> </w:t>
            </w:r>
            <w:r>
              <w:t>turns into an open hand (</w:t>
            </w:r>
            <w:r w:rsidRPr="00F94193">
              <w:rPr>
                <w:rFonts w:ascii="TINspireKeysCX" w:hAnsi="TINspireKeysCX"/>
                <w:sz w:val="28"/>
              </w:rPr>
              <w:t>÷</w:t>
            </w:r>
            <w:r>
              <w:t>).</w:t>
            </w:r>
            <w:r w:rsidRPr="00901576">
              <w:t xml:space="preserve"> </w:t>
            </w:r>
            <w:r>
              <w:t>Press</w:t>
            </w:r>
            <w:r w:rsidRPr="00901576"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/</w:t>
            </w:r>
            <w:r w:rsidRPr="00901576">
              <w:rPr>
                <w:sz w:val="28"/>
              </w:rPr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x</w:t>
            </w:r>
            <w:r w:rsidRPr="00901576">
              <w:t xml:space="preserve"> </w:t>
            </w:r>
            <w:r>
              <w:t>to</w:t>
            </w:r>
            <w:r w:rsidRPr="00901576">
              <w:t xml:space="preserve"> </w:t>
            </w:r>
            <w:r>
              <w:t>close the hand (</w:t>
            </w:r>
            <w:r w:rsidRPr="000C1C6F">
              <w:rPr>
                <w:rFonts w:ascii="TINspireKeysCX" w:hAnsi="TINspireKeysCX"/>
                <w:sz w:val="32"/>
              </w:rPr>
              <w:t>{</w:t>
            </w:r>
            <w:r>
              <w:t>). Move</w:t>
            </w:r>
            <w:r w:rsidRPr="00901576">
              <w:t xml:space="preserve"> </w:t>
            </w:r>
            <w:r>
              <w:t>the</w:t>
            </w:r>
            <w:r w:rsidRPr="00901576">
              <w:t xml:space="preserve"> </w:t>
            </w:r>
            <w:r>
              <w:t>function</w:t>
            </w:r>
            <w:r w:rsidRPr="00901576">
              <w:t xml:space="preserve"> </w:t>
            </w:r>
            <w:r>
              <w:t>label</w:t>
            </w:r>
            <w:r w:rsidRPr="00901576">
              <w:t xml:space="preserve"> </w:t>
            </w:r>
            <w:r>
              <w:t>to</w:t>
            </w:r>
            <w:r w:rsidRPr="00901576">
              <w:t xml:space="preserve"> </w:t>
            </w:r>
            <w:r>
              <w:t>an open space near the bottom left of the screen and press</w:t>
            </w:r>
            <w:r w:rsidRPr="00901576">
              <w:rPr>
                <w:sz w:val="28"/>
              </w:rPr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x</w:t>
            </w:r>
            <w:r>
              <w:t>.</w:t>
            </w:r>
            <w:r w:rsidRPr="00901576">
              <w:t xml:space="preserve"> </w:t>
            </w:r>
            <w:r>
              <w:t>Repeat</w:t>
            </w:r>
            <w:r w:rsidRPr="00901576">
              <w:t xml:space="preserve"> </w:t>
            </w:r>
            <w:r>
              <w:t>for</w:t>
            </w:r>
            <w:r w:rsidRPr="00901576">
              <w:t xml:space="preserve"> </w:t>
            </w:r>
            <w:r>
              <w:t>the</w:t>
            </w:r>
            <w:r w:rsidRPr="00901576">
              <w:t xml:space="preserve"> </w:t>
            </w:r>
            <w:r>
              <w:t>other</w:t>
            </w:r>
            <w:r w:rsidRPr="00901576">
              <w:t xml:space="preserve"> </w:t>
            </w:r>
            <w:r>
              <w:t>function</w:t>
            </w:r>
            <w:r w:rsidRPr="00901576">
              <w:t xml:space="preserve"> </w:t>
            </w:r>
            <w:r>
              <w:t>label.</w:t>
            </w:r>
          </w:p>
          <w:p w:rsidR="00F16CA2" w:rsidRDefault="00F16CA2" w:rsidP="00F94193">
            <w:pPr>
              <w:spacing w:line="320" w:lineRule="atLeast"/>
              <w:ind w:left="360" w:hanging="360"/>
              <w:rPr>
                <w:b/>
                <w:u w:val="single"/>
              </w:rPr>
            </w:pPr>
          </w:p>
          <w:p w:rsidR="00F16CA2" w:rsidRDefault="00F16CA2" w:rsidP="00AB0F51">
            <w:pPr>
              <w:spacing w:line="320" w:lineRule="atLeast"/>
              <w:ind w:left="720" w:hanging="720"/>
            </w:pPr>
            <w:r w:rsidRPr="00607B8A">
              <w:rPr>
                <w:b/>
                <w:u w:val="single"/>
              </w:rPr>
              <w:t>Note:</w:t>
            </w:r>
            <w:r>
              <w:tab/>
              <w:t>An alternate method of selecting an object is to press and hold</w:t>
            </w:r>
            <w:r w:rsidRPr="00901576">
              <w:rPr>
                <w:sz w:val="28"/>
              </w:rPr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x</w:t>
            </w:r>
            <w:r>
              <w:t xml:space="preserve"> when the cursor is an open hand </w:t>
            </w:r>
            <w:r w:rsidRPr="00F94193">
              <w:rPr>
                <w:rFonts w:ascii="TINspireKeysCX" w:hAnsi="TINspireKeysCX"/>
                <w:sz w:val="28"/>
              </w:rPr>
              <w:t>÷</w:t>
            </w:r>
            <w:r>
              <w:t>.</w:t>
            </w:r>
          </w:p>
        </w:tc>
        <w:tc>
          <w:tcPr>
            <w:tcW w:w="3150" w:type="dxa"/>
          </w:tcPr>
          <w:p w:rsidR="00F16CA2" w:rsidRDefault="002F63D9" w:rsidP="00607B8A">
            <w:pPr>
              <w:spacing w:line="320" w:lineRule="atLeast"/>
            </w:pPr>
            <w:r>
              <w:rPr>
                <w:noProof/>
                <w:sz w:val="24"/>
              </w:rPr>
              <w:pict>
                <v:shape id="Picture 22" o:spid="_x0000_i1034" type="#_x0000_t75" style="width:141.75pt;height:108.75pt;visibility:visible">
                  <v:imagedata r:id="rId19" o:title=""/>
                </v:shape>
              </w:pict>
            </w:r>
          </w:p>
          <w:p w:rsidR="00F16CA2" w:rsidRDefault="00F16CA2" w:rsidP="00607B8A">
            <w:pPr>
              <w:spacing w:line="320" w:lineRule="atLeast"/>
              <w:jc w:val="center"/>
            </w:pPr>
          </w:p>
          <w:p w:rsidR="00F16CA2" w:rsidRDefault="002F63D9" w:rsidP="00607B8A">
            <w:pPr>
              <w:spacing w:line="320" w:lineRule="atLeast"/>
            </w:pPr>
            <w:r>
              <w:rPr>
                <w:noProof/>
                <w:sz w:val="24"/>
              </w:rPr>
              <w:pict>
                <v:shape id="Picture 23" o:spid="_x0000_i1035" type="#_x0000_t75" style="width:141.75pt;height:108.75pt;visibility:visible">
                  <v:imagedata r:id="rId20" o:title=""/>
                </v:shape>
              </w:pict>
            </w:r>
          </w:p>
          <w:p w:rsidR="00F16CA2" w:rsidRDefault="00F16CA2" w:rsidP="00607B8A">
            <w:pPr>
              <w:spacing w:line="320" w:lineRule="atLeast"/>
              <w:jc w:val="center"/>
            </w:pPr>
          </w:p>
        </w:tc>
      </w:tr>
      <w:tr w:rsidR="00F16CA2" w:rsidRPr="00AB0693" w:rsidTr="00AB0F51">
        <w:trPr>
          <w:cantSplit/>
          <w:trHeight w:val="2133"/>
        </w:trPr>
        <w:tc>
          <w:tcPr>
            <w:tcW w:w="6408" w:type="dxa"/>
          </w:tcPr>
          <w:p w:rsidR="00F16CA2" w:rsidRPr="00906E12" w:rsidRDefault="00F16CA2" w:rsidP="00607B8A">
            <w:pPr>
              <w:tabs>
                <w:tab w:val="left" w:pos="900"/>
              </w:tabs>
              <w:spacing w:line="320" w:lineRule="atLeast"/>
              <w:ind w:left="400" w:hanging="400"/>
            </w:pPr>
            <w:r w:rsidRPr="000368DB">
              <w:rPr>
                <w:b/>
              </w:rPr>
              <w:t>Step</w:t>
            </w:r>
            <w:r w:rsidRPr="00901576">
              <w:rPr>
                <w:b/>
              </w:rPr>
              <w:t xml:space="preserve"> </w:t>
            </w:r>
            <w:r w:rsidRPr="000368DB">
              <w:rPr>
                <w:b/>
              </w:rPr>
              <w:t>5</w:t>
            </w:r>
            <w:r>
              <w:rPr>
                <w:b/>
              </w:rPr>
              <w:t>:</w:t>
            </w:r>
            <w:r w:rsidRPr="000368DB">
              <w:rPr>
                <w:b/>
              </w:rPr>
              <w:tab/>
              <w:t>I</w:t>
            </w:r>
            <w:r>
              <w:rPr>
                <w:b/>
              </w:rPr>
              <w:t>nsert</w:t>
            </w:r>
            <w:r w:rsidRPr="00901576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Pr="00901576">
              <w:rPr>
                <w:b/>
              </w:rPr>
              <w:t xml:space="preserve"> </w:t>
            </w:r>
            <w:r>
              <w:rPr>
                <w:b/>
              </w:rPr>
              <w:t>table</w:t>
            </w:r>
            <w:r w:rsidRPr="00901576">
              <w:rPr>
                <w:b/>
              </w:rPr>
              <w:t xml:space="preserve"> </w:t>
            </w:r>
            <w:r>
              <w:rPr>
                <w:b/>
              </w:rPr>
              <w:t>into a split screen layout.</w:t>
            </w:r>
          </w:p>
          <w:p w:rsidR="00F16CA2" w:rsidRPr="000368DB" w:rsidRDefault="00F16CA2" w:rsidP="00607B8A">
            <w:pPr>
              <w:spacing w:line="320" w:lineRule="atLeast"/>
              <w:ind w:left="400" w:hanging="400"/>
            </w:pPr>
            <w:r w:rsidRPr="000368DB">
              <w:t>1.</w:t>
            </w:r>
            <w:r w:rsidRPr="000368DB">
              <w:tab/>
            </w:r>
            <w:r>
              <w:t>To</w:t>
            </w:r>
            <w:r w:rsidRPr="00901576">
              <w:t xml:space="preserve"> </w:t>
            </w:r>
            <w:r>
              <w:t>insert</w:t>
            </w:r>
            <w:r w:rsidRPr="00901576">
              <w:t xml:space="preserve"> </w:t>
            </w:r>
            <w:r>
              <w:t>a</w:t>
            </w:r>
            <w:r w:rsidRPr="00901576">
              <w:t xml:space="preserve"> </w:t>
            </w:r>
            <w:r>
              <w:t>table,</w:t>
            </w:r>
            <w:r w:rsidRPr="00901576">
              <w:t xml:space="preserve"> </w:t>
            </w:r>
            <w:r>
              <w:t>press</w:t>
            </w:r>
            <w:r w:rsidRPr="00901576"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/</w:t>
            </w:r>
            <w:r w:rsidRPr="00901576">
              <w:rPr>
                <w:sz w:val="28"/>
              </w:rPr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T</w:t>
            </w:r>
            <w:r>
              <w:t>.</w:t>
            </w:r>
            <w:r w:rsidRPr="00901576">
              <w:t xml:space="preserve"> </w:t>
            </w:r>
          </w:p>
          <w:p w:rsidR="00F16CA2" w:rsidRDefault="00F16CA2" w:rsidP="00607B8A">
            <w:pPr>
              <w:spacing w:line="320" w:lineRule="atLeast"/>
              <w:ind w:left="400" w:hanging="400"/>
            </w:pPr>
            <w:r w:rsidRPr="000368DB">
              <w:t>2.</w:t>
            </w:r>
            <w:r w:rsidRPr="000368DB">
              <w:tab/>
            </w:r>
            <w:r>
              <w:t xml:space="preserve">Notice that we cannot see the values of </w:t>
            </w:r>
            <w:r w:rsidRPr="00D0142E">
              <w:rPr>
                <w:b/>
              </w:rPr>
              <w:t>f2</w:t>
            </w:r>
            <w:r>
              <w:t>(</w:t>
            </w:r>
            <w:r w:rsidRPr="00AE187D">
              <w:rPr>
                <w:i/>
              </w:rPr>
              <w:t>x</w:t>
            </w:r>
            <w:r>
              <w:t>) in the second column. To view these values, in the next step we will adjust the widths of the two parts of the split screen.</w:t>
            </w:r>
            <w:r w:rsidRPr="00901576">
              <w:t xml:space="preserve"> </w:t>
            </w:r>
          </w:p>
          <w:p w:rsidR="00F16CA2" w:rsidRPr="00D60B47" w:rsidRDefault="00F16CA2" w:rsidP="00607B8A">
            <w:pPr>
              <w:spacing w:line="320" w:lineRule="atLeast"/>
              <w:ind w:left="400" w:hanging="400"/>
              <w:rPr>
                <w:sz w:val="22"/>
              </w:rPr>
            </w:pPr>
          </w:p>
        </w:tc>
        <w:tc>
          <w:tcPr>
            <w:tcW w:w="3150" w:type="dxa"/>
          </w:tcPr>
          <w:p w:rsidR="00F16CA2" w:rsidRDefault="002F63D9" w:rsidP="00607B8A">
            <w:pPr>
              <w:spacing w:line="320" w:lineRule="atLeast"/>
            </w:pPr>
            <w:r>
              <w:rPr>
                <w:noProof/>
                <w:sz w:val="24"/>
              </w:rPr>
              <w:pict>
                <v:shape id="Picture 24" o:spid="_x0000_i1036" type="#_x0000_t75" style="width:142.5pt;height:109.5pt;visibility:visible">
                  <v:imagedata r:id="rId21" o:title=""/>
                </v:shape>
              </w:pict>
            </w:r>
          </w:p>
        </w:tc>
      </w:tr>
      <w:tr w:rsidR="00F16CA2" w:rsidRPr="00AB0693" w:rsidTr="00AB0F51">
        <w:trPr>
          <w:cantSplit/>
          <w:trHeight w:val="3483"/>
        </w:trPr>
        <w:tc>
          <w:tcPr>
            <w:tcW w:w="6408" w:type="dxa"/>
          </w:tcPr>
          <w:p w:rsidR="00F16CA2" w:rsidRPr="000368DB" w:rsidRDefault="00F16CA2" w:rsidP="00607B8A">
            <w:pPr>
              <w:tabs>
                <w:tab w:val="left" w:pos="912"/>
              </w:tabs>
              <w:spacing w:line="320" w:lineRule="atLeas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Step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6:</w:t>
            </w:r>
            <w:r>
              <w:rPr>
                <w:b/>
                <w:bCs/>
              </w:rPr>
              <w:tab/>
              <w:t>Adjust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the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widths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the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split screen.</w:t>
            </w:r>
          </w:p>
          <w:p w:rsidR="00F16CA2" w:rsidRDefault="00F16CA2" w:rsidP="009E7E6E">
            <w:pPr>
              <w:spacing w:line="320" w:lineRule="atLeast"/>
              <w:ind w:left="400" w:hanging="400"/>
            </w:pPr>
            <w:r>
              <w:t>1</w:t>
            </w:r>
            <w:r w:rsidRPr="000368DB">
              <w:t>.</w:t>
            </w:r>
            <w:r w:rsidRPr="000368DB">
              <w:tab/>
            </w:r>
            <w:r>
              <w:t xml:space="preserve">Press </w:t>
            </w:r>
            <w:r w:rsidRPr="000C1C6F">
              <w:rPr>
                <w:rFonts w:ascii="TINspireKeysCX" w:hAnsi="TINspireKeysCX"/>
                <w:sz w:val="28"/>
              </w:rPr>
              <w:t>~</w:t>
            </w:r>
            <w:r w:rsidRPr="00901576">
              <w:t xml:space="preserve"> </w:t>
            </w:r>
            <w:r w:rsidRPr="00D60B47">
              <w:rPr>
                <w:b/>
              </w:rPr>
              <w:t>&gt;</w:t>
            </w:r>
            <w:r w:rsidRPr="00901576">
              <w:rPr>
                <w:b/>
              </w:rPr>
              <w:t xml:space="preserve"> </w:t>
            </w:r>
            <w:r w:rsidRPr="00D60B47">
              <w:rPr>
                <w:b/>
              </w:rPr>
              <w:t>Page</w:t>
            </w:r>
            <w:r w:rsidRPr="00901576">
              <w:rPr>
                <w:b/>
              </w:rPr>
              <w:t xml:space="preserve"> </w:t>
            </w:r>
            <w:r w:rsidRPr="00D60B47">
              <w:rPr>
                <w:b/>
              </w:rPr>
              <w:t>Layout</w:t>
            </w:r>
            <w:r w:rsidRPr="00901576">
              <w:rPr>
                <w:b/>
              </w:rPr>
              <w:t xml:space="preserve"> </w:t>
            </w:r>
            <w:r w:rsidRPr="00D60B47">
              <w:rPr>
                <w:b/>
              </w:rPr>
              <w:t>&gt;</w:t>
            </w:r>
            <w:r w:rsidRPr="00901576">
              <w:rPr>
                <w:b/>
              </w:rPr>
              <w:t xml:space="preserve"> </w:t>
            </w:r>
            <w:r w:rsidRPr="00D60B47">
              <w:rPr>
                <w:b/>
              </w:rPr>
              <w:t>Custom</w:t>
            </w:r>
            <w:r w:rsidRPr="00901576">
              <w:rPr>
                <w:b/>
              </w:rPr>
              <w:t xml:space="preserve"> </w:t>
            </w:r>
            <w:r w:rsidRPr="00D60B47">
              <w:rPr>
                <w:b/>
              </w:rPr>
              <w:t>Split</w:t>
            </w:r>
            <w:r w:rsidRPr="00CD0BA7">
              <w:t>.</w:t>
            </w:r>
            <w:r w:rsidRPr="00901576">
              <w:t xml:space="preserve"> </w:t>
            </w:r>
          </w:p>
          <w:p w:rsidR="00F16CA2" w:rsidRPr="000368DB" w:rsidRDefault="00F16CA2" w:rsidP="00607B8A">
            <w:pPr>
              <w:spacing w:line="320" w:lineRule="atLeast"/>
              <w:ind w:left="400" w:hanging="400"/>
            </w:pPr>
            <w:r>
              <w:t>2</w:t>
            </w:r>
            <w:r w:rsidRPr="000368DB">
              <w:t>.</w:t>
            </w:r>
            <w:r w:rsidRPr="000368DB">
              <w:tab/>
            </w:r>
            <w:r>
              <w:t>The message “Use</w:t>
            </w:r>
            <w:r w:rsidRPr="00901576">
              <w:t xml:space="preserve"> </w:t>
            </w:r>
            <w:r>
              <w:t>+</w:t>
            </w:r>
            <w:r w:rsidRPr="00901576">
              <w:t xml:space="preserve"> </w:t>
            </w:r>
            <w:r>
              <w:t>or</w:t>
            </w:r>
            <w:r w:rsidRPr="00901576">
              <w:t xml:space="preserve"> </w:t>
            </w:r>
            <w:r>
              <w:t>–</w:t>
            </w:r>
            <w:r w:rsidRPr="00901576">
              <w:t xml:space="preserve"> </w:t>
            </w:r>
            <w:r>
              <w:t>to</w:t>
            </w:r>
            <w:r w:rsidRPr="00901576">
              <w:t xml:space="preserve"> </w:t>
            </w:r>
            <w:r>
              <w:t>choose</w:t>
            </w:r>
            <w:r w:rsidRPr="00901576">
              <w:t xml:space="preserve"> </w:t>
            </w:r>
            <w:r>
              <w:t>a</w:t>
            </w:r>
            <w:r w:rsidRPr="00901576">
              <w:t xml:space="preserve"> </w:t>
            </w:r>
            <w:r>
              <w:t>layout” appears for a moment, which allows you to toggle between a horizontal or vertical split. You may test this feature now if you wish, but a vertical split is the preferred view for this lesson.</w:t>
            </w:r>
          </w:p>
          <w:p w:rsidR="00AB0F51" w:rsidRDefault="00F16CA2" w:rsidP="00AB0F51">
            <w:pPr>
              <w:spacing w:line="320" w:lineRule="atLeast"/>
              <w:ind w:left="400" w:hanging="400"/>
            </w:pPr>
            <w:r>
              <w:t>3.</w:t>
            </w:r>
            <w:r>
              <w:tab/>
              <w:t>To</w:t>
            </w:r>
            <w:r w:rsidRPr="00901576">
              <w:t xml:space="preserve"> </w:t>
            </w:r>
            <w:r>
              <w:t>change the widths of the two parts of the screen,</w:t>
            </w:r>
            <w:r w:rsidRPr="00901576">
              <w:t xml:space="preserve"> </w:t>
            </w:r>
            <w:r>
              <w:t>press</w:t>
            </w:r>
            <w:r w:rsidRPr="00901576"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¡</w:t>
            </w:r>
            <w:r w:rsidRPr="00901576">
              <w:t xml:space="preserve"> </w:t>
            </w:r>
            <w:r>
              <w:t xml:space="preserve">or </w:t>
            </w:r>
            <w:r w:rsidRPr="006C72A9">
              <w:rPr>
                <w:rFonts w:ascii="TINspireKeysCX" w:hAnsi="TINspireKeysCX"/>
                <w:sz w:val="28"/>
              </w:rPr>
              <w:t>¢</w:t>
            </w:r>
            <w:r>
              <w:t>. In this case, press</w:t>
            </w:r>
            <w:r w:rsidRPr="00901576"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¡</w:t>
            </w:r>
            <w:r w:rsidRPr="00901576">
              <w:t xml:space="preserve"> </w:t>
            </w:r>
            <w:r>
              <w:t>a few times until</w:t>
            </w:r>
            <w:r w:rsidRPr="00901576">
              <w:t xml:space="preserve"> </w:t>
            </w:r>
            <w:r>
              <w:t>you</w:t>
            </w:r>
            <w:r w:rsidRPr="00901576">
              <w:t xml:space="preserve"> </w:t>
            </w:r>
            <w:r>
              <w:t>can</w:t>
            </w:r>
            <w:r w:rsidRPr="00901576">
              <w:t xml:space="preserve"> </w:t>
            </w:r>
            <w:r>
              <w:t>read</w:t>
            </w:r>
            <w:r w:rsidRPr="00901576">
              <w:t xml:space="preserve"> </w:t>
            </w:r>
            <w:r>
              <w:t>the</w:t>
            </w:r>
            <w:r w:rsidRPr="00901576">
              <w:t xml:space="preserve"> </w:t>
            </w:r>
            <w:r>
              <w:t>values</w:t>
            </w:r>
            <w:r w:rsidRPr="00901576">
              <w:t xml:space="preserve"> </w:t>
            </w:r>
            <w:r>
              <w:t>in</w:t>
            </w:r>
            <w:r w:rsidRPr="00901576">
              <w:t xml:space="preserve"> </w:t>
            </w:r>
            <w:r>
              <w:t>the</w:t>
            </w:r>
            <w:r w:rsidRPr="00901576">
              <w:t xml:space="preserve"> </w:t>
            </w:r>
            <w:r w:rsidRPr="00D0142E">
              <w:rPr>
                <w:b/>
              </w:rPr>
              <w:t>f2</w:t>
            </w:r>
            <w:r>
              <w:t>(</w:t>
            </w:r>
            <w:r w:rsidRPr="006C72A9">
              <w:rPr>
                <w:i/>
              </w:rPr>
              <w:t>x</w:t>
            </w:r>
            <w:r>
              <w:t>) column.</w:t>
            </w:r>
            <w:r w:rsidRPr="00901576">
              <w:t xml:space="preserve"> </w:t>
            </w:r>
          </w:p>
          <w:p w:rsidR="00F16CA2" w:rsidRDefault="00AB0F51" w:rsidP="00AB0F51">
            <w:pPr>
              <w:spacing w:line="320" w:lineRule="atLeast"/>
              <w:ind w:left="400" w:hanging="400"/>
            </w:pPr>
            <w:r>
              <w:t>4.</w:t>
            </w:r>
            <w:r>
              <w:tab/>
            </w:r>
            <w:r w:rsidR="00F16CA2">
              <w:t>Press</w:t>
            </w:r>
            <w:r w:rsidR="00F16CA2" w:rsidRPr="00901576">
              <w:t xml:space="preserve"> </w:t>
            </w:r>
            <w:r w:rsidR="00F16CA2" w:rsidRPr="000C1C6F">
              <w:rPr>
                <w:rFonts w:ascii="TINspireKeysCX" w:hAnsi="TINspireKeysCX"/>
                <w:sz w:val="28"/>
              </w:rPr>
              <w:t>·</w:t>
            </w:r>
            <w:r w:rsidR="00F16CA2">
              <w:t>.</w:t>
            </w:r>
          </w:p>
        </w:tc>
        <w:tc>
          <w:tcPr>
            <w:tcW w:w="3150" w:type="dxa"/>
          </w:tcPr>
          <w:p w:rsidR="00F16CA2" w:rsidRDefault="00F16CA2" w:rsidP="00607B8A">
            <w:pPr>
              <w:spacing w:line="320" w:lineRule="atLeast"/>
            </w:pPr>
          </w:p>
          <w:p w:rsidR="00F16CA2" w:rsidRDefault="002F63D9" w:rsidP="00607B8A">
            <w:pPr>
              <w:spacing w:line="320" w:lineRule="atLeast"/>
            </w:pPr>
            <w:r>
              <w:rPr>
                <w:noProof/>
                <w:sz w:val="24"/>
              </w:rPr>
              <w:pict>
                <v:shape id="Picture 25" o:spid="_x0000_i1037" type="#_x0000_t75" style="width:142.5pt;height:109.5pt;visibility:visible">
                  <v:imagedata r:id="rId22" o:title=""/>
                </v:shape>
              </w:pict>
            </w:r>
          </w:p>
          <w:p w:rsidR="00F16CA2" w:rsidRDefault="00F16CA2" w:rsidP="00607B8A">
            <w:pPr>
              <w:spacing w:line="320" w:lineRule="atLeast"/>
            </w:pPr>
          </w:p>
        </w:tc>
      </w:tr>
      <w:tr w:rsidR="00F16CA2" w:rsidRPr="00AB0693" w:rsidTr="00AB0F51">
        <w:trPr>
          <w:cantSplit/>
          <w:trHeight w:val="5130"/>
        </w:trPr>
        <w:tc>
          <w:tcPr>
            <w:tcW w:w="6408" w:type="dxa"/>
          </w:tcPr>
          <w:p w:rsidR="00F16CA2" w:rsidRPr="000368DB" w:rsidRDefault="00F16CA2" w:rsidP="00607B8A">
            <w:pPr>
              <w:tabs>
                <w:tab w:val="left" w:pos="888"/>
              </w:tabs>
              <w:spacing w:line="320" w:lineRule="atLeast"/>
              <w:rPr>
                <w:b/>
                <w:bCs/>
              </w:rPr>
            </w:pPr>
            <w:r>
              <w:rPr>
                <w:b/>
                <w:bCs/>
              </w:rPr>
              <w:t>Step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7:</w:t>
            </w:r>
            <w:r>
              <w:rPr>
                <w:b/>
                <w:bCs/>
              </w:rPr>
              <w:tab/>
              <w:t>Edit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the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function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in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f2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and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observe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the</w:t>
            </w:r>
            <w:r w:rsidRPr="009015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graph and table.</w:t>
            </w:r>
          </w:p>
          <w:p w:rsidR="00F16CA2" w:rsidRDefault="00F16CA2" w:rsidP="00607B8A">
            <w:pPr>
              <w:spacing w:line="320" w:lineRule="atLeast"/>
              <w:ind w:left="400" w:hanging="400"/>
            </w:pPr>
            <w:r w:rsidRPr="000368DB">
              <w:t>1.</w:t>
            </w:r>
            <w:r w:rsidRPr="000368DB">
              <w:tab/>
            </w:r>
            <w:r>
              <w:t>Use</w:t>
            </w:r>
            <w:r w:rsidRPr="00901576">
              <w:t xml:space="preserve"> </w:t>
            </w:r>
            <w:r>
              <w:t>the</w:t>
            </w:r>
            <w:r w:rsidRPr="00901576"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e</w:t>
            </w:r>
            <w:r w:rsidRPr="00901576">
              <w:t xml:space="preserve"> </w:t>
            </w:r>
            <w:r>
              <w:t>key</w:t>
            </w:r>
            <w:r w:rsidRPr="00901576">
              <w:t xml:space="preserve"> </w:t>
            </w:r>
            <w:r>
              <w:t>to</w:t>
            </w:r>
            <w:r w:rsidRPr="00901576">
              <w:t xml:space="preserve"> </w:t>
            </w:r>
            <w:r>
              <w:t>highlight</w:t>
            </w:r>
            <w:r w:rsidRPr="00901576">
              <w:t xml:space="preserve"> </w:t>
            </w:r>
            <w:r>
              <w:t>the</w:t>
            </w:r>
            <w:r w:rsidRPr="00901576">
              <w:t xml:space="preserve"> </w:t>
            </w:r>
            <w:r>
              <w:t>top</w:t>
            </w:r>
            <w:r w:rsidRPr="00901576">
              <w:t xml:space="preserve"> </w:t>
            </w:r>
            <w:r>
              <w:t>of</w:t>
            </w:r>
            <w:r w:rsidRPr="00901576">
              <w:t xml:space="preserve"> </w:t>
            </w:r>
            <w:r>
              <w:t>the</w:t>
            </w:r>
            <w:r w:rsidRPr="00901576">
              <w:t xml:space="preserve"> </w:t>
            </w:r>
            <w:r>
              <w:t>table.</w:t>
            </w:r>
            <w:r w:rsidRPr="00901576">
              <w:t xml:space="preserve"> </w:t>
            </w:r>
            <w:r>
              <w:t>Then</w:t>
            </w:r>
            <w:r w:rsidRPr="00901576">
              <w:t xml:space="preserve"> </w:t>
            </w:r>
            <w:r>
              <w:t>use</w:t>
            </w:r>
            <w:r w:rsidRPr="00901576">
              <w:t xml:space="preserve"> </w:t>
            </w:r>
            <w:r>
              <w:t>the</w:t>
            </w:r>
            <w:r w:rsidRPr="00901576"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¤</w:t>
            </w:r>
            <w:r w:rsidRPr="00901576">
              <w:rPr>
                <w:sz w:val="28"/>
              </w:rPr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¢</w:t>
            </w:r>
            <w:r w:rsidRPr="00901576">
              <w:t xml:space="preserve"> </w:t>
            </w:r>
            <w:r>
              <w:t>keys</w:t>
            </w:r>
            <w:r w:rsidRPr="00901576">
              <w:t xml:space="preserve"> </w:t>
            </w:r>
            <w:r>
              <w:t>to</w:t>
            </w:r>
            <w:r w:rsidRPr="00901576">
              <w:t xml:space="preserve"> </w:t>
            </w:r>
            <w:r>
              <w:t>select</w:t>
            </w:r>
            <w:r w:rsidRPr="00901576">
              <w:t xml:space="preserve"> </w:t>
            </w:r>
            <w:r>
              <w:t>the</w:t>
            </w:r>
            <w:r w:rsidRPr="00901576">
              <w:t xml:space="preserve"> </w:t>
            </w:r>
            <w:r>
              <w:t>cell</w:t>
            </w:r>
            <w:r w:rsidRPr="00901576">
              <w:t xml:space="preserve"> </w:t>
            </w:r>
            <w:r>
              <w:t>containing</w:t>
            </w:r>
            <w:r w:rsidRPr="00901576">
              <w:t xml:space="preserve"> </w:t>
            </w:r>
            <w:r>
              <w:t>3</w:t>
            </w:r>
            <w:r w:rsidRPr="00906E12">
              <w:rPr>
                <w:position w:val="-4"/>
              </w:rPr>
              <w:object w:dxaOrig="120" w:dyaOrig="160">
                <v:shape id="_x0000_i1038" type="#_x0000_t75" style="width:6pt;height:8.25pt" o:ole="">
                  <v:imagedata r:id="rId23" o:title=""/>
                </v:shape>
                <o:OLEObject Type="Embed" ProgID="Equation.DSMT4" ShapeID="_x0000_i1038" DrawAspect="Content" ObjectID="_1371891165" r:id="rId24"/>
              </w:object>
            </w:r>
            <w:r>
              <w:t>abs(</w:t>
            </w:r>
            <w:r w:rsidRPr="00CD0BA7">
              <w:rPr>
                <w:i/>
              </w:rPr>
              <w:t>x</w:t>
            </w:r>
            <w:r>
              <w:t>).</w:t>
            </w:r>
            <w:r w:rsidRPr="00901576">
              <w:t xml:space="preserve"> </w:t>
            </w:r>
          </w:p>
          <w:p w:rsidR="00F16CA2" w:rsidRDefault="00F16CA2" w:rsidP="00607B8A">
            <w:pPr>
              <w:spacing w:line="320" w:lineRule="atLeast"/>
              <w:ind w:left="400" w:hanging="400"/>
            </w:pPr>
          </w:p>
          <w:p w:rsidR="00F16CA2" w:rsidRDefault="00F16CA2" w:rsidP="00485FA3">
            <w:pPr>
              <w:spacing w:line="320" w:lineRule="atLeast"/>
            </w:pPr>
            <w:r w:rsidRPr="00485FA3">
              <w:rPr>
                <w:b/>
                <w:u w:val="single"/>
              </w:rPr>
              <w:t>Note:</w:t>
            </w:r>
            <w:r>
              <w:tab/>
              <w:t>You</w:t>
            </w:r>
            <w:r w:rsidRPr="00901576">
              <w:t xml:space="preserve"> </w:t>
            </w:r>
            <w:r>
              <w:t>can</w:t>
            </w:r>
            <w:r w:rsidRPr="00901576">
              <w:t xml:space="preserve"> </w:t>
            </w:r>
            <w:r>
              <w:t>also</w:t>
            </w:r>
            <w:r w:rsidRPr="00901576">
              <w:t xml:space="preserve"> </w:t>
            </w:r>
            <w:r>
              <w:t>use</w:t>
            </w:r>
            <w:r w:rsidRPr="00901576">
              <w:t xml:space="preserve"> </w:t>
            </w:r>
            <w:r>
              <w:t>the</w:t>
            </w:r>
            <w:r w:rsidRPr="00901576">
              <w:t xml:space="preserve"> </w:t>
            </w:r>
            <w:r>
              <w:t>touchpad mouse</w:t>
            </w:r>
            <w:r w:rsidRPr="00901576">
              <w:t xml:space="preserve"> </w:t>
            </w:r>
            <w:r>
              <w:t>to</w:t>
            </w:r>
            <w:r w:rsidRPr="00901576">
              <w:t xml:space="preserve"> </w:t>
            </w:r>
            <w:r>
              <w:t>click</w:t>
            </w:r>
            <w:r w:rsidRPr="00901576">
              <w:t xml:space="preserve"> </w:t>
            </w:r>
            <w:r>
              <w:t>on</w:t>
            </w:r>
            <w:r w:rsidRPr="00901576">
              <w:t xml:space="preserve"> </w:t>
            </w:r>
            <w:r>
              <w:t>that</w:t>
            </w:r>
            <w:r w:rsidRPr="00901576">
              <w:t xml:space="preserve"> </w:t>
            </w:r>
            <w:r>
              <w:t>cell.</w:t>
            </w:r>
          </w:p>
          <w:p w:rsidR="00F16CA2" w:rsidRDefault="00F16CA2" w:rsidP="00485FA3">
            <w:pPr>
              <w:spacing w:line="320" w:lineRule="atLeast"/>
            </w:pPr>
          </w:p>
          <w:p w:rsidR="00F16CA2" w:rsidRDefault="00F16CA2" w:rsidP="009152A5">
            <w:pPr>
              <w:spacing w:line="320" w:lineRule="atLeast"/>
              <w:ind w:left="360" w:hanging="360"/>
            </w:pPr>
            <w:r>
              <w:t>2.</w:t>
            </w:r>
            <w:r>
              <w:tab/>
              <w:t>To</w:t>
            </w:r>
            <w:r w:rsidRPr="00901576">
              <w:t xml:space="preserve"> </w:t>
            </w:r>
            <w:r>
              <w:t>edit</w:t>
            </w:r>
            <w:r w:rsidRPr="00901576">
              <w:t xml:space="preserve"> </w:t>
            </w:r>
            <w:r>
              <w:t>the</w:t>
            </w:r>
            <w:r w:rsidRPr="00901576">
              <w:t xml:space="preserve"> </w:t>
            </w:r>
            <w:r>
              <w:t>expression, select</w:t>
            </w:r>
            <w:r w:rsidRPr="00901576">
              <w:t xml:space="preserve"> </w:t>
            </w:r>
            <w:r>
              <w:rPr>
                <w:b/>
              </w:rPr>
              <w:t>Menu</w:t>
            </w:r>
            <w:r w:rsidRPr="00901576">
              <w:t xml:space="preserve"> </w:t>
            </w:r>
            <w:r w:rsidRPr="00D5661C">
              <w:rPr>
                <w:b/>
              </w:rPr>
              <w:t>&gt;</w:t>
            </w:r>
            <w:r w:rsidRPr="00901576">
              <w:rPr>
                <w:b/>
              </w:rPr>
              <w:t xml:space="preserve"> </w:t>
            </w:r>
            <w:r w:rsidRPr="00D5661C">
              <w:rPr>
                <w:b/>
              </w:rPr>
              <w:t>Table</w:t>
            </w:r>
            <w:r w:rsidRPr="00901576">
              <w:rPr>
                <w:b/>
              </w:rPr>
              <w:t xml:space="preserve"> </w:t>
            </w:r>
            <w:r w:rsidRPr="00D5661C">
              <w:rPr>
                <w:b/>
              </w:rPr>
              <w:t>&gt;</w:t>
            </w:r>
            <w:r w:rsidRPr="00901576">
              <w:rPr>
                <w:b/>
              </w:rPr>
              <w:t xml:space="preserve"> </w:t>
            </w:r>
            <w:r w:rsidRPr="00D5661C">
              <w:rPr>
                <w:b/>
              </w:rPr>
              <w:t>Edit</w:t>
            </w:r>
            <w:r w:rsidRPr="00901576">
              <w:rPr>
                <w:b/>
              </w:rPr>
              <w:t xml:space="preserve"> </w:t>
            </w:r>
            <w:r w:rsidRPr="00D5661C">
              <w:rPr>
                <w:b/>
              </w:rPr>
              <w:t>Expression</w:t>
            </w:r>
            <w:r>
              <w:t>, or you may double-click the cell. R</w:t>
            </w:r>
            <w:r w:rsidRPr="00330678">
              <w:t>edefine</w:t>
            </w:r>
            <w:r w:rsidRPr="00901576">
              <w:t xml:space="preserve"> </w:t>
            </w:r>
            <w:r w:rsidRPr="00D0142E">
              <w:rPr>
                <w:b/>
              </w:rPr>
              <w:t>f2</w:t>
            </w:r>
            <w:r w:rsidRPr="00330678">
              <w:t>(</w:t>
            </w:r>
            <w:r w:rsidRPr="00485FA3">
              <w:rPr>
                <w:i/>
              </w:rPr>
              <w:t>x</w:t>
            </w:r>
            <w:r w:rsidRPr="00330678">
              <w:t>)</w:t>
            </w:r>
            <w:r>
              <w:t xml:space="preserve"> as </w:t>
            </w:r>
            <w:r w:rsidRPr="00906E12">
              <w:rPr>
                <w:position w:val="-12"/>
                <w:sz w:val="24"/>
              </w:rPr>
              <w:object w:dxaOrig="601" w:dyaOrig="341">
                <v:shape id="_x0000_i1039" type="#_x0000_t75" style="width:30pt;height:17.25pt" o:ole="">
                  <v:imagedata r:id="rId25" o:title=""/>
                </v:shape>
                <o:OLEObject Type="Embed" ProgID="Msxml2.SAXXMLReader.5.0" ShapeID="_x0000_i1039" DrawAspect="Content" ObjectID="_1371891166" r:id="rId26"/>
              </w:object>
            </w:r>
            <w:r w:rsidRPr="00330678">
              <w:t>.</w:t>
            </w:r>
          </w:p>
          <w:p w:rsidR="00F16CA2" w:rsidRPr="00D5661C" w:rsidRDefault="00F16CA2" w:rsidP="00607B8A">
            <w:pPr>
              <w:pStyle w:val="Bullet1"/>
              <w:numPr>
                <w:ilvl w:val="0"/>
                <w:numId w:val="0"/>
              </w:numPr>
              <w:spacing w:after="0" w:line="320" w:lineRule="atLeast"/>
              <w:ind w:left="360" w:hanging="360"/>
              <w:rPr>
                <w:sz w:val="20"/>
              </w:rPr>
            </w:pPr>
            <w:r w:rsidRPr="00D5661C"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 w:rsidRPr="00D5661C">
              <w:rPr>
                <w:sz w:val="20"/>
              </w:rPr>
              <w:t>This</w:t>
            </w:r>
            <w:r w:rsidRPr="00901576">
              <w:rPr>
                <w:sz w:val="20"/>
              </w:rPr>
              <w:t xml:space="preserve"> </w:t>
            </w:r>
            <w:r w:rsidRPr="00D5661C">
              <w:rPr>
                <w:sz w:val="20"/>
              </w:rPr>
              <w:t>action</w:t>
            </w:r>
            <w:r w:rsidRPr="00901576">
              <w:rPr>
                <w:sz w:val="20"/>
              </w:rPr>
              <w:t xml:space="preserve"> </w:t>
            </w:r>
            <w:r w:rsidRPr="00D5661C">
              <w:rPr>
                <w:sz w:val="20"/>
              </w:rPr>
              <w:t>will</w:t>
            </w:r>
            <w:r w:rsidRPr="00901576">
              <w:rPr>
                <w:sz w:val="20"/>
              </w:rPr>
              <w:t xml:space="preserve"> </w:t>
            </w:r>
            <w:r w:rsidRPr="00D5661C">
              <w:rPr>
                <w:sz w:val="20"/>
              </w:rPr>
              <w:t>be</w:t>
            </w:r>
            <w:r w:rsidRPr="00901576">
              <w:rPr>
                <w:sz w:val="20"/>
              </w:rPr>
              <w:t xml:space="preserve"> </w:t>
            </w:r>
            <w:r w:rsidRPr="00D5661C">
              <w:rPr>
                <w:sz w:val="20"/>
              </w:rPr>
              <w:t>repeated</w:t>
            </w:r>
            <w:r w:rsidRPr="00901576">
              <w:rPr>
                <w:sz w:val="20"/>
              </w:rPr>
              <w:t xml:space="preserve"> </w:t>
            </w:r>
            <w:r>
              <w:rPr>
                <w:sz w:val="20"/>
              </w:rPr>
              <w:t>again by the students</w:t>
            </w:r>
            <w:r w:rsidRPr="00901576">
              <w:rPr>
                <w:sz w:val="20"/>
              </w:rPr>
              <w:t xml:space="preserve"> </w:t>
            </w:r>
            <w:r w:rsidRPr="00D5661C">
              <w:rPr>
                <w:sz w:val="20"/>
              </w:rPr>
              <w:t>to</w:t>
            </w:r>
            <w:r w:rsidRPr="00901576">
              <w:rPr>
                <w:sz w:val="20"/>
              </w:rPr>
              <w:t xml:space="preserve"> </w:t>
            </w:r>
            <w:r w:rsidRPr="00D5661C">
              <w:rPr>
                <w:sz w:val="20"/>
              </w:rPr>
              <w:t>redefine</w:t>
            </w:r>
            <w:r w:rsidRPr="00901576">
              <w:rPr>
                <w:sz w:val="20"/>
              </w:rPr>
              <w:t xml:space="preserve"> </w:t>
            </w:r>
            <w:r w:rsidRPr="00D0142E">
              <w:rPr>
                <w:b/>
                <w:sz w:val="20"/>
              </w:rPr>
              <w:t>f2</w:t>
            </w:r>
            <w:r w:rsidRPr="00D5661C">
              <w:rPr>
                <w:sz w:val="20"/>
              </w:rPr>
              <w:t>(</w:t>
            </w:r>
            <w:r w:rsidRPr="0050643D">
              <w:rPr>
                <w:i/>
                <w:sz w:val="20"/>
              </w:rPr>
              <w:t>x</w:t>
            </w:r>
            <w:r w:rsidRPr="00D5661C">
              <w:rPr>
                <w:sz w:val="20"/>
              </w:rPr>
              <w:t>)</w:t>
            </w:r>
            <w:r w:rsidRPr="0090157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as each of the following: </w:t>
            </w:r>
            <w:r w:rsidRPr="00906E12">
              <w:rPr>
                <w:position w:val="-12"/>
                <w:sz w:val="24"/>
                <w:szCs w:val="20"/>
              </w:rPr>
              <w:object w:dxaOrig="481" w:dyaOrig="341">
                <v:shape id="_x0000_i1040" type="#_x0000_t75" style="width:24pt;height:17.25pt" o:ole="">
                  <v:imagedata r:id="rId27" o:title=""/>
                </v:shape>
                <o:OLEObject Type="Embed" ProgID="Msxml2.SAXXMLReader.5.0" ShapeID="_x0000_i1040" DrawAspect="Content" ObjectID="_1371891167" r:id="rId28"/>
              </w:object>
            </w:r>
            <w:r w:rsidRPr="00D5661C">
              <w:rPr>
                <w:sz w:val="20"/>
              </w:rPr>
              <w:t>,</w:t>
            </w:r>
            <w:r w:rsidRPr="00901576">
              <w:rPr>
                <w:sz w:val="20"/>
              </w:rPr>
              <w:t xml:space="preserve"> </w:t>
            </w:r>
            <w:r w:rsidRPr="00906E12">
              <w:rPr>
                <w:position w:val="-12"/>
                <w:sz w:val="24"/>
                <w:szCs w:val="20"/>
              </w:rPr>
              <w:object w:dxaOrig="741" w:dyaOrig="341">
                <v:shape id="_x0000_i1041" type="#_x0000_t75" style="width:36.75pt;height:17.25pt" o:ole="">
                  <v:imagedata r:id="rId29" o:title=""/>
                </v:shape>
                <o:OLEObject Type="Embed" ProgID="Msxml2.SAXXMLReader.5.0" ShapeID="_x0000_i1041" DrawAspect="Content" ObjectID="_1371891168" r:id="rId30"/>
              </w:object>
            </w:r>
            <w:r w:rsidRPr="00D5661C">
              <w:rPr>
                <w:sz w:val="20"/>
              </w:rPr>
              <w:t>,</w:t>
            </w:r>
            <w:r w:rsidRPr="00901576">
              <w:rPr>
                <w:sz w:val="20"/>
              </w:rPr>
              <w:t xml:space="preserve"> </w:t>
            </w:r>
            <w:r w:rsidRPr="00D5661C">
              <w:rPr>
                <w:sz w:val="20"/>
              </w:rPr>
              <w:t>and</w:t>
            </w:r>
            <w:r>
              <w:rPr>
                <w:sz w:val="20"/>
              </w:rPr>
              <w:t xml:space="preserve"> </w:t>
            </w:r>
            <w:r w:rsidRPr="00906E12">
              <w:rPr>
                <w:position w:val="-12"/>
                <w:sz w:val="24"/>
                <w:szCs w:val="20"/>
              </w:rPr>
              <w:object w:dxaOrig="701" w:dyaOrig="341">
                <v:shape id="_x0000_i1042" type="#_x0000_t75" style="width:35.25pt;height:17.25pt" o:ole="">
                  <v:imagedata r:id="rId31" o:title=""/>
                </v:shape>
                <o:OLEObject Type="Embed" ProgID="Msxml2.SAXXMLReader.5.0" ShapeID="_x0000_i1042" DrawAspect="Content" ObjectID="_1371891169" r:id="rId32"/>
              </w:object>
            </w:r>
            <w:r w:rsidRPr="00D5661C">
              <w:rPr>
                <w:sz w:val="20"/>
              </w:rPr>
              <w:t>.</w:t>
            </w:r>
          </w:p>
          <w:p w:rsidR="00F16CA2" w:rsidRDefault="00F16CA2" w:rsidP="00607B8A">
            <w:pPr>
              <w:spacing w:line="320" w:lineRule="atLeast"/>
              <w:ind w:left="360" w:hanging="360"/>
            </w:pPr>
          </w:p>
        </w:tc>
        <w:tc>
          <w:tcPr>
            <w:tcW w:w="3150" w:type="dxa"/>
          </w:tcPr>
          <w:p w:rsidR="00F16CA2" w:rsidRDefault="002F63D9" w:rsidP="00485FA3">
            <w:pPr>
              <w:spacing w:line="320" w:lineRule="atLeast"/>
            </w:pPr>
            <w:r>
              <w:rPr>
                <w:noProof/>
                <w:sz w:val="24"/>
              </w:rPr>
              <w:pict>
                <v:shape id="Picture 26" o:spid="_x0000_i1043" type="#_x0000_t75" style="width:142.5pt;height:108.75pt;visibility:visible">
                  <v:imagedata r:id="rId33" o:title=""/>
                </v:shape>
              </w:pict>
            </w:r>
          </w:p>
          <w:p w:rsidR="00F16CA2" w:rsidRDefault="00F16CA2" w:rsidP="00485FA3">
            <w:pPr>
              <w:spacing w:line="320" w:lineRule="atLeast"/>
            </w:pPr>
          </w:p>
          <w:p w:rsidR="00F16CA2" w:rsidRDefault="002F63D9" w:rsidP="00485FA3">
            <w:pPr>
              <w:spacing w:line="320" w:lineRule="atLeast"/>
            </w:pPr>
            <w:r>
              <w:rPr>
                <w:noProof/>
                <w:sz w:val="24"/>
              </w:rPr>
              <w:pict>
                <v:shape id="Picture 41" o:spid="_x0000_i1044" type="#_x0000_t75" style="width:142.5pt;height:108.75pt;visibility:visible">
                  <v:imagedata r:id="rId34" o:title=""/>
                </v:shape>
              </w:pict>
            </w:r>
          </w:p>
        </w:tc>
      </w:tr>
      <w:tr w:rsidR="00F16CA2" w:rsidRPr="00AB0693">
        <w:trPr>
          <w:cantSplit/>
          <w:trHeight w:val="1953"/>
        </w:trPr>
        <w:tc>
          <w:tcPr>
            <w:tcW w:w="6408" w:type="dxa"/>
          </w:tcPr>
          <w:p w:rsidR="00F16CA2" w:rsidRDefault="00F16CA2" w:rsidP="00485FA3">
            <w:pPr>
              <w:tabs>
                <w:tab w:val="left" w:pos="900"/>
              </w:tabs>
              <w:spacing w:line="320" w:lineRule="atLeast"/>
              <w:ind w:left="300" w:hanging="300"/>
            </w:pPr>
            <w:r w:rsidRPr="000368DB">
              <w:rPr>
                <w:b/>
              </w:rPr>
              <w:t>Step</w:t>
            </w:r>
            <w:r w:rsidRPr="00901576">
              <w:rPr>
                <w:b/>
              </w:rPr>
              <w:t xml:space="preserve"> </w:t>
            </w:r>
            <w:r w:rsidRPr="000368DB">
              <w:rPr>
                <w:b/>
              </w:rPr>
              <w:t>8</w:t>
            </w:r>
            <w:r>
              <w:rPr>
                <w:b/>
              </w:rPr>
              <w:t>:</w:t>
            </w:r>
            <w:r w:rsidRPr="000368DB">
              <w:rPr>
                <w:b/>
              </w:rPr>
              <w:tab/>
            </w:r>
            <w:r>
              <w:rPr>
                <w:b/>
              </w:rPr>
              <w:t>Save</w:t>
            </w:r>
            <w:r w:rsidRPr="00901576">
              <w:rPr>
                <w:b/>
              </w:rPr>
              <w:t xml:space="preserve"> </w:t>
            </w:r>
            <w:r>
              <w:rPr>
                <w:b/>
              </w:rPr>
              <w:t>the</w:t>
            </w:r>
            <w:r w:rsidRPr="00901576">
              <w:rPr>
                <w:b/>
              </w:rPr>
              <w:t xml:space="preserve"> </w:t>
            </w:r>
            <w:r>
              <w:rPr>
                <w:b/>
              </w:rPr>
              <w:t>document</w:t>
            </w:r>
          </w:p>
          <w:p w:rsidR="00F16CA2" w:rsidRDefault="00F16CA2" w:rsidP="0050643D">
            <w:pPr>
              <w:spacing w:before="120" w:line="320" w:lineRule="atLeast"/>
              <w:ind w:left="360" w:hanging="360"/>
            </w:pPr>
            <w:r>
              <w:t>1.</w:t>
            </w:r>
            <w:r>
              <w:tab/>
              <w:t xml:space="preserve">Redefine </w:t>
            </w:r>
            <w:r w:rsidRPr="00D0142E">
              <w:rPr>
                <w:b/>
              </w:rPr>
              <w:t>f2</w:t>
            </w:r>
            <w:r>
              <w:t>(</w:t>
            </w:r>
            <w:r w:rsidRPr="00CD0BA7">
              <w:rPr>
                <w:i/>
              </w:rPr>
              <w:t>x</w:t>
            </w:r>
            <w:r>
              <w:t xml:space="preserve">) back to its original definition, </w:t>
            </w:r>
            <w:r w:rsidRPr="00D0142E">
              <w:rPr>
                <w:b/>
              </w:rPr>
              <w:t>f2</w:t>
            </w:r>
            <w:r>
              <w:t>(</w:t>
            </w:r>
            <w:r w:rsidRPr="00CD0BA7">
              <w:rPr>
                <w:i/>
              </w:rPr>
              <w:t>x</w:t>
            </w:r>
            <w:r>
              <w:t xml:space="preserve">) = </w:t>
            </w:r>
            <w:r w:rsidRPr="00906E12">
              <w:rPr>
                <w:position w:val="-12"/>
                <w:sz w:val="24"/>
              </w:rPr>
              <w:object w:dxaOrig="601" w:dyaOrig="341">
                <v:shape id="_x0000_i1045" type="#_x0000_t75" style="width:30pt;height:17.25pt" o:ole="">
                  <v:imagedata r:id="rId25" o:title=""/>
                </v:shape>
                <o:OLEObject Type="Embed" ProgID="Msxml2.SAXXMLReader.5.0" ShapeID="_x0000_i1045" DrawAspect="Content" ObjectID="_1371891170" r:id="rId35"/>
              </w:object>
            </w:r>
            <w:r>
              <w:t>.</w:t>
            </w:r>
          </w:p>
          <w:p w:rsidR="00F16CA2" w:rsidRDefault="00F16CA2" w:rsidP="00607B8A">
            <w:pPr>
              <w:spacing w:line="320" w:lineRule="atLeast"/>
              <w:ind w:left="360" w:hanging="360"/>
            </w:pPr>
          </w:p>
          <w:p w:rsidR="00F16CA2" w:rsidRDefault="00F16CA2" w:rsidP="00607B8A">
            <w:pPr>
              <w:spacing w:line="320" w:lineRule="atLeast"/>
              <w:ind w:left="360" w:hanging="360"/>
            </w:pPr>
            <w:r>
              <w:t>2.</w:t>
            </w:r>
            <w:r>
              <w:tab/>
              <w:t>Press</w:t>
            </w:r>
            <w:r w:rsidRPr="00901576"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/</w:t>
            </w:r>
            <w:r w:rsidRPr="00901576">
              <w:rPr>
                <w:sz w:val="28"/>
              </w:rPr>
              <w:t xml:space="preserve"> </w:t>
            </w:r>
            <w:r w:rsidRPr="000C1C6F">
              <w:rPr>
                <w:rFonts w:ascii="TINspireKeysCX" w:hAnsi="TINspireKeysCX"/>
                <w:sz w:val="28"/>
              </w:rPr>
              <w:t>S</w:t>
            </w:r>
            <w:r w:rsidRPr="00901576">
              <w:t xml:space="preserve"> </w:t>
            </w:r>
            <w:r>
              <w:t>to</w:t>
            </w:r>
            <w:r w:rsidRPr="00901576">
              <w:t xml:space="preserve"> </w:t>
            </w:r>
            <w:r>
              <w:t>save</w:t>
            </w:r>
            <w:r w:rsidRPr="00901576">
              <w:t xml:space="preserve"> </w:t>
            </w:r>
            <w:r>
              <w:t>the</w:t>
            </w:r>
            <w:r w:rsidRPr="00901576">
              <w:t xml:space="preserve"> </w:t>
            </w:r>
            <w:r>
              <w:t>document.</w:t>
            </w:r>
            <w:r w:rsidRPr="00901576">
              <w:t xml:space="preserve"> </w:t>
            </w:r>
          </w:p>
        </w:tc>
        <w:tc>
          <w:tcPr>
            <w:tcW w:w="3150" w:type="dxa"/>
          </w:tcPr>
          <w:p w:rsidR="00F16CA2" w:rsidRDefault="002F63D9" w:rsidP="00AB0F51">
            <w:pPr>
              <w:spacing w:line="320" w:lineRule="atLeast"/>
            </w:pPr>
            <w:r>
              <w:rPr>
                <w:noProof/>
                <w:sz w:val="24"/>
              </w:rPr>
              <w:pict>
                <v:shape id="Picture 58" o:spid="_x0000_i1046" type="#_x0000_t75" style="width:141.75pt;height:108.75pt;visibility:visible">
                  <v:imagedata r:id="rId36" o:title=""/>
                </v:shape>
              </w:pict>
            </w:r>
          </w:p>
        </w:tc>
      </w:tr>
    </w:tbl>
    <w:p w:rsidR="00F16CA2" w:rsidRPr="00AB0F51" w:rsidRDefault="00F16CA2" w:rsidP="00607B8A">
      <w:pPr>
        <w:spacing w:line="320" w:lineRule="atLeast"/>
        <w:ind w:right="4320"/>
        <w:rPr>
          <w:sz w:val="2"/>
          <w:szCs w:val="2"/>
        </w:rPr>
      </w:pPr>
    </w:p>
    <w:sectPr w:rsidR="00F16CA2" w:rsidRPr="00AB0F51" w:rsidSect="00607B8A">
      <w:headerReference w:type="default" r:id="rId37"/>
      <w:footerReference w:type="default" r:id="rId38"/>
      <w:headerReference w:type="first" r:id="rId39"/>
      <w:footerReference w:type="first" r:id="rId40"/>
      <w:type w:val="continuous"/>
      <w:pgSz w:w="12240" w:h="15840"/>
      <w:pgMar w:top="1440" w:right="1440" w:bottom="1440" w:left="1440" w:header="720" w:footer="720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18" w:rsidRDefault="00661018">
      <w:r>
        <w:separator/>
      </w:r>
    </w:p>
  </w:endnote>
  <w:endnote w:type="continuationSeparator" w:id="0">
    <w:p w:rsidR="00661018" w:rsidRDefault="0066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NspireKeysC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CA2" w:rsidRPr="00607B8A" w:rsidRDefault="00F16CA2" w:rsidP="00607B8A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</w:rPr>
    </w:pPr>
    <w:r>
      <w:rPr>
        <w:b/>
        <w:smallCaps/>
        <w:sz w:val="18"/>
      </w:rPr>
      <w:t>©</w:t>
    </w:r>
    <w:r w:rsidRPr="00A4621A">
      <w:rPr>
        <w:b/>
        <w:smallCaps/>
        <w:sz w:val="16"/>
      </w:rPr>
      <w:t>20</w:t>
    </w:r>
    <w:r>
      <w:rPr>
        <w:b/>
        <w:smallCaps/>
        <w:sz w:val="16"/>
      </w:rPr>
      <w:t>11</w:t>
    </w:r>
    <w:r>
      <w:rPr>
        <w:b/>
        <w:smallCaps/>
        <w:sz w:val="18"/>
      </w:rPr>
      <w:t xml:space="preserve"> </w:t>
    </w:r>
    <w:r w:rsidRPr="004B56E3">
      <w:rPr>
        <w:b/>
        <w:sz w:val="16"/>
      </w:rPr>
      <w:t>Tex</w:t>
    </w:r>
    <w:r w:rsidRPr="00974CB0">
      <w:rPr>
        <w:b/>
        <w:sz w:val="16"/>
      </w:rPr>
      <w:t>as Instruments Incorporated</w:t>
    </w:r>
    <w:r>
      <w:rPr>
        <w:b/>
        <w:smallCaps/>
        <w:sz w:val="18"/>
      </w:rPr>
      <w:tab/>
    </w:r>
    <w:r w:rsidRPr="004B56E3">
      <w:rPr>
        <w:rStyle w:val="PageNumber"/>
        <w:rFonts w:cs="Arial"/>
        <w:b/>
        <w:sz w:val="18"/>
      </w:rPr>
      <w:fldChar w:fldCharType="begin"/>
    </w:r>
    <w:r w:rsidRPr="004B56E3">
      <w:rPr>
        <w:rStyle w:val="PageNumber"/>
        <w:rFonts w:cs="Arial"/>
        <w:b/>
        <w:sz w:val="18"/>
      </w:rPr>
      <w:instrText xml:space="preserve"> PAGE </w:instrText>
    </w:r>
    <w:r w:rsidRPr="004B56E3">
      <w:rPr>
        <w:rStyle w:val="PageNumber"/>
        <w:rFonts w:cs="Arial"/>
        <w:b/>
        <w:sz w:val="18"/>
      </w:rPr>
      <w:fldChar w:fldCharType="separate"/>
    </w:r>
    <w:r w:rsidR="002F63D9">
      <w:rPr>
        <w:rStyle w:val="PageNumber"/>
        <w:rFonts w:cs="Arial"/>
        <w:b/>
        <w:noProof/>
        <w:sz w:val="18"/>
      </w:rPr>
      <w:t>1</w:t>
    </w:r>
    <w:r w:rsidRPr="004B56E3">
      <w:rPr>
        <w:rStyle w:val="PageNumber"/>
        <w:rFonts w:cs="Arial"/>
        <w:b/>
        <w:sz w:val="18"/>
      </w:rPr>
      <w:fldChar w:fldCharType="end"/>
    </w:r>
    <w:r>
      <w:rPr>
        <w:rStyle w:val="PageNumber"/>
        <w:rFonts w:cs="Arial"/>
      </w:rPr>
      <w:tab/>
    </w:r>
    <w:r w:rsidRPr="008279ED">
      <w:rPr>
        <w:rStyle w:val="PageNumber"/>
        <w:rFonts w:cs="Arial"/>
        <w:b/>
        <w:sz w:val="16"/>
      </w:rPr>
      <w:t>education.ti.com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CA2" w:rsidRPr="00B53241" w:rsidRDefault="00F16CA2" w:rsidP="008F64C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4680"/>
        <w:tab w:val="right" w:pos="9360"/>
      </w:tabs>
      <w:rPr>
        <w:rFonts w:ascii="Arial Narrow" w:hAnsi="Arial Narrow"/>
      </w:rPr>
    </w:pPr>
    <w:r>
      <w:rPr>
        <w:rFonts w:ascii="Arial Narrow" w:hAnsi="Arial Narrow"/>
      </w:rPr>
      <w:t>©2010</w:t>
    </w:r>
    <w:r w:rsidRPr="00901576">
      <w:t xml:space="preserve"> </w:t>
    </w:r>
    <w:r w:rsidRPr="00B8054F">
      <w:rPr>
        <w:rFonts w:ascii="Arial Narrow" w:hAnsi="Arial Narrow"/>
      </w:rPr>
      <w:t>Texas</w:t>
    </w:r>
    <w:r w:rsidRPr="00901576">
      <w:t xml:space="preserve"> </w:t>
    </w:r>
    <w:r w:rsidRPr="00B8054F">
      <w:rPr>
        <w:rFonts w:ascii="Arial Narrow" w:hAnsi="Arial Narrow"/>
      </w:rPr>
      <w:t>Instruments</w:t>
    </w:r>
    <w:r w:rsidRPr="00901576">
      <w:t xml:space="preserve"> </w:t>
    </w:r>
    <w:r w:rsidRPr="00B8054F">
      <w:rPr>
        <w:rFonts w:ascii="Arial Narrow" w:hAnsi="Arial Narrow"/>
      </w:rPr>
      <w:t>Incorporated</w:t>
    </w:r>
    <w:r>
      <w:rPr>
        <w:rFonts w:ascii="Arial Narrow" w:hAnsi="Arial Narrow"/>
      </w:rPr>
      <w:tab/>
      <w:t>Page</w:t>
    </w:r>
    <w:r w:rsidRPr="00901576">
      <w:t xml:space="preserve"> </w:t>
    </w:r>
    <w:r w:rsidRPr="00726DA9">
      <w:rPr>
        <w:rStyle w:val="PageNumber"/>
        <w:rFonts w:ascii="Arial Narrow" w:hAnsi="Arial Narrow" w:cs="Arial"/>
      </w:rPr>
      <w:fldChar w:fldCharType="begin"/>
    </w:r>
    <w:r w:rsidRPr="00726DA9">
      <w:rPr>
        <w:rStyle w:val="PageNumber"/>
        <w:rFonts w:ascii="Arial Narrow" w:hAnsi="Arial Narrow" w:cs="Arial"/>
      </w:rPr>
      <w:instrText xml:space="preserve"> PAGE </w:instrText>
    </w:r>
    <w:r w:rsidRPr="00726DA9">
      <w:rPr>
        <w:rStyle w:val="PageNumber"/>
        <w:rFonts w:ascii="Arial Narrow" w:hAnsi="Arial Narrow" w:cs="Arial"/>
      </w:rPr>
      <w:fldChar w:fldCharType="separate"/>
    </w:r>
    <w:r>
      <w:rPr>
        <w:rStyle w:val="PageNumber"/>
        <w:rFonts w:ascii="Arial Narrow" w:hAnsi="Arial Narrow" w:cs="Arial"/>
        <w:noProof/>
      </w:rPr>
      <w:t>1</w:t>
    </w:r>
    <w:r w:rsidRPr="00726DA9">
      <w:rPr>
        <w:rStyle w:val="PageNumber"/>
        <w:rFonts w:ascii="Arial Narrow" w:hAnsi="Arial Narrow" w:cs="Arial"/>
      </w:rPr>
      <w:fldChar w:fldCharType="end"/>
    </w:r>
    <w:r>
      <w:rPr>
        <w:rStyle w:val="PageNumber"/>
        <w:rFonts w:ascii="Arial Narrow" w:hAnsi="Arial Narrow" w:cs="Arial"/>
      </w:rPr>
      <w:tab/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18" w:rsidRDefault="00661018">
      <w:r>
        <w:separator/>
      </w:r>
    </w:p>
  </w:footnote>
  <w:footnote w:type="continuationSeparator" w:id="0">
    <w:p w:rsidR="00661018" w:rsidRDefault="00661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2" w:type="dxa"/>
      <w:tblLook w:val="01E0" w:firstRow="1" w:lastRow="1" w:firstColumn="1" w:lastColumn="1" w:noHBand="0" w:noVBand="0"/>
    </w:tblPr>
    <w:tblGrid>
      <w:gridCol w:w="697"/>
      <w:gridCol w:w="8865"/>
    </w:tblGrid>
    <w:tr w:rsidR="00F16CA2" w:rsidRPr="00B8201D">
      <w:trPr>
        <w:trHeight w:val="679"/>
      </w:trPr>
      <w:tc>
        <w:tcPr>
          <w:tcW w:w="697" w:type="dxa"/>
          <w:vAlign w:val="center"/>
        </w:tcPr>
        <w:p w:rsidR="00F16CA2" w:rsidRPr="00B8201D" w:rsidRDefault="00661018" w:rsidP="008F64C7">
          <w:pPr>
            <w:rPr>
              <w:sz w:val="8"/>
            </w:rPr>
          </w:pPr>
          <w:r>
            <w:rPr>
              <w:rFonts w:ascii="Arial Black" w:hAnsi="Arial Black"/>
              <w:noProof/>
              <w:position w:val="-12"/>
              <w:sz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i1047" type="#_x0000_t75" alt="TI Logo" style="width:21.75pt;height:21pt;visibility:visible">
                <v:imagedata r:id="rId1" o:title=""/>
              </v:shape>
            </w:pict>
          </w:r>
        </w:p>
      </w:tc>
      <w:tc>
        <w:tcPr>
          <w:tcW w:w="8865" w:type="dxa"/>
          <w:vAlign w:val="center"/>
        </w:tcPr>
        <w:p w:rsidR="00F16CA2" w:rsidRPr="006A70BE" w:rsidRDefault="00F16CA2" w:rsidP="00607B8A">
          <w:pPr>
            <w:rPr>
              <w:b/>
              <w:sz w:val="28"/>
            </w:rPr>
          </w:pPr>
          <w:r>
            <w:rPr>
              <w:b/>
              <w:sz w:val="28"/>
            </w:rPr>
            <w:t>Create: Exploring</w:t>
          </w:r>
          <w:r w:rsidRPr="00901576">
            <w:rPr>
              <w:b/>
              <w:sz w:val="28"/>
            </w:rPr>
            <w:t xml:space="preserve"> </w:t>
          </w:r>
          <w:r>
            <w:rPr>
              <w:b/>
              <w:sz w:val="28"/>
            </w:rPr>
            <w:t>Transformations</w:t>
          </w:r>
          <w:r w:rsidRPr="00901576">
            <w:rPr>
              <w:b/>
              <w:sz w:val="28"/>
            </w:rPr>
            <w:t xml:space="preserve"> </w:t>
          </w:r>
          <w:r>
            <w:rPr>
              <w:b/>
              <w:sz w:val="28"/>
            </w:rPr>
            <w:t>of</w:t>
          </w:r>
          <w:r w:rsidRPr="00901576">
            <w:rPr>
              <w:b/>
              <w:sz w:val="28"/>
            </w:rPr>
            <w:t xml:space="preserve"> </w:t>
          </w:r>
          <w:r>
            <w:rPr>
              <w:b/>
              <w:sz w:val="28"/>
            </w:rPr>
            <w:t>a</w:t>
          </w:r>
          <w:r w:rsidRPr="00901576">
            <w:rPr>
              <w:b/>
              <w:sz w:val="28"/>
            </w:rPr>
            <w:t xml:space="preserve"> </w:t>
          </w:r>
          <w:r>
            <w:rPr>
              <w:b/>
              <w:sz w:val="28"/>
            </w:rPr>
            <w:t>Function</w:t>
          </w:r>
        </w:p>
        <w:p w:rsidR="00F16CA2" w:rsidRPr="00607B8A" w:rsidRDefault="00F16CA2" w:rsidP="008F64C7">
          <w:pPr>
            <w:rPr>
              <w:rFonts w:ascii="Arial Black" w:hAnsi="Arial Black"/>
              <w:smallCaps/>
              <w:sz w:val="24"/>
            </w:rPr>
          </w:pPr>
          <w:r w:rsidRPr="00607B8A">
            <w:rPr>
              <w:b/>
              <w:smallCaps/>
              <w:sz w:val="24"/>
            </w:rPr>
            <w:t>Math Nspired</w:t>
          </w:r>
        </w:p>
      </w:tc>
    </w:tr>
  </w:tbl>
  <w:p w:rsidR="00F16CA2" w:rsidRPr="00544E28" w:rsidRDefault="00F16CA2" w:rsidP="008F64C7">
    <w:pPr>
      <w:pBdr>
        <w:bottom w:val="single" w:sz="6" w:space="0" w:color="auto"/>
      </w:pBdr>
      <w:rPr>
        <w:sz w:val="8"/>
      </w:rPr>
    </w:pPr>
  </w:p>
  <w:p w:rsidR="00F16CA2" w:rsidRPr="0057172F" w:rsidRDefault="00F16CA2" w:rsidP="008F64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2" w:type="dxa"/>
      <w:tblLook w:val="01E0" w:firstRow="1" w:lastRow="1" w:firstColumn="1" w:lastColumn="1" w:noHBand="0" w:noVBand="0"/>
    </w:tblPr>
    <w:tblGrid>
      <w:gridCol w:w="726"/>
      <w:gridCol w:w="8836"/>
    </w:tblGrid>
    <w:tr w:rsidR="00F16CA2" w:rsidRPr="00B8201D">
      <w:trPr>
        <w:trHeight w:val="679"/>
      </w:trPr>
      <w:tc>
        <w:tcPr>
          <w:tcW w:w="697" w:type="dxa"/>
          <w:vAlign w:val="center"/>
        </w:tcPr>
        <w:p w:rsidR="00F16CA2" w:rsidRPr="00B8201D" w:rsidRDefault="002F63D9" w:rsidP="008F64C7">
          <w:pPr>
            <w:rPr>
              <w:sz w:val="8"/>
            </w:rPr>
          </w:pPr>
          <w:r>
            <w:rPr>
              <w:rFonts w:ascii="Arial Black" w:hAnsi="Arial Black"/>
              <w:noProof/>
              <w:position w:val="-12"/>
              <w:sz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i1048" type="#_x0000_t75" alt="TI Logo" style="width:21.75pt;height:21pt;visibility:visible">
                <v:imagedata r:id="rId1" o:title=""/>
              </v:shape>
            </w:pict>
          </w:r>
        </w:p>
      </w:tc>
      <w:tc>
        <w:tcPr>
          <w:tcW w:w="8865" w:type="dxa"/>
          <w:vAlign w:val="center"/>
        </w:tcPr>
        <w:p w:rsidR="00F16CA2" w:rsidRPr="006A70BE" w:rsidRDefault="00F16CA2" w:rsidP="008F64C7">
          <w:pPr>
            <w:rPr>
              <w:b/>
              <w:sz w:val="28"/>
            </w:rPr>
          </w:pPr>
          <w:r>
            <w:rPr>
              <w:b/>
              <w:sz w:val="28"/>
            </w:rPr>
            <w:t>Exploring</w:t>
          </w:r>
          <w:r w:rsidRPr="00901576">
            <w:rPr>
              <w:b/>
              <w:sz w:val="28"/>
            </w:rPr>
            <w:t xml:space="preserve"> </w:t>
          </w:r>
          <w:r>
            <w:rPr>
              <w:b/>
              <w:sz w:val="28"/>
            </w:rPr>
            <w:t>Transformations</w:t>
          </w:r>
          <w:r w:rsidRPr="00901576">
            <w:rPr>
              <w:b/>
              <w:sz w:val="28"/>
            </w:rPr>
            <w:t xml:space="preserve"> </w:t>
          </w:r>
          <w:r>
            <w:rPr>
              <w:b/>
              <w:sz w:val="28"/>
            </w:rPr>
            <w:t>of</w:t>
          </w:r>
          <w:r w:rsidRPr="00901576">
            <w:rPr>
              <w:b/>
              <w:sz w:val="28"/>
            </w:rPr>
            <w:t xml:space="preserve"> </w:t>
          </w:r>
          <w:r>
            <w:rPr>
              <w:b/>
              <w:sz w:val="28"/>
            </w:rPr>
            <w:t>a</w:t>
          </w:r>
          <w:r w:rsidRPr="00901576">
            <w:rPr>
              <w:b/>
              <w:sz w:val="28"/>
            </w:rPr>
            <w:t xml:space="preserve"> </w:t>
          </w:r>
          <w:r>
            <w:rPr>
              <w:b/>
              <w:sz w:val="28"/>
            </w:rPr>
            <w:t>Function</w:t>
          </w:r>
        </w:p>
        <w:p w:rsidR="00F16CA2" w:rsidRPr="006A70BE" w:rsidRDefault="00F16CA2" w:rsidP="008F64C7">
          <w:pPr>
            <w:rPr>
              <w:rFonts w:ascii="Arial Black" w:hAnsi="Arial Black"/>
              <w:sz w:val="24"/>
            </w:rPr>
          </w:pPr>
          <w:r>
            <w:rPr>
              <w:b/>
              <w:sz w:val="24"/>
            </w:rPr>
            <w:t>Algebra</w:t>
          </w:r>
          <w:r w:rsidRPr="00901576">
            <w:rPr>
              <w:b/>
              <w:sz w:val="24"/>
            </w:rPr>
            <w:t xml:space="preserve"> </w:t>
          </w:r>
          <w:r w:rsidRPr="006A70BE">
            <w:rPr>
              <w:b/>
              <w:sz w:val="24"/>
            </w:rPr>
            <w:t>–</w:t>
          </w:r>
          <w:r w:rsidRPr="00901576">
            <w:rPr>
              <w:b/>
              <w:sz w:val="24"/>
            </w:rPr>
            <w:t xml:space="preserve"> </w:t>
          </w:r>
          <w:r w:rsidRPr="006A70BE">
            <w:rPr>
              <w:b/>
              <w:sz w:val="24"/>
            </w:rPr>
            <w:t>Creating</w:t>
          </w:r>
          <w:r w:rsidRPr="00901576">
            <w:rPr>
              <w:b/>
              <w:sz w:val="24"/>
            </w:rPr>
            <w:t xml:space="preserve"> a </w:t>
          </w:r>
          <w:r w:rsidRPr="006A70BE">
            <w:rPr>
              <w:b/>
              <w:sz w:val="24"/>
            </w:rPr>
            <w:t>Document</w:t>
          </w:r>
        </w:p>
      </w:tc>
    </w:tr>
  </w:tbl>
  <w:p w:rsidR="00F16CA2" w:rsidRPr="00544E28" w:rsidRDefault="00F16CA2" w:rsidP="008F64C7">
    <w:pPr>
      <w:pBdr>
        <w:bottom w:val="single" w:sz="6" w:space="0" w:color="auto"/>
      </w:pBdr>
      <w:rPr>
        <w:sz w:val="8"/>
      </w:rPr>
    </w:pPr>
  </w:p>
  <w:p w:rsidR="00F16CA2" w:rsidRPr="0057172F" w:rsidRDefault="00F16CA2" w:rsidP="008F64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531"/>
    <w:multiLevelType w:val="hybridMultilevel"/>
    <w:tmpl w:val="90246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D73F0"/>
    <w:multiLevelType w:val="hybridMultilevel"/>
    <w:tmpl w:val="13FC2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1D60AF"/>
    <w:multiLevelType w:val="hybridMultilevel"/>
    <w:tmpl w:val="ED0A4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70FF9"/>
    <w:multiLevelType w:val="hybridMultilevel"/>
    <w:tmpl w:val="F5B6E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5E15B7"/>
    <w:multiLevelType w:val="hybridMultilevel"/>
    <w:tmpl w:val="0E10C6A4"/>
    <w:lvl w:ilvl="0" w:tplc="12A0E0B0">
      <w:start w:val="1"/>
      <w:numFmt w:val="decimal"/>
      <w:pStyle w:val="Bullet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12A3E"/>
    <w:multiLevelType w:val="hybridMultilevel"/>
    <w:tmpl w:val="916C79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4245BF"/>
    <w:multiLevelType w:val="multilevel"/>
    <w:tmpl w:val="1C0A17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8DF672A"/>
    <w:multiLevelType w:val="hybridMultilevel"/>
    <w:tmpl w:val="359C239A"/>
    <w:lvl w:ilvl="0" w:tplc="B07AB8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39D05C4"/>
    <w:multiLevelType w:val="hybridMultilevel"/>
    <w:tmpl w:val="B42A295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8B273DE"/>
    <w:multiLevelType w:val="multilevel"/>
    <w:tmpl w:val="930820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C086330"/>
    <w:multiLevelType w:val="hybridMultilevel"/>
    <w:tmpl w:val="4656B280"/>
    <w:lvl w:ilvl="0" w:tplc="040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2">
    <w:nsid w:val="2F592A85"/>
    <w:multiLevelType w:val="hybridMultilevel"/>
    <w:tmpl w:val="B27E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573D1"/>
    <w:multiLevelType w:val="hybridMultilevel"/>
    <w:tmpl w:val="BE7C4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522156"/>
    <w:multiLevelType w:val="hybridMultilevel"/>
    <w:tmpl w:val="133C2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D67A21"/>
    <w:multiLevelType w:val="hybridMultilevel"/>
    <w:tmpl w:val="7780F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48123E"/>
    <w:multiLevelType w:val="hybridMultilevel"/>
    <w:tmpl w:val="EB88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20543"/>
    <w:multiLevelType w:val="hybridMultilevel"/>
    <w:tmpl w:val="28F0E70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4C7274F4"/>
    <w:multiLevelType w:val="hybridMultilevel"/>
    <w:tmpl w:val="1C821F0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8155581"/>
    <w:multiLevelType w:val="multilevel"/>
    <w:tmpl w:val="1C821F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BED5307"/>
    <w:multiLevelType w:val="hybridMultilevel"/>
    <w:tmpl w:val="FE1E72B6"/>
    <w:lvl w:ilvl="0" w:tplc="34F6526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CE9CF31C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36968E38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9586D20C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C04A580C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55F4032A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C34E11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BBD8F014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D6D2C95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5D19567D"/>
    <w:multiLevelType w:val="hybridMultilevel"/>
    <w:tmpl w:val="93082016"/>
    <w:lvl w:ilvl="0" w:tplc="04090001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D513E20"/>
    <w:multiLevelType w:val="hybridMultilevel"/>
    <w:tmpl w:val="8752DE60"/>
    <w:lvl w:ilvl="0" w:tplc="1286D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335456"/>
    <w:multiLevelType w:val="hybridMultilevel"/>
    <w:tmpl w:val="06DA461C"/>
    <w:lvl w:ilvl="0" w:tplc="37D8B288">
      <w:start w:val="4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9D5691"/>
    <w:multiLevelType w:val="hybridMultilevel"/>
    <w:tmpl w:val="200AA0CA"/>
    <w:lvl w:ilvl="0" w:tplc="C4E62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pStyle w:val="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5F11440"/>
    <w:multiLevelType w:val="hybridMultilevel"/>
    <w:tmpl w:val="3FD2E3C4"/>
    <w:lvl w:ilvl="0" w:tplc="1682CF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06EF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713C45"/>
    <w:multiLevelType w:val="hybridMultilevel"/>
    <w:tmpl w:val="C038B9EA"/>
    <w:lvl w:ilvl="0" w:tplc="0409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2847AF"/>
    <w:multiLevelType w:val="hybridMultilevel"/>
    <w:tmpl w:val="B6A4536C"/>
    <w:lvl w:ilvl="0" w:tplc="E814054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7DD545D"/>
    <w:multiLevelType w:val="hybridMultilevel"/>
    <w:tmpl w:val="3D5E9D82"/>
    <w:lvl w:ilvl="0" w:tplc="040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064881"/>
    <w:multiLevelType w:val="hybridMultilevel"/>
    <w:tmpl w:val="6AF4A0F4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B530D3E"/>
    <w:multiLevelType w:val="hybridMultilevel"/>
    <w:tmpl w:val="55A87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EE385A"/>
    <w:multiLevelType w:val="hybridMultilevel"/>
    <w:tmpl w:val="A7063816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871D5B"/>
    <w:multiLevelType w:val="hybridMultilevel"/>
    <w:tmpl w:val="A0B0019C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DFE78A7"/>
    <w:multiLevelType w:val="hybridMultilevel"/>
    <w:tmpl w:val="FE2C9E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F920788"/>
    <w:multiLevelType w:val="hybridMultilevel"/>
    <w:tmpl w:val="4E962B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24872D4"/>
    <w:multiLevelType w:val="hybridMultilevel"/>
    <w:tmpl w:val="1C0A17C8"/>
    <w:lvl w:ilvl="0" w:tplc="0409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9E64608"/>
    <w:multiLevelType w:val="hybridMultilevel"/>
    <w:tmpl w:val="E77C00BA"/>
    <w:lvl w:ilvl="0" w:tplc="040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EF15E8"/>
    <w:multiLevelType w:val="hybridMultilevel"/>
    <w:tmpl w:val="C43E1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A339A1"/>
    <w:multiLevelType w:val="hybridMultilevel"/>
    <w:tmpl w:val="40FC8630"/>
    <w:lvl w:ilvl="0" w:tplc="37AE8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5"/>
  </w:num>
  <w:num w:numId="3">
    <w:abstractNumId w:val="25"/>
  </w:num>
  <w:num w:numId="4">
    <w:abstractNumId w:val="18"/>
  </w:num>
  <w:num w:numId="5">
    <w:abstractNumId w:val="19"/>
  </w:num>
  <w:num w:numId="6">
    <w:abstractNumId w:val="32"/>
  </w:num>
  <w:num w:numId="7">
    <w:abstractNumId w:val="7"/>
  </w:num>
  <w:num w:numId="8">
    <w:abstractNumId w:val="34"/>
  </w:num>
  <w:num w:numId="9">
    <w:abstractNumId w:val="11"/>
  </w:num>
  <w:num w:numId="10">
    <w:abstractNumId w:val="33"/>
  </w:num>
  <w:num w:numId="11">
    <w:abstractNumId w:val="15"/>
  </w:num>
  <w:num w:numId="12">
    <w:abstractNumId w:val="36"/>
  </w:num>
  <w:num w:numId="13">
    <w:abstractNumId w:val="2"/>
  </w:num>
  <w:num w:numId="14">
    <w:abstractNumId w:val="0"/>
  </w:num>
  <w:num w:numId="15">
    <w:abstractNumId w:val="1"/>
  </w:num>
  <w:num w:numId="16">
    <w:abstractNumId w:val="23"/>
  </w:num>
  <w:num w:numId="17">
    <w:abstractNumId w:val="13"/>
  </w:num>
  <w:num w:numId="18">
    <w:abstractNumId w:val="3"/>
  </w:num>
  <w:num w:numId="19">
    <w:abstractNumId w:val="38"/>
  </w:num>
  <w:num w:numId="20">
    <w:abstractNumId w:val="31"/>
  </w:num>
  <w:num w:numId="21">
    <w:abstractNumId w:val="14"/>
  </w:num>
  <w:num w:numId="22">
    <w:abstractNumId w:val="5"/>
  </w:num>
  <w:num w:numId="23">
    <w:abstractNumId w:val="26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0"/>
  </w:num>
  <w:num w:numId="27">
    <w:abstractNumId w:val="9"/>
  </w:num>
  <w:num w:numId="28">
    <w:abstractNumId w:val="24"/>
  </w:num>
  <w:num w:numId="29">
    <w:abstractNumId w:val="27"/>
  </w:num>
  <w:num w:numId="30">
    <w:abstractNumId w:val="17"/>
  </w:num>
  <w:num w:numId="31">
    <w:abstractNumId w:val="8"/>
  </w:num>
  <w:num w:numId="32">
    <w:abstractNumId w:val="21"/>
  </w:num>
  <w:num w:numId="33">
    <w:abstractNumId w:val="22"/>
  </w:num>
  <w:num w:numId="34">
    <w:abstractNumId w:val="28"/>
  </w:num>
  <w:num w:numId="35">
    <w:abstractNumId w:val="6"/>
  </w:num>
  <w:num w:numId="36">
    <w:abstractNumId w:val="37"/>
  </w:num>
  <w:num w:numId="37">
    <w:abstractNumId w:val="10"/>
  </w:num>
  <w:num w:numId="38">
    <w:abstractNumId w:val="12"/>
  </w:num>
  <w:num w:numId="39">
    <w:abstractNumId w:val="4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54F"/>
    <w:rsid w:val="000145A8"/>
    <w:rsid w:val="000368DB"/>
    <w:rsid w:val="00036CC4"/>
    <w:rsid w:val="000775BA"/>
    <w:rsid w:val="000C1C40"/>
    <w:rsid w:val="000C1C6F"/>
    <w:rsid w:val="000E3052"/>
    <w:rsid w:val="001F6245"/>
    <w:rsid w:val="00205372"/>
    <w:rsid w:val="002074F7"/>
    <w:rsid w:val="00263D1E"/>
    <w:rsid w:val="002F1B13"/>
    <w:rsid w:val="002F5745"/>
    <w:rsid w:val="002F63D9"/>
    <w:rsid w:val="00330678"/>
    <w:rsid w:val="00377046"/>
    <w:rsid w:val="003A3C01"/>
    <w:rsid w:val="003F6693"/>
    <w:rsid w:val="0041235F"/>
    <w:rsid w:val="00446CDF"/>
    <w:rsid w:val="00471875"/>
    <w:rsid w:val="00485FA3"/>
    <w:rsid w:val="004B56E3"/>
    <w:rsid w:val="004D0DD6"/>
    <w:rsid w:val="004F7DA0"/>
    <w:rsid w:val="0050643D"/>
    <w:rsid w:val="00544E28"/>
    <w:rsid w:val="0057172F"/>
    <w:rsid w:val="0057692A"/>
    <w:rsid w:val="005851DC"/>
    <w:rsid w:val="005C2641"/>
    <w:rsid w:val="005D0B0F"/>
    <w:rsid w:val="005F11D0"/>
    <w:rsid w:val="00607B8A"/>
    <w:rsid w:val="0064076E"/>
    <w:rsid w:val="00650D54"/>
    <w:rsid w:val="00661018"/>
    <w:rsid w:val="006712A0"/>
    <w:rsid w:val="006723A0"/>
    <w:rsid w:val="006A4C52"/>
    <w:rsid w:val="006A70BE"/>
    <w:rsid w:val="006C72A9"/>
    <w:rsid w:val="006D07AC"/>
    <w:rsid w:val="00726DA9"/>
    <w:rsid w:val="007B27D3"/>
    <w:rsid w:val="007C4B42"/>
    <w:rsid w:val="007E1A3F"/>
    <w:rsid w:val="008279ED"/>
    <w:rsid w:val="008442F1"/>
    <w:rsid w:val="00852E75"/>
    <w:rsid w:val="0086276B"/>
    <w:rsid w:val="00871830"/>
    <w:rsid w:val="00892BE6"/>
    <w:rsid w:val="008B661A"/>
    <w:rsid w:val="008F0D30"/>
    <w:rsid w:val="008F511F"/>
    <w:rsid w:val="008F64C7"/>
    <w:rsid w:val="00901576"/>
    <w:rsid w:val="00906E12"/>
    <w:rsid w:val="009152A5"/>
    <w:rsid w:val="00921630"/>
    <w:rsid w:val="0094151E"/>
    <w:rsid w:val="00952A04"/>
    <w:rsid w:val="00974CB0"/>
    <w:rsid w:val="009C128C"/>
    <w:rsid w:val="009D7786"/>
    <w:rsid w:val="009E7E6E"/>
    <w:rsid w:val="00A4621A"/>
    <w:rsid w:val="00A928D4"/>
    <w:rsid w:val="00AB0693"/>
    <w:rsid w:val="00AB0F51"/>
    <w:rsid w:val="00AD0BA6"/>
    <w:rsid w:val="00AE187D"/>
    <w:rsid w:val="00AF08E8"/>
    <w:rsid w:val="00B1007F"/>
    <w:rsid w:val="00B177F9"/>
    <w:rsid w:val="00B53241"/>
    <w:rsid w:val="00B8054F"/>
    <w:rsid w:val="00B8201D"/>
    <w:rsid w:val="00B90F37"/>
    <w:rsid w:val="00BA1C15"/>
    <w:rsid w:val="00BD5A07"/>
    <w:rsid w:val="00C1284D"/>
    <w:rsid w:val="00C315EF"/>
    <w:rsid w:val="00C46C26"/>
    <w:rsid w:val="00CD0BA7"/>
    <w:rsid w:val="00CE0F12"/>
    <w:rsid w:val="00CE2904"/>
    <w:rsid w:val="00D0142E"/>
    <w:rsid w:val="00D54654"/>
    <w:rsid w:val="00D5661C"/>
    <w:rsid w:val="00D60B47"/>
    <w:rsid w:val="00D63E13"/>
    <w:rsid w:val="00D659D1"/>
    <w:rsid w:val="00D85F7F"/>
    <w:rsid w:val="00E26C8C"/>
    <w:rsid w:val="00EB68B9"/>
    <w:rsid w:val="00EC354B"/>
    <w:rsid w:val="00EC78CE"/>
    <w:rsid w:val="00F16CA2"/>
    <w:rsid w:val="00F357E1"/>
    <w:rsid w:val="00F71432"/>
    <w:rsid w:val="00F94193"/>
    <w:rsid w:val="00FB40D7"/>
    <w:rsid w:val="00FC38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245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054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8198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B8054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81983"/>
    <w:rPr>
      <w:rFonts w:ascii="Arial" w:hAnsi="Arial" w:cs="Arial"/>
    </w:rPr>
  </w:style>
  <w:style w:type="character" w:styleId="PageNumber">
    <w:name w:val="page number"/>
    <w:uiPriority w:val="99"/>
    <w:rsid w:val="00B8054F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character" w:customStyle="1" w:styleId="BodyTextIndent3Char">
    <w:name w:val="Body Text Indent 3 Char"/>
    <w:link w:val="BodyTextIndent3"/>
    <w:uiPriority w:val="99"/>
    <w:semiHidden/>
    <w:rsid w:val="00081983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1983"/>
    <w:rPr>
      <w:rFonts w:ascii="Lucida Grande" w:hAnsi="Lucida Grande" w:cs="Arial"/>
      <w:sz w:val="18"/>
      <w:szCs w:val="18"/>
    </w:rPr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link w:val="CommentText"/>
    <w:uiPriority w:val="99"/>
    <w:semiHidden/>
    <w:rsid w:val="00081983"/>
    <w:rPr>
      <w:rFonts w:ascii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1983"/>
    <w:rPr>
      <w:rFonts w:ascii="Arial" w:hAnsi="Arial" w:cs="Arial"/>
      <w:b/>
      <w:bCs/>
      <w:sz w:val="24"/>
      <w:szCs w:val="24"/>
    </w:rPr>
  </w:style>
  <w:style w:type="paragraph" w:customStyle="1" w:styleId="LessonPlanBullList">
    <w:name w:val="Lesson Plan BullList"/>
    <w:basedOn w:val="Normal"/>
    <w:uiPriority w:val="99"/>
    <w:pPr>
      <w:numPr>
        <w:numId w:val="22"/>
      </w:numPr>
    </w:pPr>
  </w:style>
  <w:style w:type="paragraph" w:styleId="Revision">
    <w:name w:val="Revision"/>
    <w:hidden/>
    <w:uiPriority w:val="99"/>
    <w:semiHidden/>
    <w:rPr>
      <w:rFonts w:ascii="Arial" w:hAnsi="Arial" w:cs="Arial"/>
    </w:rPr>
  </w:style>
  <w:style w:type="paragraph" w:customStyle="1" w:styleId="Bullet2">
    <w:name w:val="Bullet 2"/>
    <w:basedOn w:val="Normal"/>
    <w:uiPriority w:val="99"/>
    <w:pPr>
      <w:numPr>
        <w:ilvl w:val="1"/>
        <w:numId w:val="28"/>
      </w:numPr>
    </w:p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081983"/>
    <w:rPr>
      <w:rFonts w:ascii="Courier" w:hAnsi="Courier" w:cs="Arial"/>
    </w:rPr>
  </w:style>
  <w:style w:type="paragraph" w:customStyle="1" w:styleId="Bullet1">
    <w:name w:val="Bullet 1"/>
    <w:basedOn w:val="Bullet2"/>
    <w:uiPriority w:val="99"/>
    <w:pPr>
      <w:numPr>
        <w:ilvl w:val="0"/>
        <w:numId w:val="39"/>
      </w:numPr>
      <w:spacing w:after="120" w:line="280" w:lineRule="atLeast"/>
    </w:pPr>
    <w:rPr>
      <w:rFonts w:cs="Times New Roman"/>
      <w:sz w:val="22"/>
      <w:szCs w:val="24"/>
    </w:rPr>
  </w:style>
  <w:style w:type="paragraph" w:styleId="ListParagraph">
    <w:name w:val="List Paragraph"/>
    <w:basedOn w:val="Normal"/>
    <w:uiPriority w:val="99"/>
    <w:qFormat/>
    <w:rsid w:val="00AF08E8"/>
    <w:pPr>
      <w:ind w:left="720"/>
      <w:contextualSpacing/>
    </w:pPr>
  </w:style>
  <w:style w:type="character" w:styleId="PlaceholderText">
    <w:name w:val="Placeholder Text"/>
    <w:uiPriority w:val="99"/>
    <w:semiHidden/>
    <w:rsid w:val="0050643D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5.bin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34" Type="http://schemas.openxmlformats.org/officeDocument/2006/relationships/image" Target="media/image19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2.bin"/><Relationship Id="rId25" Type="http://schemas.openxmlformats.org/officeDocument/2006/relationships/image" Target="media/image14.wmf"/><Relationship Id="rId33" Type="http://schemas.openxmlformats.org/officeDocument/2006/relationships/image" Target="media/image18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image" Target="media/image16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wmf"/><Relationship Id="rId28" Type="http://schemas.openxmlformats.org/officeDocument/2006/relationships/oleObject" Target="embeddings/oleObject6.bin"/><Relationship Id="rId36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17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5.wmf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9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overview:</vt:lpstr>
    </vt:vector>
  </TitlesOfParts>
  <Company>Texas Instruments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overview:</dc:title>
  <dc:creator>a0384871</dc:creator>
  <cp:lastModifiedBy>TI User</cp:lastModifiedBy>
  <cp:revision>15</cp:revision>
  <cp:lastPrinted>2011-07-11T17:06:00Z</cp:lastPrinted>
  <dcterms:created xsi:type="dcterms:W3CDTF">2011-05-10T19:57:00Z</dcterms:created>
  <dcterms:modified xsi:type="dcterms:W3CDTF">2011-07-11T17:06:00Z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false</vt:bool>
  </property>
  <property fmtid="{D5CDD505-2E9C-101B-9397-08002B2CF9AE}" pid="3" name="MTMacEqns">
    <vt:bool>false</vt:bool>
  </property>
</Properties>
</file>