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528" w:type="dxa"/>
        <w:tblLayout w:type="fixed"/>
        <w:tblLook w:val="01E0" w:firstRow="1" w:lastRow="1" w:firstColumn="1" w:lastColumn="1" w:noHBand="0" w:noVBand="0"/>
      </w:tblPr>
      <w:tblGrid>
        <w:gridCol w:w="6408"/>
        <w:gridCol w:w="3120"/>
      </w:tblGrid>
      <w:tr w:rsidRPr="004631AA" w:rsidR="000F02DC" w:rsidTr="00066212" w14:paraId="5728B6BB" w14:textId="77777777">
        <w:trPr>
          <w:trHeight w:val="1206"/>
        </w:trPr>
        <w:tc>
          <w:tcPr>
            <w:tcW w:w="6408" w:type="dxa"/>
          </w:tcPr>
          <w:p w:rsidRPr="004631AA" w:rsidR="000F02DC" w:rsidP="00A269B8" w:rsidRDefault="000F02DC" w14:paraId="6B66B31F" w14:textId="77777777">
            <w:pPr>
              <w:spacing w:line="320" w:lineRule="atLeast"/>
              <w:rPr>
                <w:rFonts w:ascii="Arial" w:hAnsi="Arial" w:cs="Arial"/>
                <w:b/>
              </w:rPr>
            </w:pPr>
            <w:r>
              <w:rPr>
                <w:rFonts w:ascii="Arial" w:hAnsi="Arial" w:cs="Arial"/>
                <w:b/>
              </w:rPr>
              <w:t>Math Objectives</w:t>
            </w:r>
          </w:p>
          <w:p w:rsidRPr="00232EA7" w:rsidR="00232EA7" w:rsidP="0048115E" w:rsidRDefault="00232EA7" w14:paraId="30797F36" w14:textId="77777777">
            <w:pPr>
              <w:numPr>
                <w:ilvl w:val="0"/>
                <w:numId w:val="1"/>
              </w:numPr>
              <w:spacing w:after="4" w:line="269" w:lineRule="auto"/>
              <w:ind w:right="157"/>
              <w:rPr>
                <w:rFonts w:ascii="Arial" w:hAnsi="Arial" w:cs="Arial"/>
                <w:sz w:val="20"/>
                <w:szCs w:val="20"/>
              </w:rPr>
            </w:pPr>
            <w:r w:rsidRPr="00232EA7">
              <w:rPr>
                <w:rFonts w:ascii="Arial" w:hAnsi="Arial" w:cs="Arial"/>
                <w:sz w:val="20"/>
                <w:szCs w:val="20"/>
              </w:rPr>
              <w:t>Students will explore the family of logarithmic functions of the form</w:t>
            </w:r>
            <w:r w:rsidRPr="00232EA7">
              <w:rPr>
                <w:rFonts w:ascii="Arial" w:hAnsi="Arial" w:cs="Arial"/>
                <w:sz w:val="20"/>
                <w:szCs w:val="20"/>
              </w:rPr>
              <w:br/>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=c∙ </m:t>
              </m:r>
              <m:func>
                <m:funcPr>
                  <m:ctrlPr>
                    <w:rPr>
                      <w:rFonts w:ascii="Cambria Math" w:hAnsi="Cambria Math" w:eastAsia="Arial" w:cs="Arial"/>
                      <w:i/>
                      <w:color w:val="000000"/>
                      <w:kern w:val="2"/>
                      <w:sz w:val="20"/>
                      <w:szCs w:val="20"/>
                      <w14:ligatures w14:val="standardContextual"/>
                    </w:rPr>
                  </m:ctrlPr>
                </m:funcPr>
                <m:fName>
                  <m:sSub>
                    <m:sSubPr>
                      <m:ctrlPr>
                        <w:rPr>
                          <w:rFonts w:ascii="Cambria Math" w:hAnsi="Cambria Math" w:eastAsia="Arial" w:cs="Arial"/>
                          <w:i/>
                          <w:color w:val="000000"/>
                          <w:kern w:val="2"/>
                          <w:sz w:val="20"/>
                          <w:szCs w:val="20"/>
                          <w14:ligatures w14:val="standardContextual"/>
                        </w:rPr>
                      </m:ctrlPr>
                    </m:sSubPr>
                    <m:e>
                      <m:r>
                        <m:rPr>
                          <m:sty m:val="p"/>
                        </m:rPr>
                        <w:rPr>
                          <w:rFonts w:ascii="Cambria Math" w:hAnsi="Cambria Math" w:eastAsia="Arial" w:cs="Arial"/>
                          <w:color w:val="000000"/>
                          <w:sz w:val="20"/>
                          <w:szCs w:val="20"/>
                        </w:rPr>
                        <m:t>log</m:t>
                      </m:r>
                    </m:e>
                    <m:sub>
                      <m:r>
                        <w:rPr>
                          <w:rFonts w:ascii="Cambria Math" w:hAnsi="Cambria Math" w:cs="Arial"/>
                          <w:sz w:val="20"/>
                          <w:szCs w:val="20"/>
                        </w:rPr>
                        <m:t>b</m:t>
                      </m:r>
                    </m:sub>
                  </m:sSub>
                </m:fName>
                <m:e>
                  <m:d>
                    <m:dPr>
                      <m:ctrlPr>
                        <w:rPr>
                          <w:rFonts w:ascii="Cambria Math" w:hAnsi="Cambria Math" w:eastAsia="Arial" w:cs="Arial"/>
                          <w:i/>
                          <w:color w:val="000000"/>
                          <w:kern w:val="2"/>
                          <w:sz w:val="20"/>
                          <w:szCs w:val="20"/>
                          <w14:ligatures w14:val="standardContextual"/>
                        </w:rPr>
                      </m:ctrlPr>
                    </m:dPr>
                    <m:e>
                      <m:r>
                        <w:rPr>
                          <w:rFonts w:ascii="Cambria Math" w:hAnsi="Cambria Math" w:cs="Arial"/>
                          <w:sz w:val="20"/>
                          <w:szCs w:val="20"/>
                        </w:rPr>
                        <m:t>x+a</m:t>
                      </m:r>
                    </m:e>
                  </m:d>
                </m:e>
              </m:func>
            </m:oMath>
            <w:r w:rsidRPr="00232EA7">
              <w:rPr>
                <w:rFonts w:ascii="Arial" w:hAnsi="Arial" w:cs="Arial"/>
                <w:sz w:val="20"/>
                <w:szCs w:val="20"/>
              </w:rPr>
              <w:t xml:space="preserve"> and describe the effect of each parameter on the graph of </w:t>
            </w:r>
            <m:oMath>
              <m:r>
                <w:rPr>
                  <w:rFonts w:ascii="Cambria Math" w:hAnsi="Cambria Math" w:cs="Arial"/>
                  <w:sz w:val="20"/>
                  <w:szCs w:val="20"/>
                </w:rPr>
                <m:t>y=f(x)</m:t>
              </m:r>
            </m:oMath>
            <w:r w:rsidRPr="00232EA7">
              <w:rPr>
                <w:rFonts w:ascii="Arial" w:hAnsi="Arial" w:cs="Arial"/>
                <w:sz w:val="20"/>
                <w:szCs w:val="20"/>
              </w:rPr>
              <w:t xml:space="preserve">. </w:t>
            </w:r>
          </w:p>
          <w:p w:rsidR="00232EA7" w:rsidP="0048115E" w:rsidRDefault="00232EA7" w14:paraId="40121535" w14:textId="77777777">
            <w:pPr>
              <w:numPr>
                <w:ilvl w:val="0"/>
                <w:numId w:val="1"/>
              </w:numPr>
              <w:spacing w:after="34" w:line="341" w:lineRule="auto"/>
              <w:ind w:right="157"/>
              <w:rPr>
                <w:rFonts w:ascii="Arial" w:hAnsi="Arial" w:cs="Arial"/>
                <w:sz w:val="20"/>
                <w:szCs w:val="20"/>
              </w:rPr>
            </w:pPr>
            <w:r w:rsidRPr="00232EA7">
              <w:rPr>
                <w:rFonts w:ascii="Arial" w:hAnsi="Arial" w:cs="Arial"/>
                <w:sz w:val="20"/>
                <w:szCs w:val="20"/>
              </w:rPr>
              <w:t xml:space="preserve">Students will determine the equation that corresponds to the graph of a logarithmic function. </w:t>
            </w:r>
          </w:p>
          <w:p w:rsidRPr="00BB462A" w:rsidR="00BB462A" w:rsidP="0048115E" w:rsidRDefault="00BB462A" w14:paraId="7BE6DE31" w14:textId="29129DB5">
            <w:pPr>
              <w:numPr>
                <w:ilvl w:val="0"/>
                <w:numId w:val="1"/>
              </w:numPr>
              <w:spacing w:after="4" w:line="269" w:lineRule="auto"/>
              <w:ind w:right="157"/>
              <w:rPr>
                <w:rFonts w:ascii="Arial" w:hAnsi="Arial" w:cs="Arial"/>
                <w:sz w:val="20"/>
                <w:szCs w:val="20"/>
              </w:rPr>
            </w:pPr>
            <w:r w:rsidRPr="00BB462A">
              <w:rPr>
                <w:rFonts w:ascii="Arial" w:hAnsi="Arial" w:cs="Arial"/>
                <w:sz w:val="20"/>
                <w:szCs w:val="20"/>
              </w:rPr>
              <w:t xml:space="preserve">Students will understand how a vertical shift in the graph of </w:t>
            </w:r>
            <w:proofErr w:type="gramStart"/>
            <w:r w:rsidRPr="00BB462A">
              <w:rPr>
                <w:rFonts w:ascii="Arial" w:hAnsi="Arial" w:cs="Arial"/>
                <w:sz w:val="20"/>
                <w:szCs w:val="20"/>
              </w:rPr>
              <w:t>a  logarithmic</w:t>
            </w:r>
            <w:proofErr w:type="gramEnd"/>
            <w:r w:rsidRPr="00BB462A">
              <w:rPr>
                <w:rFonts w:ascii="Arial" w:hAnsi="Arial" w:cs="Arial"/>
                <w:sz w:val="20"/>
                <w:szCs w:val="20"/>
              </w:rPr>
              <w:t xml:space="preserve"> function is related to properties of logarithmic functions. </w:t>
            </w:r>
            <w:r w:rsidRPr="00BB462A">
              <w:rPr>
                <w:rFonts w:ascii="Arial" w:hAnsi="Arial" w:cs="Arial"/>
                <w:sz w:val="20"/>
                <w:szCs w:val="20"/>
                <w:vertAlign w:val="superscript"/>
              </w:rPr>
              <w:t xml:space="preserve"> </w:t>
            </w:r>
          </w:p>
          <w:p w:rsidRPr="00BB462A" w:rsidR="00E7578A" w:rsidP="0048115E" w:rsidRDefault="00BB462A" w14:paraId="2852074D" w14:textId="377852AC">
            <w:pPr>
              <w:numPr>
                <w:ilvl w:val="0"/>
                <w:numId w:val="1"/>
              </w:numPr>
              <w:spacing w:after="36" w:line="330" w:lineRule="auto"/>
              <w:ind w:right="56"/>
              <w:rPr>
                <w:rFonts w:ascii="Arial" w:hAnsi="Arial" w:cs="Arial"/>
                <w:sz w:val="20"/>
                <w:szCs w:val="20"/>
              </w:rPr>
            </w:pPr>
            <w:r w:rsidRPr="00BB462A">
              <w:rPr>
                <w:rFonts w:ascii="Arial" w:hAnsi="Arial" w:cs="Arial"/>
                <w:sz w:val="20"/>
                <w:szCs w:val="20"/>
              </w:rPr>
              <w:t xml:space="preserve">Students will look for and express regularity in repeated reasoning </w:t>
            </w:r>
            <w:r w:rsidRPr="00BB462A" w:rsidR="00E7578A">
              <w:rPr>
                <w:rFonts w:ascii="Arial" w:hAnsi="Arial" w:cs="Arial"/>
                <w:sz w:val="20"/>
                <w:szCs w:val="20"/>
              </w:rPr>
              <w:t>(CCSS Mathematical Practice</w:t>
            </w:r>
            <w:r w:rsidRPr="00BB462A" w:rsidR="00E7578A">
              <w:rPr>
                <w:rFonts w:ascii="Arial" w:hAnsi="Arial" w:eastAsia="Arial" w:cs="Arial"/>
                <w:sz w:val="20"/>
                <w:szCs w:val="20"/>
              </w:rPr>
              <w:t>).</w:t>
            </w:r>
            <w:r w:rsidRPr="00BB462A" w:rsidR="00E7578A">
              <w:rPr>
                <w:rFonts w:ascii="Arial" w:hAnsi="Arial" w:cs="Arial"/>
                <w:sz w:val="20"/>
                <w:szCs w:val="20"/>
              </w:rPr>
              <w:t xml:space="preserve"> </w:t>
            </w:r>
          </w:p>
          <w:p w:rsidRPr="00E7578A" w:rsidR="00E7578A" w:rsidP="0048115E" w:rsidRDefault="00E7578A" w14:paraId="6DEECD04" w14:textId="77777777">
            <w:pPr>
              <w:numPr>
                <w:ilvl w:val="0"/>
                <w:numId w:val="1"/>
              </w:numPr>
              <w:spacing w:after="94" w:line="259" w:lineRule="auto"/>
              <w:ind w:right="56"/>
              <w:rPr>
                <w:rFonts w:ascii="Arial" w:hAnsi="Arial" w:cs="Arial"/>
                <w:sz w:val="20"/>
                <w:szCs w:val="20"/>
              </w:rPr>
            </w:pPr>
            <w:r w:rsidRPr="00E7578A">
              <w:rPr>
                <w:rFonts w:ascii="Arial" w:hAnsi="Arial" w:cs="Arial"/>
                <w:sz w:val="20"/>
                <w:szCs w:val="20"/>
              </w:rPr>
              <w:t xml:space="preserve">Students will look for and make use of structure (CCSS </w:t>
            </w:r>
            <w:r w:rsidRPr="00E7578A">
              <w:rPr>
                <w:rFonts w:ascii="Arial" w:hAnsi="Arial" w:eastAsia="Arial" w:cs="Arial"/>
                <w:b/>
                <w:sz w:val="20"/>
                <w:szCs w:val="20"/>
              </w:rPr>
              <w:t xml:space="preserve"> </w:t>
            </w:r>
          </w:p>
          <w:p w:rsidRPr="007867CC" w:rsidR="000F02DC" w:rsidP="007867CC" w:rsidRDefault="00E7578A" w14:paraId="23A6C86B" w14:textId="7ED15AEE">
            <w:pPr>
              <w:spacing w:after="134" w:line="259" w:lineRule="auto"/>
              <w:ind w:left="154" w:right="56"/>
              <w:rPr>
                <w:rFonts w:ascii="Arial" w:hAnsi="Arial" w:cs="Arial"/>
                <w:sz w:val="20"/>
                <w:szCs w:val="20"/>
              </w:rPr>
            </w:pPr>
            <w:r w:rsidRPr="00E7578A">
              <w:rPr>
                <w:rFonts w:ascii="Arial" w:hAnsi="Arial" w:cs="Arial"/>
                <w:sz w:val="20"/>
                <w:szCs w:val="20"/>
              </w:rPr>
              <w:t xml:space="preserve">   </w:t>
            </w:r>
            <w:r>
              <w:rPr>
                <w:rFonts w:ascii="Arial" w:hAnsi="Arial" w:cs="Arial"/>
                <w:sz w:val="20"/>
                <w:szCs w:val="20"/>
              </w:rPr>
              <w:t xml:space="preserve"> </w:t>
            </w:r>
            <w:r w:rsidRPr="00E7578A">
              <w:rPr>
                <w:rFonts w:ascii="Arial" w:hAnsi="Arial" w:cs="Arial"/>
                <w:sz w:val="20"/>
                <w:szCs w:val="20"/>
              </w:rPr>
              <w:t>Mathematical Practice).</w:t>
            </w:r>
            <w:r w:rsidRPr="00E7578A">
              <w:rPr>
                <w:rFonts w:ascii="Arial" w:hAnsi="Arial" w:eastAsia="Arial" w:cs="Arial"/>
                <w:b/>
                <w:sz w:val="20"/>
                <w:szCs w:val="20"/>
              </w:rPr>
              <w:t xml:space="preserve"> </w:t>
            </w:r>
          </w:p>
          <w:p w:rsidRPr="004631AA" w:rsidR="000F02DC" w:rsidP="00A269B8" w:rsidRDefault="000F02DC" w14:paraId="5063665F" w14:textId="77777777">
            <w:pPr>
              <w:spacing w:line="320" w:lineRule="atLeast"/>
              <w:rPr>
                <w:rFonts w:ascii="Arial" w:hAnsi="Arial" w:cs="Arial"/>
                <w:b/>
              </w:rPr>
            </w:pPr>
            <w:r w:rsidRPr="004631AA">
              <w:rPr>
                <w:rFonts w:ascii="Arial" w:hAnsi="Arial" w:cs="Arial"/>
                <w:b/>
              </w:rPr>
              <w:t>Vocabulary</w:t>
            </w:r>
          </w:p>
          <w:p w:rsidRPr="00A04316" w:rsidR="00A04316" w:rsidP="0048115E" w:rsidRDefault="00BB462A" w14:paraId="30BA09E5" w14:textId="7A2FD9E7">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Logarithmic function</w:t>
            </w:r>
            <w:r w:rsidR="00BB1087">
              <w:rPr>
                <w:rFonts w:ascii="Arial" w:hAnsi="Arial" w:cs="Arial"/>
                <w:sz w:val="20"/>
                <w:szCs w:val="20"/>
              </w:rPr>
              <w:t xml:space="preserve">  </w:t>
            </w:r>
            <w:r w:rsidR="00BB1087">
              <w:rPr>
                <w:rFonts w:cs="Arial"/>
                <w:szCs w:val="20"/>
              </w:rPr>
              <w:t xml:space="preserve">   </w:t>
            </w:r>
            <w:r w:rsidRPr="000722ED" w:rsidR="00A04316">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natural logarithm</w:t>
            </w:r>
            <w:r w:rsidR="00A04316">
              <w:rPr>
                <w:rFonts w:ascii="Arial" w:hAnsi="Arial" w:cs="Arial"/>
                <w:position w:val="-4"/>
                <w:sz w:val="20"/>
                <w:szCs w:val="20"/>
              </w:rPr>
              <w:t xml:space="preserve">      </w:t>
            </w:r>
            <w:r w:rsidRPr="000722ED" w:rsidR="00A04316">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translation</w:t>
            </w:r>
            <w:r w:rsidR="00A04316">
              <w:rPr>
                <w:rFonts w:ascii="Arial" w:hAnsi="Arial" w:cs="Arial"/>
                <w:position w:val="-4"/>
                <w:sz w:val="20"/>
                <w:szCs w:val="20"/>
              </w:rPr>
              <w:t xml:space="preserve">  </w:t>
            </w:r>
            <w:r w:rsidRPr="006C6087" w:rsidR="00A04316">
              <w:rPr>
                <w:rFonts w:cs="Arial"/>
                <w:szCs w:val="20"/>
              </w:rPr>
              <w:t xml:space="preserve">    </w:t>
            </w:r>
            <w:r w:rsidRPr="006C6087" w:rsidR="00A04316">
              <w:rPr>
                <w:rFonts w:ascii="Arial" w:hAnsi="Arial" w:cs="Arial"/>
                <w:sz w:val="20"/>
                <w:szCs w:val="20"/>
              </w:rPr>
              <w:t xml:space="preserve">        </w:t>
            </w:r>
            <w:r w:rsidRPr="006C6087" w:rsidR="00A04316">
              <w:rPr>
                <w:rFonts w:cs="Arial"/>
                <w:szCs w:val="20"/>
              </w:rPr>
              <w:t xml:space="preserve">    </w:t>
            </w:r>
            <w:r w:rsidRPr="006C6087" w:rsidR="00A04316">
              <w:rPr>
                <w:rFonts w:ascii="Arial" w:hAnsi="Arial" w:cs="Arial"/>
                <w:sz w:val="20"/>
                <w:szCs w:val="20"/>
              </w:rPr>
              <w:t xml:space="preserve">        </w:t>
            </w:r>
          </w:p>
          <w:p w:rsidRPr="006C6087" w:rsidR="00BB1087" w:rsidP="0048115E" w:rsidRDefault="00BB462A" w14:paraId="5F533A2A" w14:textId="6DD81B0D">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 xml:space="preserve">parameter             </w:t>
            </w:r>
            <w:r w:rsidR="00BB1087">
              <w:rPr>
                <w:rFonts w:ascii="Arial" w:hAnsi="Arial" w:cs="Arial"/>
                <w:position w:val="-4"/>
                <w:sz w:val="20"/>
                <w:szCs w:val="20"/>
              </w:rPr>
              <w:t xml:space="preserve">    </w:t>
            </w:r>
            <w:r w:rsidR="00A04316">
              <w:rPr>
                <w:rFonts w:ascii="Arial" w:hAnsi="Arial" w:cs="Arial"/>
                <w:position w:val="-4"/>
                <w:sz w:val="20"/>
                <w:szCs w:val="20"/>
              </w:rPr>
              <w:t xml:space="preserve">   </w:t>
            </w:r>
            <w:r w:rsidR="00BB1087">
              <w:rPr>
                <w:rFonts w:ascii="Arial" w:hAnsi="Arial" w:cs="Arial"/>
                <w:position w:val="-4"/>
                <w:sz w:val="20"/>
                <w:szCs w:val="20"/>
              </w:rPr>
              <w:t xml:space="preserve"> </w:t>
            </w:r>
            <w:r w:rsidRPr="000722ED" w:rsidR="00BB1087">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reflection</w:t>
            </w:r>
            <w:r w:rsidR="00BB1087">
              <w:rPr>
                <w:rFonts w:ascii="Arial" w:hAnsi="Arial" w:cs="Arial"/>
                <w:position w:val="-4"/>
                <w:sz w:val="20"/>
                <w:szCs w:val="20"/>
              </w:rPr>
              <w:t xml:space="preserve">   </w:t>
            </w:r>
            <w:r w:rsidRPr="006C6087" w:rsidR="00BB1087">
              <w:rPr>
                <w:rFonts w:cs="Arial"/>
                <w:szCs w:val="20"/>
              </w:rPr>
              <w:t xml:space="preserve">    </w:t>
            </w:r>
            <w:r w:rsidRPr="006C6087" w:rsidR="00BB1087">
              <w:rPr>
                <w:rFonts w:ascii="Arial" w:hAnsi="Arial" w:cs="Arial"/>
                <w:sz w:val="20"/>
                <w:szCs w:val="20"/>
              </w:rPr>
              <w:t xml:space="preserve">        </w:t>
            </w:r>
          </w:p>
          <w:p w:rsidRPr="004631AA" w:rsidR="000F02DC" w:rsidP="00A269B8" w:rsidRDefault="000F02DC" w14:paraId="48EB2ED0" w14:textId="77777777">
            <w:pPr>
              <w:spacing w:line="320" w:lineRule="atLeast"/>
              <w:rPr>
                <w:rFonts w:ascii="Arial" w:hAnsi="Arial" w:cs="Arial"/>
                <w:sz w:val="20"/>
                <w:szCs w:val="20"/>
              </w:rPr>
            </w:pPr>
          </w:p>
          <w:p w:rsidRPr="004631AA" w:rsidR="000F02DC" w:rsidP="00A269B8" w:rsidRDefault="000F02DC" w14:paraId="016FC153" w14:textId="77777777">
            <w:pPr>
              <w:spacing w:line="320" w:lineRule="atLeast"/>
              <w:rPr>
                <w:rFonts w:ascii="Arial" w:hAnsi="Arial" w:cs="Arial"/>
                <w:b/>
                <w:noProof/>
              </w:rPr>
            </w:pPr>
            <w:r w:rsidRPr="004631AA">
              <w:rPr>
                <w:rFonts w:ascii="Arial" w:hAnsi="Arial" w:cs="Arial"/>
                <w:b/>
                <w:noProof/>
              </w:rPr>
              <w:t>About the Lesson</w:t>
            </w:r>
          </w:p>
          <w:p w:rsidRPr="00F3059C" w:rsidR="00F3059C" w:rsidP="0048115E" w:rsidRDefault="00F3059C" w14:paraId="54EA27B2" w14:textId="3F88DD27">
            <w:pPr>
              <w:numPr>
                <w:ilvl w:val="0"/>
                <w:numId w:val="1"/>
              </w:numPr>
              <w:spacing w:after="79" w:line="330" w:lineRule="auto"/>
              <w:ind w:right="56"/>
              <w:rPr>
                <w:rFonts w:ascii="Arial" w:hAnsi="Arial" w:cs="Arial"/>
                <w:sz w:val="20"/>
                <w:szCs w:val="20"/>
              </w:rPr>
            </w:pPr>
            <w:r w:rsidRPr="00F3059C">
              <w:rPr>
                <w:rFonts w:ascii="Arial" w:hAnsi="Arial" w:cs="Arial"/>
                <w:sz w:val="20"/>
                <w:szCs w:val="20"/>
              </w:rPr>
              <w:t>Th</w:t>
            </w:r>
            <w:r w:rsidR="006B6702">
              <w:rPr>
                <w:rFonts w:ascii="Arial" w:hAnsi="Arial" w:cs="Arial"/>
                <w:sz w:val="20"/>
                <w:szCs w:val="20"/>
              </w:rPr>
              <w:t xml:space="preserve">is lesson involves the family of logarithmic functions of the form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d>
                    <m:dPr>
                      <m:ctrlPr>
                        <w:rPr>
                          <w:rFonts w:ascii="Cambria Math" w:hAnsi="Cambria Math" w:cs="Arial"/>
                          <w:i/>
                          <w:sz w:val="20"/>
                          <w:szCs w:val="20"/>
                        </w:rPr>
                      </m:ctrlPr>
                    </m:dPr>
                    <m:e>
                      <m:r>
                        <w:rPr>
                          <w:rFonts w:ascii="Cambria Math" w:hAnsi="Cambria Math" w:cs="Arial"/>
                          <w:sz w:val="20"/>
                          <w:szCs w:val="20"/>
                        </w:rPr>
                        <m:t>x+a</m:t>
                      </m:r>
                    </m:e>
                  </m:d>
                </m:e>
              </m:func>
            </m:oMath>
            <w:r w:rsidR="006B6702">
              <w:rPr>
                <w:rFonts w:ascii="Arial" w:hAnsi="Arial" w:cs="Arial"/>
                <w:sz w:val="20"/>
                <w:szCs w:val="20"/>
              </w:rPr>
              <w:t>.</w:t>
            </w:r>
            <w:r w:rsidRPr="00F3059C">
              <w:rPr>
                <w:rFonts w:ascii="Arial" w:hAnsi="Arial" w:cs="Arial"/>
                <w:sz w:val="20"/>
                <w:szCs w:val="20"/>
              </w:rPr>
              <w:t xml:space="preserve"> </w:t>
            </w:r>
          </w:p>
          <w:p w:rsidR="00F3059C" w:rsidP="0048115E" w:rsidRDefault="006B6702" w14:paraId="3601C12A" w14:textId="3724AFF4">
            <w:pPr>
              <w:numPr>
                <w:ilvl w:val="0"/>
                <w:numId w:val="1"/>
              </w:numPr>
              <w:spacing w:after="80" w:line="330" w:lineRule="auto"/>
              <w:ind w:right="56"/>
              <w:rPr>
                <w:rFonts w:ascii="Arial" w:hAnsi="Arial" w:cs="Arial"/>
                <w:sz w:val="20"/>
                <w:szCs w:val="20"/>
              </w:rPr>
            </w:pPr>
            <w:r>
              <w:rPr>
                <w:rFonts w:ascii="Arial" w:hAnsi="Arial" w:cs="Arial"/>
                <w:sz w:val="20"/>
                <w:szCs w:val="20"/>
              </w:rPr>
              <w:t>As a result, students will:</w:t>
            </w:r>
          </w:p>
          <w:p w:rsidRPr="009C76C9" w:rsidR="0048115E" w:rsidP="0048115E" w:rsidRDefault="0048115E" w14:paraId="16D2FBC2" w14:textId="77777777">
            <w:pPr>
              <w:numPr>
                <w:ilvl w:val="0"/>
                <w:numId w:val="1"/>
              </w:numPr>
              <w:spacing w:after="4" w:line="344" w:lineRule="auto"/>
              <w:ind w:right="157"/>
              <w:rPr>
                <w:rFonts w:ascii="Arial" w:hAnsi="Arial" w:cs="Arial"/>
                <w:sz w:val="20"/>
                <w:szCs w:val="20"/>
              </w:rPr>
            </w:pPr>
            <w:r w:rsidRPr="009C76C9">
              <w:rPr>
                <w:rFonts w:ascii="Arial" w:hAnsi="Arial" w:cs="Arial"/>
                <w:sz w:val="20"/>
                <w:szCs w:val="20"/>
              </w:rPr>
              <w:t xml:space="preserve">Manipulate minimized sliders, and observe the effect on the graph of the corresponding logarithmic function.  </w:t>
            </w:r>
          </w:p>
          <w:p w:rsidRPr="009C76C9" w:rsidR="0048115E" w:rsidP="0048115E" w:rsidRDefault="0048115E" w14:paraId="37110EF4" w14:textId="77777777">
            <w:pPr>
              <w:numPr>
                <w:ilvl w:val="0"/>
                <w:numId w:val="1"/>
              </w:numPr>
              <w:spacing w:after="4" w:line="341" w:lineRule="auto"/>
              <w:ind w:right="157"/>
              <w:rPr>
                <w:rFonts w:ascii="Arial" w:hAnsi="Arial" w:cs="Arial"/>
                <w:sz w:val="20"/>
                <w:szCs w:val="20"/>
              </w:rPr>
            </w:pPr>
            <w:r w:rsidRPr="009C76C9">
              <w:rPr>
                <w:rFonts w:ascii="Arial" w:hAnsi="Arial" w:cs="Arial"/>
                <w:sz w:val="20"/>
                <w:szCs w:val="20"/>
              </w:rPr>
              <w:t xml:space="preserve">Make a general statement about the effect of each parameter on the graph of the logarithmic function. </w:t>
            </w:r>
          </w:p>
          <w:p w:rsidRPr="009C76C9" w:rsidR="0048115E" w:rsidP="0048115E" w:rsidRDefault="0048115E" w14:paraId="24777970" w14:textId="77777777">
            <w:pPr>
              <w:numPr>
                <w:ilvl w:val="0"/>
                <w:numId w:val="1"/>
              </w:numPr>
              <w:spacing w:after="4" w:line="341" w:lineRule="auto"/>
              <w:ind w:right="157"/>
              <w:rPr>
                <w:rFonts w:ascii="Arial" w:hAnsi="Arial" w:cs="Arial"/>
                <w:sz w:val="20"/>
                <w:szCs w:val="20"/>
              </w:rPr>
            </w:pPr>
            <w:r w:rsidRPr="009C76C9">
              <w:rPr>
                <w:rFonts w:ascii="Arial" w:hAnsi="Arial" w:cs="Arial"/>
                <w:sz w:val="20"/>
                <w:szCs w:val="20"/>
              </w:rPr>
              <w:t xml:space="preserve">Match specific logarithmic functions with their corresponding graphs. </w:t>
            </w:r>
          </w:p>
          <w:p w:rsidRPr="009C76C9" w:rsidR="006B6702" w:rsidP="0048115E" w:rsidRDefault="0048115E" w14:paraId="40DE0B3D" w14:textId="167A8C84">
            <w:pPr>
              <w:pStyle w:val="ListParagraph"/>
              <w:numPr>
                <w:ilvl w:val="0"/>
                <w:numId w:val="1"/>
              </w:numPr>
              <w:spacing w:after="80" w:line="330" w:lineRule="auto"/>
              <w:ind w:right="56"/>
              <w:rPr>
                <w:rFonts w:ascii="Arial" w:hAnsi="Arial" w:cs="Arial"/>
                <w:sz w:val="20"/>
                <w:szCs w:val="20"/>
              </w:rPr>
            </w:pPr>
            <w:r w:rsidRPr="009C76C9">
              <w:rPr>
                <w:rFonts w:ascii="Arial" w:hAnsi="Arial" w:cs="Arial"/>
                <w:sz w:val="20"/>
                <w:szCs w:val="20"/>
              </w:rPr>
              <w:t>Relate properties of logarithmic functions to vertical translations of their graphs.</w:t>
            </w:r>
          </w:p>
          <w:p w:rsidR="00B27D12" w:rsidP="00B27D12" w:rsidRDefault="00B27D12" w14:paraId="290E9494" w14:textId="27B26716">
            <w:pPr>
              <w:spacing w:line="320" w:lineRule="atLeast"/>
              <w:rPr>
                <w:rFonts w:ascii="Arial" w:hAnsi="Arial" w:cs="Arial"/>
                <w:b/>
              </w:rPr>
            </w:pPr>
            <w:r>
              <w:rPr>
                <w:rFonts w:ascii="Arial Bold" w:hAnsi="Arial Bold" w:cs="Arial"/>
                <w:b/>
                <w:noProof/>
                <w:position w:val="-6"/>
              </w:rPr>
              <w:drawing>
                <wp:inline distT="0" distB="0" distL="0" distR="0" wp14:anchorId="6588DE3A" wp14:editId="2655A20A">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rsidR="00B27D12" w:rsidP="0048115E" w:rsidRDefault="00B27D12" w14:paraId="2F66B008" w14:textId="77777777">
            <w:pPr>
              <w:numPr>
                <w:ilvl w:val="0"/>
                <w:numId w:val="1"/>
              </w:numPr>
              <w:spacing w:line="320" w:lineRule="atLeast"/>
              <w:rPr>
                <w:rFonts w:ascii="Arial" w:hAnsi="Arial" w:cs="Arial"/>
                <w:sz w:val="20"/>
                <w:szCs w:val="20"/>
              </w:rPr>
            </w:pPr>
            <w:r>
              <w:rPr>
                <w:rFonts w:ascii="Arial" w:hAnsi="Arial" w:cs="Arial"/>
                <w:sz w:val="20"/>
                <w:szCs w:val="20"/>
              </w:rPr>
              <w:t>Transfer a File.</w:t>
            </w:r>
          </w:p>
          <w:p w:rsidR="00B27D12" w:rsidP="0048115E" w:rsidRDefault="00B27D12" w14:paraId="117BFA93" w14:textId="77777777">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rsidR="00B27D12" w:rsidP="0048115E" w:rsidRDefault="00B27D12" w14:paraId="5C48A0CF" w14:textId="77777777">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rsidR="00B27D12" w:rsidP="0048115E" w:rsidRDefault="00B27D12" w14:paraId="694E0302" w14:textId="28D04E83">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w:t>
            </w:r>
            <w:r w:rsidR="007867CC">
              <w:rPr>
                <w:rFonts w:ascii="Arial" w:hAnsi="Arial" w:cs="Arial"/>
                <w:sz w:val="20"/>
                <w:szCs w:val="20"/>
              </w:rPr>
              <w:t xml:space="preserve"> </w:t>
            </w:r>
            <w:r>
              <w:rPr>
                <w:rFonts w:ascii="Arial" w:hAnsi="Arial" w:cs="Arial"/>
                <w:sz w:val="20"/>
                <w:szCs w:val="20"/>
              </w:rPr>
              <w:t>doc</w:t>
            </w:r>
            <w:r w:rsidR="007867CC">
              <w:rPr>
                <w:rFonts w:ascii="Arial" w:hAnsi="Arial" w:cs="Arial"/>
                <w:sz w:val="20"/>
                <w:szCs w:val="20"/>
              </w:rPr>
              <w:t>uments</w:t>
            </w:r>
            <w:r>
              <w:rPr>
                <w:rFonts w:ascii="Arial" w:hAnsi="Arial" w:cs="Arial"/>
                <w:sz w:val="20"/>
                <w:szCs w:val="20"/>
              </w:rPr>
              <w:t>.</w:t>
            </w:r>
          </w:p>
          <w:p w:rsidR="007867CC" w:rsidP="007867CC" w:rsidRDefault="00B27D12" w14:paraId="6CF973C6" w14:textId="5AEBCE93">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p>
          <w:p w:rsidR="007867CC" w:rsidP="007867CC" w:rsidRDefault="007867CC" w14:paraId="50EF70DC" w14:textId="68D83FA3">
            <w:pPr>
              <w:spacing w:line="320" w:lineRule="atLeast"/>
              <w:ind w:left="144"/>
              <w:rPr>
                <w:rFonts w:ascii="Arial" w:hAnsi="Arial" w:cs="Arial"/>
                <w:sz w:val="20"/>
                <w:szCs w:val="20"/>
              </w:rPr>
            </w:pPr>
          </w:p>
          <w:p w:rsidRPr="007867CC" w:rsidR="00066212" w:rsidP="007867CC" w:rsidRDefault="00066212" w14:paraId="4B0E4421" w14:textId="77777777">
            <w:pPr>
              <w:spacing w:line="320" w:lineRule="atLeast"/>
              <w:ind w:left="144"/>
              <w:rPr>
                <w:rFonts w:ascii="Arial" w:hAnsi="Arial" w:cs="Arial"/>
                <w:sz w:val="20"/>
                <w:szCs w:val="20"/>
              </w:rPr>
            </w:pPr>
          </w:p>
          <w:p w:rsidR="00B27D12" w:rsidP="00B27D12" w:rsidRDefault="00B27D12" w14:paraId="4DBF78D0" w14:textId="77777777">
            <w:pPr>
              <w:spacing w:line="320" w:lineRule="atLeast"/>
              <w:ind w:left="360" w:hanging="360"/>
              <w:rPr>
                <w:rFonts w:ascii="Arial" w:hAnsi="Arial" w:cs="Arial"/>
                <w:b/>
              </w:rPr>
            </w:pPr>
            <w:r>
              <w:rPr>
                <w:rFonts w:ascii="Arial" w:hAnsi="Arial" w:cs="Arial"/>
                <w:b/>
              </w:rPr>
              <w:t>Activity Materials</w:t>
            </w:r>
          </w:p>
          <w:p w:rsidR="00F51489" w:rsidP="0069536B" w:rsidRDefault="00B27D12" w14:paraId="400C3AB6" w14:textId="77777777">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72BFCB9E">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0599135">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09139378">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rsidR="007867CC" w:rsidP="0069536B" w:rsidRDefault="007867CC" w14:paraId="04FB07F9" w14:textId="77777777">
            <w:pPr>
              <w:spacing w:line="320" w:lineRule="atLeast"/>
              <w:rPr>
                <w:rFonts w:ascii="Arial" w:hAnsi="Arial" w:cs="Arial"/>
                <w:sz w:val="20"/>
                <w:szCs w:val="20"/>
              </w:rPr>
            </w:pPr>
          </w:p>
          <w:p w:rsidR="007867CC" w:rsidP="0069536B" w:rsidRDefault="007867CC" w14:paraId="5CC6D2E1" w14:textId="77777777">
            <w:pPr>
              <w:spacing w:line="320" w:lineRule="atLeast"/>
              <w:rPr>
                <w:rFonts w:ascii="Arial" w:hAnsi="Arial" w:cs="Arial"/>
                <w:sz w:val="20"/>
                <w:szCs w:val="20"/>
              </w:rPr>
            </w:pPr>
          </w:p>
          <w:p w:rsidRPr="00B42003" w:rsidR="007867CC" w:rsidP="0069536B" w:rsidRDefault="007867CC" w14:paraId="23BEF4F7" w14:textId="691F2CD4">
            <w:pPr>
              <w:spacing w:line="320" w:lineRule="atLeast"/>
              <w:rPr>
                <w:rFonts w:ascii="Arial" w:hAnsi="Arial" w:cs="Arial"/>
                <w:sz w:val="20"/>
                <w:szCs w:val="20"/>
              </w:rPr>
            </w:pPr>
            <w:r>
              <w:rPr>
                <w:rFonts w:ascii="Arial" w:hAnsi="Arial" w:cs="Arial"/>
                <w:sz w:val="20"/>
                <w:szCs w:val="20"/>
              </w:rPr>
              <w:t xml:space="preserve">                                                                                                                                               </w:t>
            </w:r>
          </w:p>
        </w:tc>
        <w:tc>
          <w:tcPr>
            <w:tcW w:w="3120" w:type="dxa"/>
          </w:tcPr>
          <w:p w:rsidRPr="004631AA" w:rsidR="000F02DC" w:rsidP="00A269B8" w:rsidRDefault="00BB462A" w14:paraId="77C9AA9C" w14:textId="081D1C41">
            <w:pPr>
              <w:spacing w:line="320" w:lineRule="atLeast"/>
              <w:rPr>
                <w:rFonts w:ascii="Arial" w:hAnsi="Arial" w:cs="Arial"/>
                <w:sz w:val="20"/>
                <w:szCs w:val="20"/>
              </w:rPr>
            </w:pPr>
            <w:r>
              <w:rPr>
                <w:noProof/>
              </w:rPr>
              <w:drawing>
                <wp:anchor distT="0" distB="0" distL="114300" distR="114300" simplePos="0" relativeHeight="251704320" behindDoc="0" locked="0" layoutInCell="1" allowOverlap="0" wp14:anchorId="093A251F" wp14:editId="76E0D6D2">
                  <wp:simplePos x="0" y="0"/>
                  <wp:positionH relativeFrom="column">
                    <wp:posOffset>22860</wp:posOffset>
                  </wp:positionH>
                  <wp:positionV relativeFrom="paragraph">
                    <wp:posOffset>35560</wp:posOffset>
                  </wp:positionV>
                  <wp:extent cx="1840865" cy="1516380"/>
                  <wp:effectExtent l="0" t="0" r="6985" b="762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1"/>
                          <a:stretch>
                            <a:fillRect/>
                          </a:stretch>
                        </pic:blipFill>
                        <pic:spPr>
                          <a:xfrm>
                            <a:off x="0" y="0"/>
                            <a:ext cx="1840865" cy="1516380"/>
                          </a:xfrm>
                          <a:prstGeom prst="rect">
                            <a:avLst/>
                          </a:prstGeom>
                        </pic:spPr>
                      </pic:pic>
                    </a:graphicData>
                  </a:graphic>
                  <wp14:sizeRelH relativeFrom="margin">
                    <wp14:pctWidth>0</wp14:pctWidth>
                  </wp14:sizeRelH>
                  <wp14:sizeRelV relativeFrom="margin">
                    <wp14:pctHeight>0</wp14:pctHeight>
                  </wp14:sizeRelV>
                </wp:anchor>
              </w:drawing>
            </w:r>
          </w:p>
          <w:p w:rsidRPr="00E17A60" w:rsidR="000F02DC" w:rsidP="00A269B8" w:rsidRDefault="000F02DC" w14:paraId="0EA30967" w14:textId="3455A32F">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rsidRPr="00E17A60" w:rsidR="000F02DC" w:rsidP="000F02DC" w:rsidRDefault="000F02DC" w14:paraId="1FAC6918" w14:textId="7AFA8582">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rsidRPr="00E17A60" w:rsidR="000F02DC" w:rsidP="000F02DC" w:rsidRDefault="000F02DC" w14:paraId="34488BCC" w14:textId="77777777">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rsidRPr="00E17A60" w:rsidR="000F02DC" w:rsidP="000F02DC" w:rsidRDefault="000F02DC" w14:paraId="5E27CEEC" w14:textId="77777777">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w:history="1" r:id="rId12">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rsidRPr="00E17A60" w:rsidR="000F02DC" w:rsidP="00A269B8" w:rsidRDefault="000F02DC" w14:paraId="383A2E51" w14:textId="77777777">
            <w:pPr>
              <w:spacing w:line="320" w:lineRule="atLeast"/>
              <w:rPr>
                <w:rFonts w:ascii="Arial" w:hAnsi="Arial" w:cs="Arial"/>
                <w:b/>
                <w:sz w:val="20"/>
                <w:szCs w:val="20"/>
              </w:rPr>
            </w:pPr>
          </w:p>
          <w:p w:rsidRPr="004631AA" w:rsidR="000F02DC" w:rsidP="00A269B8" w:rsidRDefault="000F02DC" w14:paraId="2B0FB98F" w14:textId="7777777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rsidRPr="004631AA" w:rsidR="000F02DC" w:rsidP="00A269B8" w:rsidRDefault="000F02DC" w14:paraId="154E7E84" w14:textId="7777777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rsidRPr="004631AA" w:rsidR="000F02DC" w:rsidP="00A269B8" w:rsidRDefault="009C76C9" w14:paraId="7F584014" w14:textId="1D73F85D">
            <w:pPr>
              <w:shd w:val="clear" w:color="auto" w:fill="D9D9D9"/>
              <w:spacing w:before="40"/>
              <w:rPr>
                <w:rFonts w:ascii="Arial" w:hAnsi="Arial" w:cs="Arial"/>
                <w:b/>
                <w:sz w:val="20"/>
                <w:szCs w:val="20"/>
              </w:rPr>
            </w:pPr>
            <w:r>
              <w:rPr>
                <w:rFonts w:ascii="Arial" w:hAnsi="Arial" w:cs="Arial"/>
                <w:sz w:val="20"/>
                <w:szCs w:val="20"/>
              </w:rPr>
              <w:t>Transformations of Logarithmic Functions_Nspire_Student</w:t>
            </w:r>
            <w:r w:rsidRPr="004631AA" w:rsidR="000F02DC">
              <w:rPr>
                <w:rFonts w:ascii="Arial" w:hAnsi="Arial" w:cs="Arial"/>
                <w:sz w:val="20"/>
                <w:szCs w:val="20"/>
              </w:rPr>
              <w:t>.pdf</w:t>
            </w:r>
          </w:p>
          <w:p w:rsidR="00E73265" w:rsidP="00E73265" w:rsidRDefault="009C76C9" w14:paraId="49223006" w14:textId="399B367C">
            <w:pPr>
              <w:shd w:val="clear" w:color="auto" w:fill="D9D9D9"/>
              <w:spacing w:before="40"/>
              <w:rPr>
                <w:rFonts w:ascii="Arial" w:hAnsi="Arial" w:cs="Arial"/>
                <w:sz w:val="20"/>
                <w:szCs w:val="20"/>
              </w:rPr>
            </w:pPr>
            <w:r>
              <w:rPr>
                <w:rFonts w:ascii="Arial" w:hAnsi="Arial" w:cs="Arial"/>
                <w:sz w:val="20"/>
                <w:szCs w:val="20"/>
              </w:rPr>
              <w:t>Transformations of Logarithmic Functions_Nspire_Student</w:t>
            </w:r>
            <w:r w:rsidR="00D30517">
              <w:rPr>
                <w:rFonts w:ascii="Arial" w:hAnsi="Arial" w:cs="Arial"/>
                <w:sz w:val="20"/>
                <w:szCs w:val="20"/>
              </w:rPr>
              <w:t>.doc</w:t>
            </w:r>
          </w:p>
          <w:p w:rsidRPr="00D30517" w:rsidR="00D30517" w:rsidP="00E73265" w:rsidRDefault="009C76C9" w14:paraId="2050CF2D" w14:textId="4141986B">
            <w:pPr>
              <w:shd w:val="clear" w:color="auto" w:fill="D9D9D9"/>
              <w:spacing w:before="40"/>
              <w:rPr>
                <w:rFonts w:ascii="Arial" w:hAnsi="Arial" w:cs="Arial"/>
                <w:b/>
                <w:sz w:val="20"/>
                <w:szCs w:val="20"/>
              </w:rPr>
            </w:pPr>
            <w:proofErr w:type="spellStart"/>
            <w:r>
              <w:rPr>
                <w:rFonts w:ascii="Arial" w:hAnsi="Arial" w:cs="Arial"/>
                <w:sz w:val="20"/>
                <w:szCs w:val="20"/>
              </w:rPr>
              <w:t>Transformations_of_Logarithmic_Functions</w:t>
            </w:r>
            <w:r w:rsidR="00D30517">
              <w:rPr>
                <w:rFonts w:ascii="Arial" w:hAnsi="Arial" w:cs="Arial"/>
                <w:sz w:val="20"/>
                <w:szCs w:val="20"/>
              </w:rPr>
              <w:t>.tns</w:t>
            </w:r>
            <w:proofErr w:type="spellEnd"/>
          </w:p>
        </w:tc>
      </w:tr>
    </w:tbl>
    <w:tbl>
      <w:tblPr>
        <w:tblStyle w:val="TableGrid"/>
        <w:tblpPr w:leftFromText="180" w:rightFromText="180" w:vertAnchor="text" w:horzAnchor="margin" w:tblpY="24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51489" w:rsidTr="0088195F" w14:paraId="500205B9" w14:textId="77777777">
        <w:tc>
          <w:tcPr>
            <w:tcW w:w="4675" w:type="dxa"/>
          </w:tcPr>
          <w:p w:rsidRPr="008069E4" w:rsidR="00F51489" w:rsidP="00066212" w:rsidRDefault="00F51489" w14:paraId="28D2AD24" w14:textId="26C9F90F">
            <w:pPr>
              <w:spacing w:line="280" w:lineRule="atLeast"/>
              <w:rPr>
                <w:rFonts w:ascii="Arial" w:hAnsi="Arial" w:cs="Arial"/>
                <w:sz w:val="20"/>
                <w:szCs w:val="20"/>
              </w:rPr>
            </w:pPr>
            <w:r>
              <w:rPr>
                <w:rFonts w:ascii="Arial" w:hAnsi="Arial" w:cs="Arial"/>
                <w:sz w:val="20"/>
                <w:szCs w:val="20"/>
              </w:rPr>
              <w:t>In this activity,</w:t>
            </w:r>
            <w:r w:rsidR="00EF62D2">
              <w:rPr>
                <w:rFonts w:ascii="Arial" w:hAnsi="Arial" w:cs="Arial"/>
                <w:sz w:val="20"/>
                <w:szCs w:val="20"/>
              </w:rPr>
              <w:t xml:space="preserve"> </w:t>
            </w:r>
            <w:r w:rsidRPr="00EF62D2" w:rsidR="00EF62D2">
              <w:rPr>
                <w:rFonts w:ascii="Arial" w:hAnsi="Arial" w:cs="Arial"/>
                <w:sz w:val="20"/>
                <w:szCs w:val="20"/>
              </w:rPr>
              <w:t xml:space="preserve">you will </w:t>
            </w:r>
            <w:r w:rsidR="007867CC">
              <w:rPr>
                <w:rFonts w:ascii="Arial" w:hAnsi="Arial" w:cs="Arial"/>
                <w:sz w:val="20"/>
                <w:szCs w:val="20"/>
              </w:rPr>
              <w:t>explore the family of logarithmic functions and describe the effect of each parameter on their graphs.</w:t>
            </w:r>
            <w:r w:rsidR="00E94141">
              <w:rPr>
                <w:rFonts w:ascii="Arial" w:hAnsi="Arial" w:cs="Arial"/>
                <w:sz w:val="20"/>
                <w:szCs w:val="20"/>
              </w:rPr>
              <w:t xml:space="preserve"> You will describe transformations while using properties of logarithmic functions. All this will be done while using technology to help visualize each situation.</w:t>
            </w:r>
            <w:r w:rsidR="00CE13CE">
              <w:rPr>
                <w:rFonts w:ascii="Arial" w:hAnsi="Arial" w:cs="Arial"/>
                <w:sz w:val="20"/>
                <w:szCs w:val="20"/>
              </w:rPr>
              <w:t xml:space="preserve"> </w:t>
            </w:r>
          </w:p>
        </w:tc>
        <w:tc>
          <w:tcPr>
            <w:tcW w:w="4675" w:type="dxa"/>
          </w:tcPr>
          <w:p w:rsidR="00F51489" w:rsidP="0088195F" w:rsidRDefault="007867CC" w14:paraId="354916F2" w14:textId="28E899FC">
            <w:pPr>
              <w:jc w:val="center"/>
            </w:pPr>
            <w:r w:rsidRPr="007867CC">
              <w:rPr>
                <w:noProof/>
              </w:rPr>
              <w:drawing>
                <wp:inline distT="0" distB="0" distL="0" distR="0" wp14:anchorId="7E681250" wp14:editId="3E0FA22E">
                  <wp:extent cx="1927860" cy="1450221"/>
                  <wp:effectExtent l="0" t="0" r="0" b="0"/>
                  <wp:docPr id="147796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64852" name=""/>
                          <pic:cNvPicPr/>
                        </pic:nvPicPr>
                        <pic:blipFill>
                          <a:blip r:embed="rId13"/>
                          <a:stretch>
                            <a:fillRect/>
                          </a:stretch>
                        </pic:blipFill>
                        <pic:spPr>
                          <a:xfrm>
                            <a:off x="0" y="0"/>
                            <a:ext cx="1943753" cy="1462176"/>
                          </a:xfrm>
                          <a:prstGeom prst="rect">
                            <a:avLst/>
                          </a:prstGeom>
                        </pic:spPr>
                      </pic:pic>
                    </a:graphicData>
                  </a:graphic>
                </wp:inline>
              </w:drawing>
            </w:r>
          </w:p>
        </w:tc>
      </w:tr>
    </w:tbl>
    <w:p w:rsidR="00004696" w:rsidP="00004696" w:rsidRDefault="00F51489" w14:paraId="62C5BABA" w14:textId="351B41E9">
      <w:pPr>
        <w:pStyle w:val="Heading1"/>
        <w:tabs>
          <w:tab w:val="center" w:pos="6410"/>
        </w:tabs>
        <w:ind w:left="-15" w:firstLine="0"/>
        <w:rPr>
          <w:b w:val="0"/>
          <w:bCs/>
          <w:color w:val="auto"/>
        </w:rPr>
      </w:pPr>
      <w:r w:rsidRPr="00004696">
        <w:rPr>
          <w:b w:val="0"/>
          <w:bCs/>
          <w:color w:val="auto"/>
        </w:rPr>
        <w:t>_____________________________________________________</w:t>
      </w:r>
      <w:r w:rsidRPr="00004696" w:rsidR="00D91511">
        <w:rPr>
          <w:b w:val="0"/>
          <w:bCs/>
          <w:color w:val="auto"/>
        </w:rPr>
        <w:t>_______________________</w:t>
      </w:r>
    </w:p>
    <w:p w:rsidRPr="00004696" w:rsidR="00004696" w:rsidP="00004696" w:rsidRDefault="00004696" w14:paraId="2D590C91" w14:textId="775A6AF2">
      <w:pPr>
        <w:pStyle w:val="Heading1"/>
        <w:tabs>
          <w:tab w:val="center" w:pos="6410"/>
        </w:tabs>
        <w:ind w:left="-15" w:firstLine="0"/>
        <w:rPr>
          <w:sz w:val="20"/>
          <w:szCs w:val="20"/>
        </w:rPr>
      </w:pPr>
      <w:r w:rsidRPr="00004696">
        <w:rPr>
          <w:color w:val="auto"/>
          <w:sz w:val="20"/>
          <w:szCs w:val="20"/>
        </w:rPr>
        <w:t xml:space="preserve">Discussion Points and Possible Answers </w:t>
      </w:r>
      <w:r w:rsidRPr="00004696">
        <w:rPr>
          <w:sz w:val="20"/>
          <w:szCs w:val="20"/>
        </w:rPr>
        <w:tab/>
      </w:r>
      <w:r w:rsidRPr="00004696">
        <w:rPr>
          <w:sz w:val="20"/>
          <w:szCs w:val="20"/>
        </w:rPr>
        <w:t xml:space="preserve"> </w:t>
      </w:r>
    </w:p>
    <w:p w:rsidRPr="00004696" w:rsidR="00004696" w:rsidP="00004696" w:rsidRDefault="00004696" w14:paraId="4C43ECC5" w14:textId="77777777">
      <w:pPr>
        <w:spacing w:after="78" w:line="259" w:lineRule="auto"/>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 </w:t>
      </w:r>
    </w:p>
    <w:p w:rsidRPr="00004696" w:rsidR="00004696" w:rsidP="00081358" w:rsidRDefault="00004696" w14:paraId="5C7929FB" w14:textId="61FA8EF8">
      <w:pPr>
        <w:shd w:val="clear" w:color="auto" w:fill="E0E0E0"/>
        <w:spacing w:after="62" w:line="335" w:lineRule="auto"/>
        <w:ind w:left="1075" w:right="1572"/>
        <w:rPr>
          <w:rFonts w:ascii="Arial" w:hAnsi="Arial" w:cs="Arial"/>
          <w:sz w:val="20"/>
          <w:szCs w:val="20"/>
        </w:rPr>
      </w:pPr>
      <w:r w:rsidRPr="00004696">
        <w:rPr>
          <w:rFonts w:ascii="Arial" w:hAnsi="Arial" w:eastAsia="Arial" w:cs="Arial"/>
          <w:b/>
          <w:sz w:val="20"/>
          <w:szCs w:val="20"/>
        </w:rPr>
        <w:t xml:space="preserve">Tech Tip: </w:t>
      </w:r>
      <w:r w:rsidRPr="00004696">
        <w:rPr>
          <w:rFonts w:ascii="Arial" w:hAnsi="Arial" w:cs="Arial"/>
          <w:sz w:val="20"/>
          <w:szCs w:val="20"/>
        </w:rPr>
        <w:t xml:space="preserve">To change a slider setting, right-click in a slider box and selection option 1. Consider changing the (start) value, minimum and/or maximum value, and/or the step size in order to help discover or confirm the effect of a specific parameter. You can also change the specific values in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of the Lists &amp; Spreadsheets page. </w:t>
      </w:r>
    </w:p>
    <w:p w:rsidRPr="00004696" w:rsidR="00004696" w:rsidP="00081358" w:rsidRDefault="00004696" w14:paraId="20A6B604" w14:textId="454BA141">
      <w:pPr>
        <w:spacing w:after="96" w:line="259" w:lineRule="auto"/>
        <w:ind w:left="-122" w:right="-77"/>
        <w:rPr>
          <w:rFonts w:ascii="Arial" w:hAnsi="Arial" w:cs="Arial"/>
          <w:sz w:val="20"/>
          <w:szCs w:val="20"/>
        </w:rPr>
      </w:pPr>
      <w:r w:rsidRPr="00004696">
        <w:rPr>
          <w:rFonts w:ascii="Arial" w:hAnsi="Arial" w:eastAsia="Calibri" w:cs="Arial"/>
          <w:noProof/>
          <w:sz w:val="20"/>
          <w:szCs w:val="20"/>
        </w:rPr>
        <mc:AlternateContent>
          <mc:Choice Requires="wpg">
            <w:drawing>
              <wp:inline distT="0" distB="0" distL="0" distR="0" wp14:anchorId="586D4EE8" wp14:editId="7478F41E">
                <wp:extent cx="6060695" cy="6096"/>
                <wp:effectExtent l="0" t="0" r="0" b="0"/>
                <wp:docPr id="12923" name="Group 12923"/>
                <wp:cNvGraphicFramePr/>
                <a:graphic xmlns:a="http://schemas.openxmlformats.org/drawingml/2006/main">
                  <a:graphicData uri="http://schemas.microsoft.com/office/word/2010/wordprocessingGroup">
                    <wpg:wgp>
                      <wpg:cNvGrpSpPr/>
                      <wpg:grpSpPr>
                        <a:xfrm>
                          <a:off x="0" y="0"/>
                          <a:ext cx="6060695" cy="6096"/>
                          <a:chOff x="0" y="0"/>
                          <a:chExt cx="6060695" cy="6096"/>
                        </a:xfrm>
                      </wpg:grpSpPr>
                      <wps:wsp>
                        <wps:cNvPr id="14815" name="Shape 14815"/>
                        <wps:cNvSpPr/>
                        <wps:spPr>
                          <a:xfrm>
                            <a:off x="0" y="0"/>
                            <a:ext cx="6060695" cy="9144"/>
                          </a:xfrm>
                          <a:custGeom>
                            <a:avLst/>
                            <a:gdLst/>
                            <a:ahLst/>
                            <a:cxnLst/>
                            <a:rect l="0" t="0" r="0" b="0"/>
                            <a:pathLst>
                              <a:path w="6060695" h="9144">
                                <a:moveTo>
                                  <a:pt x="0" y="0"/>
                                </a:moveTo>
                                <a:lnTo>
                                  <a:pt x="6060695" y="0"/>
                                </a:lnTo>
                                <a:lnTo>
                                  <a:pt x="60606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83AE90A">
              <v:group id="Group 12923" style="width:477.2pt;height:.5pt;mso-position-horizontal-relative:char;mso-position-vertical-relative:line" coordsize="60606,60" o:spid="_x0000_s1026" w14:anchorId="03A2C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">
                <v:shape id="Shape 14815" style="position:absolute;width:60606;height:91;visibility:visible;mso-wrap-style:square;v-text-anchor:top" coordsize="6060695,9144" o:spid="_x0000_s1027" fillcolor="black" stroked="f" strokeweight="0" path="m,l606069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">
                  <v:stroke miterlimit="83231f" joinstyle="miter"/>
                  <v:path textboxrect="0,0,6060695,9144" arrowok="t"/>
                </v:shape>
                <w10:anchorlock/>
              </v:group>
            </w:pict>
          </mc:Fallback>
        </mc:AlternateContent>
      </w:r>
    </w:p>
    <w:p w:rsidRPr="00004696" w:rsidR="00004696" w:rsidP="00004696" w:rsidRDefault="00004696" w14:paraId="36A17DE3" w14:textId="77777777">
      <w:pPr>
        <w:shd w:val="clear" w:color="auto" w:fill="D9D9D9"/>
        <w:spacing w:after="75" w:line="259" w:lineRule="auto"/>
        <w:ind w:left="1065" w:right="1572"/>
        <w:rPr>
          <w:rFonts w:ascii="Arial" w:hAnsi="Arial" w:cs="Arial"/>
          <w:sz w:val="20"/>
          <w:szCs w:val="20"/>
        </w:rPr>
      </w:pPr>
      <w:r w:rsidRPr="00004696">
        <w:rPr>
          <w:rFonts w:ascii="Arial" w:hAnsi="Arial" w:eastAsia="Arial" w:cs="Arial"/>
          <w:b/>
          <w:sz w:val="20"/>
          <w:szCs w:val="20"/>
        </w:rPr>
        <w:t xml:space="preserve">Teacher Tip: </w:t>
      </w:r>
    </w:p>
    <w:p w:rsidRPr="00004696" w:rsidR="00004696" w:rsidP="00004696" w:rsidRDefault="00004696" w14:paraId="6C673D69" w14:textId="77777777">
      <w:pPr>
        <w:numPr>
          <w:ilvl w:val="0"/>
          <w:numId w:val="17"/>
        </w:numPr>
        <w:shd w:val="clear" w:color="auto" w:fill="D9D9D9"/>
        <w:spacing w:line="335" w:lineRule="auto"/>
        <w:ind w:right="1572" w:hanging="10"/>
        <w:rPr>
          <w:rFonts w:ascii="Arial" w:hAnsi="Arial" w:cs="Arial"/>
          <w:sz w:val="20"/>
          <w:szCs w:val="20"/>
        </w:rPr>
      </w:pPr>
      <w:r w:rsidRPr="00004696">
        <w:rPr>
          <w:rFonts w:ascii="Arial" w:hAnsi="Arial" w:cs="Arial"/>
          <w:sz w:val="20"/>
          <w:szCs w:val="20"/>
        </w:rPr>
        <w:t xml:space="preserve">There is a separate Lists &amp; Spreadsheet page with a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on Pages 2.2, 3.2, and 4.2, respectively. These pages are not dynamically linked. That is, if you change a value in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on Page 2.2,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on Pages 3.2 and 4.2 does not change automatically.</w:t>
      </w:r>
      <w:r w:rsidRPr="00004696">
        <w:rPr>
          <w:rFonts w:ascii="Arial" w:hAnsi="Arial" w:eastAsia="Arial" w:cs="Arial"/>
          <w:b/>
          <w:sz w:val="20"/>
          <w:szCs w:val="20"/>
        </w:rPr>
        <w:t xml:space="preserve"> </w:t>
      </w:r>
    </w:p>
    <w:p w:rsidRPr="00004696" w:rsidR="00004696" w:rsidP="00004696" w:rsidRDefault="00004696" w14:paraId="4FABDE14" w14:textId="77777777">
      <w:pPr>
        <w:numPr>
          <w:ilvl w:val="0"/>
          <w:numId w:val="17"/>
        </w:numPr>
        <w:shd w:val="clear" w:color="auto" w:fill="D9D9D9"/>
        <w:spacing w:line="335" w:lineRule="auto"/>
        <w:ind w:right="1572" w:hanging="10"/>
        <w:rPr>
          <w:rFonts w:ascii="Arial" w:hAnsi="Arial" w:cs="Arial"/>
          <w:sz w:val="20"/>
          <w:szCs w:val="20"/>
        </w:rPr>
      </w:pPr>
      <w:r w:rsidRPr="00004696">
        <w:rPr>
          <w:rFonts w:ascii="Arial" w:hAnsi="Arial" w:cs="Arial"/>
          <w:sz w:val="20"/>
          <w:szCs w:val="20"/>
        </w:rPr>
        <w:t xml:space="preserve">The Slider_Template_Values document provides instructions to create a slider that takes on specific values. Use these guidelines to change the slider type associated with the variables </w:t>
      </w:r>
      <w:r w:rsidRPr="00004696">
        <w:rPr>
          <w:rFonts w:ascii="Arial" w:hAnsi="Arial" w:eastAsia="Arial" w:cs="Arial"/>
          <w:b/>
          <w:sz w:val="20"/>
          <w:szCs w:val="20"/>
        </w:rPr>
        <w:t>a</w:t>
      </w:r>
      <w:r w:rsidRPr="00004696">
        <w:rPr>
          <w:rFonts w:ascii="Arial" w:hAnsi="Arial" w:cs="Arial"/>
          <w:sz w:val="20"/>
          <w:szCs w:val="20"/>
        </w:rPr>
        <w:t xml:space="preserve"> and </w:t>
      </w:r>
      <w:r w:rsidRPr="00004696">
        <w:rPr>
          <w:rFonts w:ascii="Arial" w:hAnsi="Arial" w:eastAsia="Arial" w:cs="Arial"/>
          <w:b/>
          <w:sz w:val="20"/>
          <w:szCs w:val="20"/>
        </w:rPr>
        <w:t>c</w:t>
      </w:r>
      <w:r w:rsidRPr="00004696">
        <w:rPr>
          <w:rFonts w:ascii="Arial" w:hAnsi="Arial" w:cs="Arial"/>
          <w:sz w:val="20"/>
          <w:szCs w:val="20"/>
        </w:rPr>
        <w:t xml:space="preserve"> in this activity, if desired.</w:t>
      </w:r>
      <w:r w:rsidRPr="00004696">
        <w:rPr>
          <w:rFonts w:ascii="Arial" w:hAnsi="Arial" w:eastAsia="Arial" w:cs="Arial"/>
          <w:b/>
          <w:sz w:val="20"/>
          <w:szCs w:val="20"/>
        </w:rPr>
        <w:t xml:space="preserve"> 3.</w:t>
      </w:r>
      <w:r w:rsidRPr="00004696">
        <w:rPr>
          <w:rFonts w:ascii="Arial" w:hAnsi="Arial" w:cs="Arial"/>
          <w:sz w:val="20"/>
          <w:szCs w:val="20"/>
        </w:rPr>
        <w:t xml:space="preserve"> It is possible to increase (or decrease) the number of values that the variable </w:t>
      </w:r>
      <w:r w:rsidRPr="00004696">
        <w:rPr>
          <w:rFonts w:ascii="Arial" w:hAnsi="Arial" w:eastAsia="Arial" w:cs="Arial"/>
          <w:b/>
          <w:sz w:val="20"/>
          <w:szCs w:val="20"/>
        </w:rPr>
        <w:t>b</w:t>
      </w:r>
      <w:r w:rsidRPr="00004696">
        <w:rPr>
          <w:rFonts w:ascii="Arial" w:hAnsi="Arial" w:cs="Arial"/>
          <w:sz w:val="20"/>
          <w:szCs w:val="20"/>
        </w:rPr>
        <w:t xml:space="preserve"> can assume. Change the maximum (or minimum) in the slider settings for </w:t>
      </w:r>
      <w:r w:rsidRPr="00004696">
        <w:rPr>
          <w:rFonts w:ascii="Arial" w:hAnsi="Arial" w:eastAsia="Arial" w:cs="Arial"/>
          <w:b/>
          <w:sz w:val="20"/>
          <w:szCs w:val="20"/>
        </w:rPr>
        <w:t>b</w:t>
      </w:r>
      <w:r w:rsidRPr="00004696">
        <w:rPr>
          <w:rFonts w:ascii="Arial" w:hAnsi="Arial" w:cs="Arial"/>
          <w:sz w:val="20"/>
          <w:szCs w:val="20"/>
        </w:rPr>
        <w:t xml:space="preserve">, and add (or delete) values to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in the appropriate Lists &amp; Spreadsheet page. </w:t>
      </w:r>
    </w:p>
    <w:p w:rsidRPr="00004696" w:rsidR="00004696" w:rsidP="00004696" w:rsidRDefault="00004696" w14:paraId="0F7385B4" w14:textId="77777777">
      <w:pPr>
        <w:spacing w:after="179" w:line="259" w:lineRule="auto"/>
        <w:rPr>
          <w:rFonts w:ascii="Arial" w:hAnsi="Arial" w:cs="Arial"/>
          <w:sz w:val="20"/>
          <w:szCs w:val="20"/>
        </w:rPr>
      </w:pPr>
      <w:r w:rsidRPr="00004696">
        <w:rPr>
          <w:rFonts w:ascii="Arial" w:hAnsi="Arial" w:eastAsia="Arial" w:cs="Arial"/>
          <w:b/>
          <w:sz w:val="20"/>
          <w:szCs w:val="20"/>
        </w:rPr>
        <w:t xml:space="preserve"> </w:t>
      </w:r>
    </w:p>
    <w:p w:rsidRPr="00004696" w:rsidR="00004696" w:rsidP="00004696" w:rsidRDefault="00004696" w14:paraId="5DDCF519" w14:textId="330DD7C4">
      <w:pPr>
        <w:spacing w:after="96" w:line="368" w:lineRule="auto"/>
        <w:ind w:right="157"/>
        <w:rPr>
          <w:rFonts w:ascii="Arial" w:hAnsi="Arial" w:cs="Arial"/>
          <w:sz w:val="20"/>
          <w:szCs w:val="20"/>
        </w:rPr>
      </w:pPr>
      <w:r w:rsidRPr="00004696">
        <w:rPr>
          <w:rFonts w:ascii="Arial" w:hAnsi="Arial" w:cs="Arial"/>
          <w:sz w:val="20"/>
          <w:szCs w:val="20"/>
        </w:rPr>
        <w:t xml:space="preserve">The parameter </w:t>
      </w:r>
      <m:oMath>
        <m:r>
          <w:rPr>
            <w:rFonts w:ascii="Cambria Math" w:hAnsi="Cambria Math" w:cs="Arial"/>
            <w:sz w:val="20"/>
            <w:szCs w:val="20"/>
          </w:rPr>
          <m:t>b</m:t>
        </m:r>
      </m:oMath>
      <w:r w:rsidRPr="00004696">
        <w:rPr>
          <w:rFonts w:ascii="Arial" w:hAnsi="Arial" w:cs="Arial"/>
          <w:sz w:val="20"/>
          <w:szCs w:val="20"/>
        </w:rPr>
        <w:t xml:space="preserve"> is the base of the logarithmic function and</w:t>
      </w:r>
      <w:r w:rsidR="00081358">
        <w:rPr>
          <w:rFonts w:ascii="Arial" w:hAnsi="Arial" w:cs="Arial"/>
          <w:sz w:val="20"/>
          <w:szCs w:val="20"/>
        </w:rPr>
        <w:t xml:space="preserve"> </w:t>
      </w:r>
      <m:oMath>
        <m:r>
          <w:rPr>
            <w:rFonts w:ascii="Cambria Math" w:hAnsi="Cambria Math" w:cs="Arial"/>
            <w:sz w:val="20"/>
            <w:szCs w:val="20"/>
          </w:rPr>
          <m:t>b&gt;0, b≠1</m:t>
        </m:r>
      </m:oMath>
      <w:r w:rsidR="00081358">
        <w:rPr>
          <w:rFonts w:ascii="Arial" w:hAnsi="Arial" w:cs="Arial"/>
          <w:sz w:val="20"/>
          <w:szCs w:val="20"/>
        </w:rPr>
        <w:t>.</w:t>
      </w:r>
      <w:r w:rsidRPr="00004696">
        <w:rPr>
          <w:rFonts w:ascii="Arial" w:hAnsi="Arial" w:cs="Arial"/>
          <w:sz w:val="20"/>
          <w:szCs w:val="20"/>
        </w:rPr>
        <w:t xml:space="preserve"> Using the sliders in the left panel of each page, change the value of a parameter, and record the effect of each parameter change on the graph of the corresponding logarithmic function. At the end of this activity, use your results to match each function with its corresponding graph. </w:t>
      </w:r>
    </w:p>
    <w:p w:rsidRPr="00004696" w:rsidR="00004696" w:rsidP="00081358" w:rsidRDefault="00004696" w14:paraId="083860FA" w14:textId="43514A0B">
      <w:pPr>
        <w:spacing w:line="366" w:lineRule="auto"/>
        <w:ind w:left="720" w:right="157" w:hanging="720"/>
        <w:rPr>
          <w:rFonts w:ascii="Arial" w:hAnsi="Arial" w:cs="Arial"/>
          <w:sz w:val="20"/>
          <w:szCs w:val="20"/>
        </w:rPr>
      </w:pPr>
      <w:r w:rsidRPr="00004696">
        <w:rPr>
          <w:rFonts w:ascii="Arial" w:hAnsi="Arial" w:cs="Arial"/>
          <w:sz w:val="20"/>
          <w:szCs w:val="20"/>
        </w:rPr>
        <w:t>Note:  The slider for the base</w:t>
      </w:r>
      <w:r w:rsidR="00081358">
        <w:rPr>
          <w:rFonts w:ascii="Arial" w:hAnsi="Arial" w:cs="Arial"/>
          <w:sz w:val="20"/>
          <w:szCs w:val="20"/>
        </w:rPr>
        <w:t xml:space="preserve"> </w:t>
      </w:r>
      <m:oMath>
        <m:r>
          <w:rPr>
            <w:rFonts w:ascii="Cambria Math" w:hAnsi="Cambria Math" w:cs="Arial"/>
            <w:sz w:val="20"/>
            <w:szCs w:val="20"/>
          </w:rPr>
          <m:t>b</m:t>
        </m:r>
      </m:oMath>
      <w:r w:rsidRPr="00004696">
        <w:rPr>
          <w:rFonts w:ascii="Arial" w:hAnsi="Arial" w:cs="Arial"/>
          <w:sz w:val="20"/>
          <w:szCs w:val="20"/>
        </w:rPr>
        <w:t xml:space="preserve"> is constructed to use the specific values in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xml:space="preserve"> in the Lists &amp; Spreadsheets page. </w:t>
      </w:r>
    </w:p>
    <w:p w:rsidRPr="00004696" w:rsidR="00004696" w:rsidP="00004696" w:rsidRDefault="00004696" w14:paraId="75ECF936" w14:textId="77777777">
      <w:pPr>
        <w:spacing w:after="33"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1F218045" w14:textId="77777777">
      <w:pPr>
        <w:spacing w:after="74" w:line="259" w:lineRule="auto"/>
        <w:ind w:left="-5"/>
        <w:rPr>
          <w:rFonts w:ascii="Arial" w:hAnsi="Arial" w:cs="Arial"/>
          <w:sz w:val="20"/>
          <w:szCs w:val="20"/>
        </w:rPr>
      </w:pPr>
      <w:r w:rsidRPr="00004696">
        <w:rPr>
          <w:rFonts w:ascii="Arial" w:hAnsi="Arial" w:cs="Arial"/>
          <w:noProof/>
          <w:sz w:val="20"/>
          <w:szCs w:val="20"/>
        </w:rPr>
        <w:drawing>
          <wp:anchor distT="0" distB="0" distL="114300" distR="114300" simplePos="0" relativeHeight="251706368" behindDoc="0" locked="0" layoutInCell="1" allowOverlap="0" wp14:anchorId="5F3A1AEF" wp14:editId="53281C5D">
            <wp:simplePos x="0" y="0"/>
            <wp:positionH relativeFrom="column">
              <wp:posOffset>4068775</wp:posOffset>
            </wp:positionH>
            <wp:positionV relativeFrom="paragraph">
              <wp:posOffset>-59514</wp:posOffset>
            </wp:positionV>
            <wp:extent cx="1870075" cy="1405255"/>
            <wp:effectExtent l="0" t="0" r="0" b="0"/>
            <wp:wrapSquare wrapText="bothSides"/>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14"/>
                    <a:stretch>
                      <a:fillRect/>
                    </a:stretch>
                  </pic:blipFill>
                  <pic:spPr>
                    <a:xfrm>
                      <a:off x="0" y="0"/>
                      <a:ext cx="1870075" cy="1405255"/>
                    </a:xfrm>
                    <a:prstGeom prst="rect">
                      <a:avLst/>
                    </a:prstGeom>
                  </pic:spPr>
                </pic:pic>
              </a:graphicData>
            </a:graphic>
          </wp:anchor>
        </w:drawing>
      </w:r>
      <w:r w:rsidRPr="00004696">
        <w:rPr>
          <w:rFonts w:ascii="Arial" w:hAnsi="Arial" w:eastAsia="Arial" w:cs="Arial"/>
          <w:b/>
          <w:sz w:val="20"/>
          <w:szCs w:val="20"/>
        </w:rPr>
        <w:t>Move to page 2.1.</w:t>
      </w:r>
      <w:r w:rsidRPr="00004696">
        <w:rPr>
          <w:rFonts w:ascii="Arial" w:hAnsi="Arial" w:cs="Arial"/>
          <w:sz w:val="20"/>
          <w:szCs w:val="20"/>
        </w:rPr>
        <w:t xml:space="preserve"> </w:t>
      </w:r>
    </w:p>
    <w:p w:rsidRPr="00004696" w:rsidR="00004696" w:rsidP="00004696" w:rsidRDefault="00004696" w14:paraId="6342ABA9" w14:textId="77777777">
      <w:pPr>
        <w:spacing w:after="84"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0FC04F02" w14:textId="1B10DE33">
      <w:pPr>
        <w:spacing w:after="99"/>
        <w:rPr>
          <w:rFonts w:ascii="Arial" w:hAnsi="Arial" w:cs="Arial"/>
          <w:sz w:val="20"/>
          <w:szCs w:val="20"/>
        </w:rPr>
      </w:pPr>
      <w:r w:rsidRPr="00004696">
        <w:rPr>
          <w:rFonts w:ascii="Arial" w:hAnsi="Arial" w:cs="Arial"/>
          <w:sz w:val="20"/>
          <w:szCs w:val="20"/>
        </w:rPr>
        <w:t>1. The graph of</w:t>
      </w:r>
      <w:r w:rsidR="00081358">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00081358">
        <w:rPr>
          <w:rFonts w:ascii="Arial" w:hAnsi="Arial" w:cs="Arial"/>
          <w:sz w:val="20"/>
          <w:szCs w:val="20"/>
        </w:rPr>
        <w:t xml:space="preserve"> </w:t>
      </w:r>
      <w:r w:rsidRPr="00004696">
        <w:rPr>
          <w:rFonts w:ascii="Arial" w:hAnsi="Arial" w:cs="Arial"/>
          <w:sz w:val="20"/>
          <w:szCs w:val="20"/>
        </w:rPr>
        <w:t xml:space="preserve">is shown in the right panel. </w:t>
      </w:r>
    </w:p>
    <w:p w:rsidRPr="00004696" w:rsidR="00004696" w:rsidP="00004696" w:rsidRDefault="00004696" w14:paraId="5FA3C6AF" w14:textId="4BC1AB79">
      <w:pPr>
        <w:spacing w:after="47"/>
        <w:ind w:left="355" w:right="157"/>
        <w:rPr>
          <w:rFonts w:ascii="Arial" w:hAnsi="Arial" w:cs="Arial"/>
          <w:sz w:val="20"/>
          <w:szCs w:val="20"/>
        </w:rPr>
      </w:pPr>
      <w:r w:rsidRPr="00004696">
        <w:rPr>
          <w:rFonts w:ascii="Arial" w:hAnsi="Arial" w:cs="Arial"/>
          <w:sz w:val="20"/>
          <w:szCs w:val="20"/>
        </w:rPr>
        <w:t>Click the arrows to change the value of</w:t>
      </w:r>
      <w:r w:rsidR="00081358">
        <w:rPr>
          <w:rFonts w:ascii="Arial" w:hAnsi="Arial" w:cs="Arial"/>
          <w:sz w:val="20"/>
          <w:szCs w:val="20"/>
        </w:rPr>
        <w:t xml:space="preserve"> </w:t>
      </w:r>
      <m:oMath>
        <m:r>
          <w:rPr>
            <w:rFonts w:ascii="Cambria Math" w:hAnsi="Cambria Math" w:cs="Arial"/>
            <w:sz w:val="20"/>
            <w:szCs w:val="20"/>
          </w:rPr>
          <m:t>b</m:t>
        </m:r>
      </m:oMath>
      <w:r w:rsidRPr="00004696">
        <w:rPr>
          <w:rFonts w:ascii="Arial" w:hAnsi="Arial" w:cs="Arial"/>
          <w:sz w:val="20"/>
          <w:szCs w:val="20"/>
        </w:rPr>
        <w:t>, and observe the changes in the graph of</w:t>
      </w:r>
      <w:r w:rsidR="00081358">
        <w:rPr>
          <w:rFonts w:ascii="Arial" w:hAnsi="Arial" w:cs="Arial"/>
          <w:sz w:val="20"/>
          <w:szCs w:val="20"/>
        </w:rPr>
        <w:t xml:space="preserve"> </w:t>
      </w:r>
      <m:oMath>
        <m:r>
          <w:rPr>
            <w:rFonts w:ascii="Cambria Math" w:hAnsi="Cambria Math" w:cs="Arial"/>
            <w:sz w:val="20"/>
            <w:szCs w:val="20"/>
          </w:rPr>
          <m:t>f1</m:t>
        </m:r>
      </m:oMath>
      <w:r w:rsidRPr="00004696">
        <w:rPr>
          <w:rFonts w:ascii="Arial" w:hAnsi="Arial" w:cs="Arial"/>
          <w:sz w:val="20"/>
          <w:szCs w:val="20"/>
        </w:rPr>
        <w:t xml:space="preserve">.  </w:t>
      </w:r>
    </w:p>
    <w:p w:rsidRPr="00004696" w:rsidR="00004696" w:rsidP="00004696" w:rsidRDefault="00004696" w14:paraId="290A01F1" w14:textId="2A5E24F2">
      <w:pPr>
        <w:numPr>
          <w:ilvl w:val="0"/>
          <w:numId w:val="18"/>
        </w:numPr>
        <w:spacing w:after="51" w:line="269" w:lineRule="auto"/>
        <w:ind w:right="157" w:hanging="360"/>
        <w:rPr>
          <w:rFonts w:ascii="Arial" w:hAnsi="Arial" w:cs="Arial"/>
          <w:sz w:val="20"/>
          <w:szCs w:val="20"/>
        </w:rPr>
      </w:pPr>
      <w:r w:rsidRPr="00004696">
        <w:rPr>
          <w:rFonts w:ascii="Arial" w:hAnsi="Arial" w:cs="Arial"/>
          <w:sz w:val="20"/>
          <w:szCs w:val="20"/>
        </w:rPr>
        <w:t>Explain why for every value of</w:t>
      </w:r>
      <w:r w:rsidR="00081358">
        <w:rPr>
          <w:rFonts w:ascii="Arial" w:hAnsi="Arial" w:cs="Arial"/>
          <w:sz w:val="20"/>
          <w:szCs w:val="20"/>
        </w:rPr>
        <w:t xml:space="preserve"> </w:t>
      </w:r>
      <m:oMath>
        <m:r>
          <w:rPr>
            <w:rFonts w:ascii="Cambria Math" w:hAnsi="Cambria Math" w:cs="Arial"/>
            <w:sz w:val="20"/>
            <w:szCs w:val="20"/>
          </w:rPr>
          <m:t>b</m:t>
        </m:r>
      </m:oMath>
      <w:r w:rsidRPr="00004696">
        <w:rPr>
          <w:rFonts w:ascii="Arial" w:hAnsi="Arial" w:cs="Arial"/>
          <w:sz w:val="20"/>
          <w:szCs w:val="20"/>
        </w:rPr>
        <w:t>, the graph of</w:t>
      </w:r>
      <w:r w:rsidR="00081358">
        <w:rPr>
          <w:rFonts w:ascii="Arial" w:hAnsi="Arial" w:cs="Arial"/>
          <w:sz w:val="20"/>
          <w:szCs w:val="20"/>
        </w:rPr>
        <w:t xml:space="preserve"> </w:t>
      </w:r>
      <m:oMath>
        <m:r>
          <w:rPr>
            <w:rFonts w:ascii="Cambria Math" w:hAnsi="Cambria Math" w:cs="Arial"/>
            <w:sz w:val="20"/>
            <w:szCs w:val="20"/>
          </w:rPr>
          <m:t>f1</m:t>
        </m:r>
      </m:oMath>
      <w:r w:rsidRPr="00004696">
        <w:rPr>
          <w:rFonts w:ascii="Arial" w:hAnsi="Arial" w:cs="Arial"/>
          <w:sz w:val="20"/>
          <w:szCs w:val="20"/>
        </w:rPr>
        <w:t xml:space="preserve"> passes through the point (1,0).   </w:t>
      </w:r>
    </w:p>
    <w:p w:rsidRPr="00004696" w:rsidR="00004696" w:rsidP="00004696" w:rsidRDefault="00004696" w14:paraId="7FF93045" w14:textId="77777777">
      <w:pPr>
        <w:spacing w:after="81" w:line="259" w:lineRule="auto"/>
        <w:rPr>
          <w:rFonts w:ascii="Arial" w:hAnsi="Arial" w:cs="Arial"/>
          <w:sz w:val="20"/>
          <w:szCs w:val="20"/>
        </w:rPr>
      </w:pPr>
      <w:r w:rsidRPr="00004696">
        <w:rPr>
          <w:rFonts w:ascii="Arial" w:hAnsi="Arial" w:cs="Arial"/>
          <w:sz w:val="20"/>
          <w:szCs w:val="20"/>
        </w:rPr>
        <w:t xml:space="preserve"> </w:t>
      </w:r>
    </w:p>
    <w:p w:rsidR="006C4B2F" w:rsidP="00004696" w:rsidRDefault="00004696" w14:paraId="5B3AE30C" w14:textId="77777777">
      <w:pPr>
        <w:spacing w:line="356" w:lineRule="auto"/>
        <w:ind w:left="355" w:right="3602"/>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The graph of</w:t>
      </w:r>
      <w:r w:rsidR="006C4B2F">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passes through the point (1,0) for all values of</w:t>
      </w:r>
      <w:r w:rsidR="006C4B2F">
        <w:rPr>
          <w:rFonts w:ascii="Arial" w:hAnsi="Arial" w:cs="Arial"/>
          <w:sz w:val="20"/>
          <w:szCs w:val="20"/>
        </w:rPr>
        <w:t xml:space="preserve"> </w:t>
      </w:r>
      <m:oMath>
        <m:r>
          <w:rPr>
            <w:rFonts w:ascii="Cambria Math" w:hAnsi="Cambria Math" w:cs="Arial"/>
            <w:sz w:val="20"/>
            <w:szCs w:val="20"/>
          </w:rPr>
          <m:t>b&gt;0</m:t>
        </m:r>
      </m:oMath>
      <w:r w:rsidRPr="00004696">
        <w:rPr>
          <w:rFonts w:ascii="Arial" w:hAnsi="Arial" w:cs="Arial"/>
          <w:sz w:val="20"/>
          <w:szCs w:val="20"/>
        </w:rPr>
        <w:t xml:space="preserve"> since</w:t>
      </w:r>
      <w:r w:rsidR="006C4B2F">
        <w:rPr>
          <w:rFonts w:ascii="Arial" w:hAnsi="Arial" w:cs="Arial"/>
          <w:sz w:val="20"/>
          <w:szCs w:val="20"/>
        </w:rPr>
        <w:t xml:space="preserve"> </w:t>
      </w:r>
    </w:p>
    <w:p w:rsidR="006C4B2F" w:rsidP="006C4B2F" w:rsidRDefault="006C4B2F" w14:paraId="1A3CAABD" w14:textId="77777777">
      <w:pPr>
        <w:spacing w:line="356" w:lineRule="auto"/>
        <w:ind w:left="355" w:right="3602"/>
        <w:rPr>
          <w:rFonts w:ascii="Arial" w:hAnsi="Arial" w:cs="Arial"/>
          <w:sz w:val="20"/>
          <w:szCs w:val="20"/>
        </w:rPr>
      </w:pP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1</m:t>
            </m:r>
          </m:e>
        </m:func>
        <m:r>
          <w:rPr>
            <w:rFonts w:ascii="Cambria Math" w:hAnsi="Cambria Math" w:cs="Arial"/>
            <w:sz w:val="20"/>
            <w:szCs w:val="20"/>
          </w:rPr>
          <m:t>=0</m:t>
        </m:r>
      </m:oMath>
      <w:r w:rsidRPr="00004696" w:rsidR="00004696">
        <w:rPr>
          <w:rFonts w:ascii="Arial" w:hAnsi="Arial" w:cs="Arial"/>
          <w:sz w:val="20"/>
          <w:szCs w:val="20"/>
        </w:rPr>
        <w:t xml:space="preserve">. The </w:t>
      </w:r>
      <w:r w:rsidRPr="00004696" w:rsidR="00004696">
        <w:rPr>
          <w:rFonts w:ascii="Arial" w:hAnsi="Arial" w:cs="Arial"/>
          <w:i/>
          <w:sz w:val="20"/>
          <w:szCs w:val="20"/>
        </w:rPr>
        <w:t xml:space="preserve">x </w:t>
      </w:r>
      <w:r w:rsidRPr="00004696" w:rsidR="00004696">
        <w:rPr>
          <w:rFonts w:ascii="Arial" w:hAnsi="Arial" w:cs="Arial"/>
          <w:sz w:val="20"/>
          <w:szCs w:val="20"/>
        </w:rPr>
        <w:t xml:space="preserve">-intercept is 1. There is no </w:t>
      </w:r>
    </w:p>
    <w:p w:rsidRPr="00004696" w:rsidR="00004696" w:rsidP="006C4B2F" w:rsidRDefault="006C4B2F" w14:paraId="2DEE4417" w14:textId="207F2BD8">
      <w:pPr>
        <w:spacing w:line="356" w:lineRule="auto"/>
        <w:ind w:left="355" w:right="3602"/>
        <w:rPr>
          <w:rFonts w:ascii="Arial" w:hAnsi="Arial" w:cs="Arial"/>
          <w:sz w:val="20"/>
          <w:szCs w:val="20"/>
        </w:rPr>
      </w:pPr>
      <w:r>
        <w:rPr>
          <w:rFonts w:ascii="Arial" w:hAnsi="Arial" w:cs="Arial"/>
          <w:i/>
          <w:sz w:val="20"/>
          <w:szCs w:val="20"/>
        </w:rPr>
        <w:t xml:space="preserve">y </w:t>
      </w:r>
      <w:r w:rsidRPr="006C4B2F">
        <w:rPr>
          <w:rFonts w:ascii="Arial" w:hAnsi="Arial" w:cs="Arial"/>
          <w:sz w:val="20"/>
          <w:szCs w:val="20"/>
        </w:rPr>
        <w:t>-</w:t>
      </w:r>
      <w:r>
        <w:rPr>
          <w:rFonts w:ascii="Arial" w:hAnsi="Arial" w:cs="Arial"/>
          <w:sz w:val="20"/>
          <w:szCs w:val="20"/>
        </w:rPr>
        <w:t xml:space="preserve"> </w:t>
      </w:r>
      <w:r w:rsidRPr="00004696" w:rsidR="00004696">
        <w:rPr>
          <w:rFonts w:ascii="Arial" w:hAnsi="Arial" w:cs="Arial"/>
          <w:sz w:val="20"/>
          <w:szCs w:val="20"/>
        </w:rPr>
        <w:t>intercept.</w:t>
      </w:r>
      <w:r w:rsidRPr="00004696" w:rsidR="00004696">
        <w:rPr>
          <w:rFonts w:ascii="Arial" w:hAnsi="Arial" w:eastAsia="Arial" w:cs="Arial"/>
          <w:i/>
          <w:sz w:val="20"/>
          <w:szCs w:val="20"/>
        </w:rPr>
        <w:t xml:space="preserve"> </w:t>
      </w:r>
      <w:r>
        <w:rPr>
          <w:rFonts w:ascii="Arial" w:hAnsi="Arial" w:cs="Arial"/>
          <w:sz w:val="20"/>
          <w:szCs w:val="20"/>
        </w:rPr>
        <w:br/>
      </w:r>
    </w:p>
    <w:p w:rsidRPr="00004696" w:rsidR="00004696" w:rsidP="00004696" w:rsidRDefault="00004696" w14:paraId="28B6FFD2" w14:textId="15BD8925">
      <w:pPr>
        <w:numPr>
          <w:ilvl w:val="0"/>
          <w:numId w:val="18"/>
        </w:numPr>
        <w:spacing w:after="80" w:line="269" w:lineRule="auto"/>
        <w:ind w:right="157" w:hanging="360"/>
        <w:rPr>
          <w:rFonts w:ascii="Arial" w:hAnsi="Arial" w:cs="Arial"/>
          <w:sz w:val="20"/>
          <w:szCs w:val="20"/>
        </w:rPr>
      </w:pPr>
      <w:r w:rsidRPr="00004696">
        <w:rPr>
          <w:rFonts w:ascii="Arial" w:hAnsi="Arial" w:cs="Arial"/>
          <w:sz w:val="20"/>
          <w:szCs w:val="20"/>
        </w:rPr>
        <w:t>For</w:t>
      </w:r>
      <w:r w:rsidR="006C4B2F">
        <w:rPr>
          <w:rFonts w:ascii="Arial" w:hAnsi="Arial" w:cs="Arial"/>
          <w:sz w:val="20"/>
          <w:szCs w:val="20"/>
        </w:rPr>
        <w:t xml:space="preserve"> </w:t>
      </w:r>
      <m:oMath>
        <m:r>
          <w:rPr>
            <w:rFonts w:ascii="Cambria Math" w:hAnsi="Cambria Math" w:cs="Arial"/>
            <w:sz w:val="20"/>
            <w:szCs w:val="20"/>
          </w:rPr>
          <m:t>b&gt;1</m:t>
        </m:r>
      </m:oMath>
      <w:r w:rsidRPr="00004696">
        <w:rPr>
          <w:rFonts w:ascii="Arial" w:hAnsi="Arial" w:cs="Arial"/>
          <w:sz w:val="20"/>
          <w:szCs w:val="20"/>
        </w:rPr>
        <w:t>, describe the graph of</w:t>
      </w:r>
      <w:r w:rsidR="006C4B2F">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w:t>
      </w:r>
    </w:p>
    <w:p w:rsidRPr="00004696" w:rsidR="00004696" w:rsidP="00066212" w:rsidRDefault="00004696" w14:paraId="0F80F07C" w14:textId="77777777">
      <w:pPr>
        <w:spacing w:after="84" w:line="280" w:lineRule="atLeast"/>
        <w:rPr>
          <w:rFonts w:ascii="Arial" w:hAnsi="Arial" w:cs="Arial"/>
          <w:sz w:val="20"/>
          <w:szCs w:val="20"/>
        </w:rPr>
      </w:pPr>
      <w:r w:rsidRPr="00004696">
        <w:rPr>
          <w:rFonts w:ascii="Arial" w:hAnsi="Arial" w:cs="Arial"/>
          <w:sz w:val="20"/>
          <w:szCs w:val="20"/>
        </w:rPr>
        <w:t xml:space="preserve"> </w:t>
      </w:r>
    </w:p>
    <w:p w:rsidRPr="00004696" w:rsidR="00004696" w:rsidP="00066212" w:rsidRDefault="00004696" w14:paraId="60968CAD" w14:textId="43FFA0D0">
      <w:pPr>
        <w:spacing w:after="27" w:line="280" w:lineRule="atLeast"/>
        <w:ind w:left="429" w:right="157" w:hanging="84"/>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The graph is always increasing. As </w:t>
      </w:r>
      <w:r w:rsidRPr="00004696">
        <w:rPr>
          <w:rFonts w:ascii="Arial" w:hAnsi="Arial" w:cs="Arial"/>
          <w:i/>
          <w:sz w:val="20"/>
          <w:szCs w:val="20"/>
        </w:rPr>
        <w:t>x</w:t>
      </w:r>
      <w:r w:rsidRPr="00004696">
        <w:rPr>
          <w:rFonts w:ascii="Arial" w:hAnsi="Arial" w:cs="Arial"/>
          <w:sz w:val="20"/>
          <w:szCs w:val="20"/>
        </w:rPr>
        <w:t xml:space="preserve"> increases without bound, the values of </w:t>
      </w:r>
      <w:r w:rsidRPr="00004696">
        <w:rPr>
          <w:rFonts w:ascii="Arial" w:hAnsi="Arial" w:cs="Arial"/>
          <w:i/>
          <w:sz w:val="20"/>
          <w:szCs w:val="20"/>
        </w:rPr>
        <w:t>f</w:t>
      </w:r>
      <w:r w:rsidRPr="00004696">
        <w:rPr>
          <w:rFonts w:ascii="Arial" w:hAnsi="Arial" w:cs="Arial"/>
          <w:sz w:val="20"/>
          <w:szCs w:val="20"/>
        </w:rPr>
        <w:t>1</w:t>
      </w:r>
      <w:r w:rsidR="00D75871">
        <w:rPr>
          <w:rFonts w:ascii="Arial" w:hAnsi="Arial" w:cs="Arial"/>
          <w:sz w:val="20"/>
          <w:szCs w:val="20"/>
        </w:rPr>
        <w:t xml:space="preserve"> </w:t>
      </w:r>
      <w:r w:rsidRPr="00004696">
        <w:rPr>
          <w:rFonts w:ascii="Arial" w:hAnsi="Arial" w:cs="Arial"/>
          <w:sz w:val="20"/>
          <w:szCs w:val="20"/>
        </w:rPr>
        <w:t xml:space="preserve">also increase without bound. As </w:t>
      </w:r>
      <w:r w:rsidRPr="00004696">
        <w:rPr>
          <w:rFonts w:ascii="Arial" w:hAnsi="Arial" w:cs="Arial"/>
          <w:i/>
          <w:sz w:val="20"/>
          <w:szCs w:val="20"/>
        </w:rPr>
        <w:t>x</w:t>
      </w:r>
      <w:r w:rsidRPr="00004696">
        <w:rPr>
          <w:rFonts w:ascii="Arial" w:hAnsi="Arial" w:cs="Arial"/>
          <w:sz w:val="20"/>
          <w:szCs w:val="20"/>
        </w:rPr>
        <w:t xml:space="preserve"> gets closer to zero from the right</w:t>
      </w:r>
      <w:r w:rsidR="00D75871">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x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e>
        </m:d>
      </m:oMath>
      <w:r w:rsidRPr="00004696">
        <w:rPr>
          <w:rFonts w:ascii="Arial" w:hAnsi="Arial" w:cs="Arial"/>
          <w:sz w:val="20"/>
          <w:szCs w:val="20"/>
        </w:rPr>
        <w:t xml:space="preserve">, the values of </w:t>
      </w:r>
      <w:r w:rsidRPr="00004696">
        <w:rPr>
          <w:rFonts w:ascii="Arial" w:hAnsi="Arial" w:cs="Arial"/>
          <w:i/>
          <w:sz w:val="20"/>
          <w:szCs w:val="20"/>
        </w:rPr>
        <w:t>f</w:t>
      </w:r>
      <w:r w:rsidRPr="00004696">
        <w:rPr>
          <w:rFonts w:ascii="Arial" w:hAnsi="Arial" w:cs="Arial"/>
          <w:sz w:val="20"/>
          <w:szCs w:val="20"/>
        </w:rPr>
        <w:t xml:space="preserve">1 decrease without bound, go to </w:t>
      </w:r>
      <m:oMath>
        <m:r>
          <w:rPr>
            <w:rFonts w:ascii="Cambria Math" w:hAnsi="Cambria Math" w:cs="Arial"/>
            <w:sz w:val="20"/>
            <w:szCs w:val="20"/>
          </w:rPr>
          <m:t>-∞</m:t>
        </m:r>
      </m:oMath>
      <w:r w:rsidRPr="00004696">
        <w:rPr>
          <w:rFonts w:ascii="Arial" w:hAnsi="Arial" w:cs="Arial"/>
          <w:sz w:val="20"/>
          <w:szCs w:val="20"/>
        </w:rPr>
        <w:t xml:space="preserve">. The graph is smooth with no sharp edges or corners, and </w:t>
      </w:r>
    </w:p>
    <w:p w:rsidRPr="00004696" w:rsidR="00004696" w:rsidP="00066212" w:rsidRDefault="00004696" w14:paraId="0A9FBB91" w14:textId="77777777">
      <w:pPr>
        <w:spacing w:after="51" w:line="280" w:lineRule="atLeast"/>
        <w:ind w:left="355" w:right="157"/>
        <w:rPr>
          <w:rFonts w:ascii="Arial" w:hAnsi="Arial" w:cs="Arial"/>
          <w:sz w:val="20"/>
          <w:szCs w:val="20"/>
        </w:rPr>
      </w:pPr>
      <w:r w:rsidRPr="00004696">
        <w:rPr>
          <w:rFonts w:ascii="Arial" w:hAnsi="Arial" w:cs="Arial"/>
          <w:sz w:val="20"/>
          <w:szCs w:val="20"/>
        </w:rPr>
        <w:t xml:space="preserve">is also continuous with no jumps or breaks. </w:t>
      </w:r>
    </w:p>
    <w:p w:rsidRPr="00004696" w:rsidR="00004696" w:rsidP="00066212" w:rsidRDefault="00004696" w14:paraId="2CEB60AD" w14:textId="746E9C4D">
      <w:pPr>
        <w:spacing w:after="36" w:line="280" w:lineRule="atLeast"/>
        <w:ind w:left="360" w:right="157"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Note:  For some values of </w:t>
      </w:r>
      <w:r w:rsidRPr="00004696">
        <w:rPr>
          <w:rFonts w:ascii="Arial" w:hAnsi="Arial" w:cs="Arial"/>
          <w:i/>
          <w:sz w:val="20"/>
          <w:szCs w:val="20"/>
        </w:rPr>
        <w:t>b</w:t>
      </w:r>
      <w:r w:rsidRPr="00004696">
        <w:rPr>
          <w:rFonts w:ascii="Arial" w:hAnsi="Arial" w:cs="Arial"/>
          <w:sz w:val="20"/>
          <w:szCs w:val="20"/>
        </w:rPr>
        <w:t xml:space="preserve">, the graph of </w:t>
      </w:r>
      <w:r w:rsidRPr="00004696">
        <w:rPr>
          <w:rFonts w:ascii="Arial" w:hAnsi="Arial" w:cs="Arial"/>
          <w:i/>
          <w:sz w:val="20"/>
          <w:szCs w:val="20"/>
        </w:rPr>
        <w:t>f</w:t>
      </w:r>
      <w:r w:rsidRPr="00004696">
        <w:rPr>
          <w:rFonts w:ascii="Arial" w:hAnsi="Arial" w:cs="Arial"/>
          <w:sz w:val="20"/>
          <w:szCs w:val="20"/>
        </w:rPr>
        <w:t>1 might not appear to be decreasing quickly near 0. However, the function values do continue to decrease such that</w:t>
      </w:r>
      <w:r w:rsidR="00D75871">
        <w:rPr>
          <w:rFonts w:ascii="Arial" w:hAnsi="Arial" w:cs="Arial"/>
          <w:sz w:val="20"/>
          <w:szCs w:val="20"/>
        </w:rPr>
        <w:t xml:space="preserve"> </w:t>
      </w:r>
      <m:oMath>
        <m:r>
          <w:rPr>
            <w:rFonts w:ascii="Cambria Math" w:hAnsi="Cambria Math" w:cs="Arial"/>
            <w:sz w:val="20"/>
            <w:szCs w:val="20"/>
          </w:rPr>
          <m:t>f1 → -∞</m:t>
        </m:r>
      </m:oMath>
      <w:r w:rsidRPr="00004696">
        <w:rPr>
          <w:rFonts w:ascii="Arial" w:hAnsi="Arial" w:cs="Arial"/>
          <w:sz w:val="20"/>
          <w:szCs w:val="20"/>
        </w:rPr>
        <w:t xml:space="preserve">. Consider asking students to construct a table of function values as </w:t>
      </w:r>
      <w:r w:rsidRPr="00004696">
        <w:rPr>
          <w:rFonts w:ascii="Arial" w:hAnsi="Arial" w:cs="Arial"/>
          <w:i/>
          <w:sz w:val="20"/>
          <w:szCs w:val="20"/>
        </w:rPr>
        <w:t>x</w:t>
      </w:r>
      <w:r w:rsidRPr="00004696">
        <w:rPr>
          <w:rFonts w:ascii="Arial" w:hAnsi="Arial" w:cs="Arial"/>
          <w:sz w:val="20"/>
          <w:szCs w:val="20"/>
        </w:rPr>
        <w:t xml:space="preserve"> gets closer to 0. </w:t>
      </w:r>
    </w:p>
    <w:p w:rsidRPr="00004696" w:rsidR="00004696" w:rsidP="00004696" w:rsidRDefault="00004696" w14:paraId="5CE88CC3" w14:textId="77777777">
      <w:pPr>
        <w:spacing w:after="79"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606CEC5B" w14:textId="03F9944F">
      <w:pPr>
        <w:numPr>
          <w:ilvl w:val="0"/>
          <w:numId w:val="18"/>
        </w:numPr>
        <w:spacing w:after="81" w:line="269" w:lineRule="auto"/>
        <w:ind w:right="157" w:hanging="360"/>
        <w:rPr>
          <w:rFonts w:ascii="Arial" w:hAnsi="Arial" w:cs="Arial"/>
          <w:sz w:val="20"/>
          <w:szCs w:val="20"/>
        </w:rPr>
      </w:pPr>
      <w:r w:rsidRPr="00004696">
        <w:rPr>
          <w:rFonts w:ascii="Arial" w:hAnsi="Arial" w:cs="Arial"/>
          <w:sz w:val="20"/>
          <w:szCs w:val="20"/>
        </w:rPr>
        <w:t>For</w:t>
      </w:r>
      <w:r w:rsidR="00D75871">
        <w:rPr>
          <w:rFonts w:ascii="Arial" w:hAnsi="Arial" w:cs="Arial"/>
          <w:sz w:val="20"/>
          <w:szCs w:val="20"/>
        </w:rPr>
        <w:t xml:space="preserve"> </w:t>
      </w:r>
      <m:oMath>
        <m:r>
          <w:rPr>
            <w:rFonts w:ascii="Cambria Math" w:hAnsi="Cambria Math" w:cs="Arial"/>
            <w:sz w:val="20"/>
            <w:szCs w:val="20"/>
          </w:rPr>
          <m:t>0&lt;b&lt; 1</m:t>
        </m:r>
      </m:oMath>
      <w:r w:rsidR="00D75871">
        <w:rPr>
          <w:rFonts w:ascii="Arial" w:hAnsi="Arial" w:cs="Arial"/>
          <w:sz w:val="20"/>
          <w:szCs w:val="20"/>
        </w:rPr>
        <w:t xml:space="preserve">, </w:t>
      </w:r>
      <w:r w:rsidRPr="00004696">
        <w:rPr>
          <w:rFonts w:ascii="Arial" w:hAnsi="Arial" w:cs="Arial"/>
          <w:sz w:val="20"/>
          <w:szCs w:val="20"/>
        </w:rPr>
        <w:t xml:space="preserve">describe the graph of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00D75871">
        <w:rPr>
          <w:rFonts w:ascii="Arial" w:hAnsi="Arial" w:cs="Arial"/>
          <w:sz w:val="20"/>
          <w:szCs w:val="20"/>
        </w:rPr>
        <w:t>.</w:t>
      </w:r>
      <w:r w:rsidRPr="00004696">
        <w:rPr>
          <w:rFonts w:ascii="Arial" w:hAnsi="Arial" w:cs="Arial"/>
          <w:sz w:val="20"/>
          <w:szCs w:val="20"/>
        </w:rPr>
        <w:t xml:space="preserve"> </w:t>
      </w:r>
    </w:p>
    <w:p w:rsidRPr="00004696" w:rsidR="00004696" w:rsidP="00066212" w:rsidRDefault="00004696" w14:paraId="4DB43EE4" w14:textId="77777777">
      <w:pPr>
        <w:spacing w:after="84" w:line="280" w:lineRule="atLeast"/>
        <w:rPr>
          <w:rFonts w:ascii="Arial" w:hAnsi="Arial" w:cs="Arial"/>
          <w:sz w:val="20"/>
          <w:szCs w:val="20"/>
        </w:rPr>
      </w:pPr>
      <w:r w:rsidRPr="00004696">
        <w:rPr>
          <w:rFonts w:ascii="Arial" w:hAnsi="Arial" w:cs="Arial"/>
          <w:sz w:val="20"/>
          <w:szCs w:val="20"/>
        </w:rPr>
        <w:t xml:space="preserve"> </w:t>
      </w:r>
    </w:p>
    <w:p w:rsidRPr="00004696" w:rsidR="00004696" w:rsidP="00066212" w:rsidRDefault="00004696" w14:paraId="16DD96E2" w14:textId="05260DAB">
      <w:pPr>
        <w:spacing w:after="27" w:line="280" w:lineRule="atLeast"/>
        <w:ind w:left="429" w:right="157" w:hanging="84"/>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eastAsia="Arial" w:cs="Arial"/>
          <w:b/>
          <w:sz w:val="20"/>
          <w:szCs w:val="20"/>
        </w:rPr>
        <w:t xml:space="preserve"> </w:t>
      </w:r>
      <w:r w:rsidRPr="00004696">
        <w:rPr>
          <w:rFonts w:ascii="Arial" w:hAnsi="Arial" w:cs="Arial"/>
          <w:sz w:val="20"/>
          <w:szCs w:val="20"/>
        </w:rPr>
        <w:t xml:space="preserve">The graph is always decreasing. As </w:t>
      </w:r>
      <w:r w:rsidRPr="00004696">
        <w:rPr>
          <w:rFonts w:ascii="Arial" w:hAnsi="Arial" w:cs="Arial"/>
          <w:i/>
          <w:sz w:val="20"/>
          <w:szCs w:val="20"/>
        </w:rPr>
        <w:t>x</w:t>
      </w:r>
      <w:r w:rsidRPr="00004696">
        <w:rPr>
          <w:rFonts w:ascii="Arial" w:hAnsi="Arial" w:cs="Arial"/>
          <w:sz w:val="20"/>
          <w:szCs w:val="20"/>
        </w:rPr>
        <w:t xml:space="preserve"> increases without bound, the values of </w:t>
      </w:r>
      <w:r w:rsidRPr="00004696">
        <w:rPr>
          <w:rFonts w:ascii="Arial" w:hAnsi="Arial" w:cs="Arial"/>
          <w:i/>
          <w:sz w:val="20"/>
          <w:szCs w:val="20"/>
        </w:rPr>
        <w:t>f</w:t>
      </w:r>
      <w:r w:rsidRPr="00004696">
        <w:rPr>
          <w:rFonts w:ascii="Arial" w:hAnsi="Arial" w:cs="Arial"/>
          <w:sz w:val="20"/>
          <w:szCs w:val="20"/>
        </w:rPr>
        <w:t xml:space="preserve">1 decrease without bound, go to </w:t>
      </w:r>
      <m:oMath>
        <m:r>
          <w:rPr>
            <w:rFonts w:ascii="Cambria Math" w:hAnsi="Cambria Math" w:cs="Arial"/>
            <w:sz w:val="20"/>
            <w:szCs w:val="20"/>
          </w:rPr>
          <m:t>-∞</m:t>
        </m:r>
      </m:oMath>
      <w:r w:rsidR="00D75871">
        <w:rPr>
          <w:rFonts w:ascii="Arial" w:hAnsi="Arial" w:cs="Arial"/>
          <w:sz w:val="20"/>
          <w:szCs w:val="20"/>
        </w:rPr>
        <w:t>.</w:t>
      </w:r>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gets closer to zero from the right </w:t>
      </w:r>
      <m:oMath>
        <m:d>
          <m:dPr>
            <m:ctrlPr>
              <w:rPr>
                <w:rFonts w:ascii="Cambria Math" w:hAnsi="Cambria Math" w:cs="Arial"/>
                <w:i/>
                <w:sz w:val="20"/>
                <w:szCs w:val="20"/>
              </w:rPr>
            </m:ctrlPr>
          </m:dPr>
          <m:e>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e>
        </m:d>
      </m:oMath>
      <w:r w:rsidRPr="00004696">
        <w:rPr>
          <w:rFonts w:ascii="Arial" w:hAnsi="Arial" w:cs="Arial"/>
          <w:sz w:val="20"/>
          <w:szCs w:val="20"/>
        </w:rPr>
        <w:t xml:space="preserve">, the </w:t>
      </w:r>
    </w:p>
    <w:p w:rsidRPr="00004696" w:rsidR="00004696" w:rsidP="00066212" w:rsidRDefault="00004696" w14:paraId="4DF21EB6" w14:textId="4AB1B8C4">
      <w:pPr>
        <w:spacing w:after="26" w:line="280" w:lineRule="atLeast"/>
        <w:ind w:left="355" w:right="157"/>
        <w:rPr>
          <w:rFonts w:ascii="Arial" w:hAnsi="Arial" w:cs="Arial"/>
          <w:sz w:val="20"/>
          <w:szCs w:val="20"/>
        </w:rPr>
      </w:pPr>
      <w:r w:rsidRPr="00004696">
        <w:rPr>
          <w:rFonts w:ascii="Arial" w:hAnsi="Arial" w:cs="Arial"/>
          <w:sz w:val="20"/>
          <w:szCs w:val="20"/>
        </w:rPr>
        <w:t xml:space="preserve">values of </w:t>
      </w:r>
      <w:r w:rsidRPr="00004696">
        <w:rPr>
          <w:rFonts w:ascii="Arial" w:hAnsi="Arial" w:cs="Arial"/>
          <w:i/>
          <w:sz w:val="20"/>
          <w:szCs w:val="20"/>
        </w:rPr>
        <w:t>f</w:t>
      </w:r>
      <w:r w:rsidRPr="00004696">
        <w:rPr>
          <w:rFonts w:ascii="Arial" w:hAnsi="Arial" w:cs="Arial"/>
          <w:sz w:val="20"/>
          <w:szCs w:val="20"/>
        </w:rPr>
        <w:t xml:space="preserve">1 increase without bound, go to </w:t>
      </w:r>
      <m:oMath>
        <m:r>
          <w:rPr>
            <w:rFonts w:ascii="Cambria Math" w:hAnsi="Cambria Math" w:cs="Arial"/>
            <w:sz w:val="20"/>
            <w:szCs w:val="20"/>
          </w:rPr>
          <m:t>∞</m:t>
        </m:r>
      </m:oMath>
      <w:r w:rsidRPr="00004696">
        <w:rPr>
          <w:rFonts w:ascii="Arial" w:hAnsi="Arial" w:cs="Arial"/>
          <w:sz w:val="20"/>
          <w:szCs w:val="20"/>
        </w:rPr>
        <w:t xml:space="preserve">. This graph is also smooth and continuous. </w:t>
      </w:r>
    </w:p>
    <w:p w:rsidRPr="00004696" w:rsidR="00004696" w:rsidP="00066212" w:rsidRDefault="00004696" w14:paraId="5C911850" w14:textId="31A9B790">
      <w:pPr>
        <w:spacing w:after="36" w:line="280" w:lineRule="atLeast"/>
        <w:ind w:left="360" w:right="157"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Note:  For some values of </w:t>
      </w:r>
      <w:r w:rsidRPr="00004696">
        <w:rPr>
          <w:rFonts w:ascii="Arial" w:hAnsi="Arial" w:cs="Arial"/>
          <w:i/>
          <w:sz w:val="20"/>
          <w:szCs w:val="20"/>
        </w:rPr>
        <w:t>b</w:t>
      </w:r>
      <w:r w:rsidRPr="00004696">
        <w:rPr>
          <w:rFonts w:ascii="Arial" w:hAnsi="Arial" w:cs="Arial"/>
          <w:sz w:val="20"/>
          <w:szCs w:val="20"/>
        </w:rPr>
        <w:t xml:space="preserve">, the graph of </w:t>
      </w:r>
      <w:r w:rsidRPr="00004696">
        <w:rPr>
          <w:rFonts w:ascii="Arial" w:hAnsi="Arial" w:cs="Arial"/>
          <w:i/>
          <w:sz w:val="20"/>
          <w:szCs w:val="20"/>
        </w:rPr>
        <w:t>f</w:t>
      </w:r>
      <w:r w:rsidRPr="00004696">
        <w:rPr>
          <w:rFonts w:ascii="Arial" w:hAnsi="Arial" w:cs="Arial"/>
          <w:sz w:val="20"/>
          <w:szCs w:val="20"/>
        </w:rPr>
        <w:t>1 might not appear to be increasing quickly near 0. However, the function values do continue to increase such that</w:t>
      </w:r>
      <w:r w:rsidR="00D75871">
        <w:rPr>
          <w:rFonts w:ascii="Arial" w:hAnsi="Arial" w:cs="Arial"/>
          <w:sz w:val="20"/>
          <w:szCs w:val="20"/>
        </w:rPr>
        <w:t xml:space="preserve"> </w:t>
      </w:r>
      <m:oMath>
        <m:r>
          <w:rPr>
            <w:rFonts w:ascii="Cambria Math" w:hAnsi="Cambria Math" w:cs="Arial"/>
            <w:sz w:val="20"/>
            <w:szCs w:val="20"/>
          </w:rPr>
          <m:t>f1 → ∞</m:t>
        </m:r>
      </m:oMath>
      <w:r w:rsidRPr="00004696">
        <w:rPr>
          <w:rFonts w:ascii="Arial" w:hAnsi="Arial" w:cs="Arial"/>
          <w:sz w:val="20"/>
          <w:szCs w:val="20"/>
        </w:rPr>
        <w:t xml:space="preserve">. Consider asking students to construct a table of function values as </w:t>
      </w:r>
      <w:r w:rsidRPr="00004696">
        <w:rPr>
          <w:rFonts w:ascii="Arial" w:hAnsi="Arial" w:cs="Arial"/>
          <w:i/>
          <w:sz w:val="20"/>
          <w:szCs w:val="20"/>
        </w:rPr>
        <w:t>x</w:t>
      </w:r>
      <w:r w:rsidRPr="00004696">
        <w:rPr>
          <w:rFonts w:ascii="Arial" w:hAnsi="Arial" w:cs="Arial"/>
          <w:sz w:val="20"/>
          <w:szCs w:val="20"/>
        </w:rPr>
        <w:t xml:space="preserve"> gets closer to 0. </w:t>
      </w:r>
    </w:p>
    <w:p w:rsidRPr="00004696" w:rsidR="00004696" w:rsidP="00004696" w:rsidRDefault="00004696" w14:paraId="455E99FE" w14:textId="77777777">
      <w:pPr>
        <w:spacing w:after="88"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59467273" w14:textId="3678B8FB">
      <w:pPr>
        <w:numPr>
          <w:ilvl w:val="0"/>
          <w:numId w:val="18"/>
        </w:numPr>
        <w:spacing w:after="4" w:line="269" w:lineRule="auto"/>
        <w:ind w:right="157" w:hanging="360"/>
        <w:rPr>
          <w:rFonts w:ascii="Arial" w:hAnsi="Arial" w:cs="Arial"/>
          <w:sz w:val="20"/>
          <w:szCs w:val="20"/>
        </w:rPr>
      </w:pPr>
      <w:r w:rsidRPr="00004696">
        <w:rPr>
          <w:rFonts w:ascii="Arial" w:hAnsi="Arial" w:cs="Arial"/>
          <w:sz w:val="20"/>
          <w:szCs w:val="20"/>
        </w:rPr>
        <w:t>Find the domain and range of function</w:t>
      </w:r>
      <w:r w:rsidR="00D75871">
        <w:rPr>
          <w:rFonts w:ascii="Arial" w:hAnsi="Arial" w:cs="Arial"/>
          <w:sz w:val="20"/>
          <w:szCs w:val="20"/>
        </w:rPr>
        <w:t xml:space="preserve">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for all possible values of</w:t>
      </w:r>
      <w:r w:rsidR="00D75871">
        <w:rPr>
          <w:rFonts w:ascii="Arial" w:hAnsi="Arial" w:cs="Arial"/>
          <w:sz w:val="20"/>
          <w:szCs w:val="20"/>
        </w:rPr>
        <w:t xml:space="preserve"> </w:t>
      </w:r>
      <m:oMath>
        <m:r>
          <w:rPr>
            <w:rFonts w:ascii="Cambria Math" w:hAnsi="Cambria Math" w:cs="Arial"/>
            <w:sz w:val="20"/>
            <w:szCs w:val="20"/>
          </w:rPr>
          <m:t>b</m:t>
        </m:r>
      </m:oMath>
      <w:r w:rsidRPr="00004696">
        <w:rPr>
          <w:rFonts w:ascii="Arial" w:hAnsi="Arial" w:cs="Arial"/>
          <w:sz w:val="20"/>
          <w:szCs w:val="20"/>
          <w:vertAlign w:val="subscript"/>
        </w:rPr>
        <w:t>.</w:t>
      </w:r>
      <w:r w:rsidRPr="00004696">
        <w:rPr>
          <w:rFonts w:ascii="Arial" w:hAnsi="Arial" w:cs="Arial"/>
          <w:sz w:val="20"/>
          <w:szCs w:val="20"/>
        </w:rPr>
        <w:t xml:space="preserve"> </w:t>
      </w:r>
    </w:p>
    <w:p w:rsidRPr="00004696" w:rsidR="00004696" w:rsidP="00004696" w:rsidRDefault="00004696" w14:paraId="7EA1830F" w14:textId="77777777">
      <w:pPr>
        <w:spacing w:after="58"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152DDC20" w14:textId="5FA3EB3C">
      <w:pPr>
        <w:tabs>
          <w:tab w:val="center" w:pos="4065"/>
          <w:tab w:val="center" w:pos="7839"/>
        </w:tabs>
        <w:spacing w:after="32"/>
        <w:rPr>
          <w:rFonts w:ascii="Arial" w:hAnsi="Arial" w:cs="Arial"/>
          <w:sz w:val="20"/>
          <w:szCs w:val="20"/>
        </w:rPr>
      </w:pPr>
      <w:r w:rsidRPr="00004696">
        <w:rPr>
          <w:rFonts w:ascii="Arial" w:hAnsi="Arial" w:eastAsia="Calibri" w:cs="Arial"/>
          <w:sz w:val="20"/>
          <w:szCs w:val="20"/>
        </w:rPr>
        <w:tab/>
      </w:r>
      <w:r w:rsidRPr="00004696">
        <w:rPr>
          <w:rFonts w:ascii="Arial" w:hAnsi="Arial" w:eastAsia="Arial" w:cs="Arial"/>
          <w:b/>
          <w:sz w:val="20"/>
          <w:szCs w:val="20"/>
          <w:u w:val="single" w:color="000000"/>
        </w:rPr>
        <w:t>Sample Answers:</w:t>
      </w:r>
      <w:r w:rsidRPr="00004696">
        <w:rPr>
          <w:rFonts w:ascii="Arial" w:hAnsi="Arial" w:eastAsia="Arial" w:cs="Arial"/>
          <w:b/>
          <w:sz w:val="20"/>
          <w:szCs w:val="20"/>
        </w:rPr>
        <w:t xml:space="preserve"> </w:t>
      </w:r>
      <w:r w:rsidRPr="00004696">
        <w:rPr>
          <w:rFonts w:ascii="Arial" w:hAnsi="Arial" w:cs="Arial"/>
          <w:sz w:val="20"/>
          <w:szCs w:val="20"/>
        </w:rPr>
        <w:t>The domain is</w:t>
      </w:r>
      <w:r w:rsidR="00D75871">
        <w:rPr>
          <w:rFonts w:ascii="Arial" w:hAnsi="Arial" w:cs="Arial"/>
          <w:sz w:val="20"/>
          <w:szCs w:val="20"/>
        </w:rPr>
        <w:t xml:space="preserve"> </w:t>
      </w:r>
      <m:oMath>
        <m:r>
          <w:rPr>
            <w:rFonts w:ascii="Cambria Math" w:hAnsi="Cambria Math" w:cs="Arial"/>
            <w:sz w:val="20"/>
            <w:szCs w:val="20"/>
          </w:rPr>
          <m:t>x&gt;0</m:t>
        </m:r>
      </m:oMath>
      <w:r w:rsidRPr="00004696">
        <w:rPr>
          <w:rFonts w:ascii="Arial" w:hAnsi="Arial" w:cs="Arial"/>
          <w:sz w:val="20"/>
          <w:szCs w:val="20"/>
        </w:rPr>
        <w:t xml:space="preserve">, and the range is all real numbers: </w:t>
      </w:r>
      <m:oMath>
        <m:d>
          <m:dPr>
            <m:ctrlPr>
              <w:rPr>
                <w:rFonts w:ascii="Cambria Math" w:hAnsi="Cambria Math" w:cs="Arial"/>
                <w:i/>
                <w:sz w:val="20"/>
                <w:szCs w:val="20"/>
              </w:rPr>
            </m:ctrlPr>
          </m:dPr>
          <m:e>
            <m:r>
              <w:rPr>
                <w:rFonts w:ascii="Cambria Math" w:hAnsi="Cambria Math" w:cs="Arial"/>
                <w:sz w:val="20"/>
                <w:szCs w:val="20"/>
              </w:rPr>
              <m:t>-∞, ∞</m:t>
            </m:r>
          </m:e>
        </m:d>
      </m:oMath>
      <w:r w:rsidRPr="00004696">
        <w:rPr>
          <w:rFonts w:ascii="Arial" w:hAnsi="Arial" w:cs="Arial"/>
          <w:sz w:val="20"/>
          <w:szCs w:val="20"/>
        </w:rPr>
        <w:t xml:space="preserve">. </w:t>
      </w:r>
    </w:p>
    <w:p w:rsidRPr="00004696" w:rsidR="00004696" w:rsidP="00004696" w:rsidRDefault="00004696" w14:paraId="1B626CE7" w14:textId="77777777">
      <w:pPr>
        <w:spacing w:line="259" w:lineRule="auto"/>
        <w:ind w:left="360"/>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29F89304" w14:textId="77777777">
      <w:pPr>
        <w:spacing w:after="51"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402CC3AA" w14:textId="596F4A21">
      <w:pPr>
        <w:numPr>
          <w:ilvl w:val="0"/>
          <w:numId w:val="18"/>
        </w:numPr>
        <w:spacing w:after="82" w:line="269" w:lineRule="auto"/>
        <w:ind w:right="157" w:hanging="360"/>
        <w:rPr>
          <w:rFonts w:ascii="Arial" w:hAnsi="Arial" w:cs="Arial"/>
          <w:sz w:val="20"/>
          <w:szCs w:val="20"/>
        </w:rPr>
      </w:pPr>
      <w:r w:rsidRPr="00004696">
        <w:rPr>
          <w:rFonts w:ascii="Arial" w:hAnsi="Arial" w:cs="Arial"/>
          <w:sz w:val="20"/>
          <w:szCs w:val="20"/>
        </w:rPr>
        <w:t>Describe the behavior of the graph of</w:t>
      </w:r>
      <w:r w:rsidR="00D75871">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00D75871">
        <w:rPr>
          <w:rFonts w:ascii="Arial" w:hAnsi="Arial" w:cs="Arial"/>
          <w:sz w:val="20"/>
          <w:szCs w:val="20"/>
        </w:rPr>
        <w:t xml:space="preserve"> </w:t>
      </w:r>
      <w:r w:rsidRPr="00004696">
        <w:rPr>
          <w:rFonts w:ascii="Arial" w:hAnsi="Arial" w:cs="Arial"/>
          <w:sz w:val="20"/>
          <w:szCs w:val="20"/>
        </w:rPr>
        <w:t xml:space="preserve">near the </w:t>
      </w:r>
      <w:r w:rsidRPr="479B3DAD">
        <w:rPr>
          <w:rFonts w:ascii="Arial" w:hAnsi="Arial" w:cs="Arial"/>
          <w:i w:val="1"/>
          <w:iCs w:val="1"/>
          <w:sz w:val="20"/>
          <w:szCs w:val="20"/>
        </w:rPr>
        <w:t xml:space="preserve">y –</w:t>
      </w:r>
      <w:r w:rsidRPr="00004696">
        <w:rPr>
          <w:rFonts w:ascii="Arial" w:hAnsi="Arial" w:cs="Arial"/>
          <w:sz w:val="20"/>
          <w:szCs w:val="20"/>
        </w:rPr>
        <w:t xml:space="preserve">axis in words and using limit notation. </w:t>
      </w:r>
    </w:p>
    <w:p w:rsidRPr="00004696" w:rsidR="00004696" w:rsidP="00004696" w:rsidRDefault="00004696" w14:paraId="105B27FA" w14:textId="77777777">
      <w:pPr>
        <w:spacing w:after="92" w:line="259" w:lineRule="auto"/>
        <w:rPr>
          <w:rFonts w:ascii="Arial" w:hAnsi="Arial" w:cs="Arial"/>
          <w:sz w:val="20"/>
          <w:szCs w:val="20"/>
        </w:rPr>
      </w:pPr>
      <w:r w:rsidRPr="00004696">
        <w:rPr>
          <w:rFonts w:ascii="Arial" w:hAnsi="Arial" w:cs="Arial"/>
          <w:sz w:val="20"/>
          <w:szCs w:val="20"/>
        </w:rPr>
        <w:t xml:space="preserve"> </w:t>
      </w:r>
    </w:p>
    <w:p w:rsidR="00364C49" w:rsidP="00066212" w:rsidRDefault="00004696" w14:paraId="4EB492B3" w14:textId="77777777">
      <w:pPr>
        <w:spacing w:after="87" w:line="280" w:lineRule="atLeast"/>
        <w:ind w:left="355" w:right="158"/>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For</w:t>
      </w:r>
      <w:r w:rsidR="009D6A30">
        <w:rPr>
          <w:rFonts w:ascii="Arial" w:hAnsi="Arial" w:cs="Arial"/>
          <w:sz w:val="20"/>
          <w:szCs w:val="20"/>
        </w:rPr>
        <w:t xml:space="preserve"> </w:t>
      </w:r>
      <m:oMath>
        <m:r>
          <w:rPr>
            <w:rFonts w:ascii="Cambria Math" w:hAnsi="Cambria Math" w:cs="Arial"/>
            <w:sz w:val="20"/>
            <w:szCs w:val="20"/>
          </w:rPr>
          <m:t>b&gt;1</m:t>
        </m:r>
      </m:oMath>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approaches 0 from the right, the values of the function decrease without bound and the graph gets closer and closer to the </w:t>
      </w:r>
      <w:r w:rsidRPr="00004696">
        <w:rPr>
          <w:rFonts w:ascii="Arial" w:hAnsi="Arial" w:cs="Arial"/>
          <w:i/>
          <w:sz w:val="20"/>
          <w:szCs w:val="20"/>
        </w:rPr>
        <w:t xml:space="preserve">y </w:t>
      </w:r>
      <w:r w:rsidRPr="00004696">
        <w:rPr>
          <w:rFonts w:ascii="Arial" w:hAnsi="Arial" w:cs="Arial"/>
          <w:sz w:val="20"/>
          <w:szCs w:val="20"/>
        </w:rPr>
        <w:t>-axis, but never touches it (0 is not in the domain of the function).</w:t>
      </w:r>
      <w:r w:rsidR="00364C49">
        <w:rPr>
          <w:rFonts w:ascii="Arial" w:hAnsi="Arial" w:cs="Arial"/>
          <w:sz w:val="20"/>
          <w:szCs w:val="20"/>
        </w:rPr>
        <w:t xml:space="preserv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lim>
            </m:limLow>
          </m:fName>
          <m:e>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e>
        </m:func>
      </m:oMath>
    </w:p>
    <w:p w:rsidR="00364C49" w:rsidP="00066212" w:rsidRDefault="00004696" w14:paraId="477B86B2" w14:textId="77777777">
      <w:pPr>
        <w:spacing w:after="87" w:line="280" w:lineRule="atLeast"/>
        <w:ind w:left="355" w:right="158"/>
        <w:rPr>
          <w:rFonts w:ascii="Arial" w:hAnsi="Arial" w:cs="Arial"/>
          <w:sz w:val="20"/>
          <w:szCs w:val="20"/>
        </w:rPr>
      </w:pPr>
      <w:r w:rsidRPr="00004696">
        <w:rPr>
          <w:rFonts w:ascii="Arial" w:hAnsi="Arial" w:cs="Arial"/>
          <w:sz w:val="20"/>
          <w:szCs w:val="20"/>
        </w:rPr>
        <w:t xml:space="preserve">For </w:t>
      </w:r>
      <m:oMath>
        <m:r>
          <w:rPr>
            <w:rFonts w:ascii="Cambria Math" w:hAnsi="Cambria Math" w:cs="Arial"/>
            <w:sz w:val="20"/>
            <w:szCs w:val="20"/>
          </w:rPr>
          <m:t>0&lt;b&lt;1</m:t>
        </m:r>
      </m:oMath>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approaches 0 from the right, the values of the function increase without bound and the graph gets closer and closer to the </w:t>
      </w:r>
      <w:r w:rsidRPr="00004696">
        <w:rPr>
          <w:rFonts w:ascii="Arial" w:hAnsi="Arial" w:cs="Arial"/>
          <w:i/>
          <w:sz w:val="20"/>
          <w:szCs w:val="20"/>
        </w:rPr>
        <w:t xml:space="preserve">y </w:t>
      </w:r>
      <w:r w:rsidRPr="00004696">
        <w:rPr>
          <w:rFonts w:ascii="Arial" w:hAnsi="Arial" w:cs="Arial"/>
          <w:sz w:val="20"/>
          <w:szCs w:val="20"/>
        </w:rPr>
        <w:t xml:space="preserve">-axis, but never touches 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lim>
            </m:limLow>
          </m:fName>
          <m:e>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e>
        </m:func>
      </m:oMath>
    </w:p>
    <w:p w:rsidR="00004696" w:rsidP="00066212" w:rsidRDefault="00004696" w14:paraId="141965C9" w14:textId="513DB5FD">
      <w:pPr>
        <w:spacing w:after="87" w:line="280" w:lineRule="atLeast"/>
        <w:ind w:left="355" w:right="158"/>
        <w:rPr>
          <w:rFonts w:ascii="Arial" w:hAnsi="Arial" w:cs="Arial"/>
          <w:sz w:val="20"/>
          <w:szCs w:val="20"/>
        </w:rPr>
      </w:pPr>
      <w:r w:rsidRPr="00004696">
        <w:rPr>
          <w:rFonts w:ascii="Arial" w:hAnsi="Arial" w:cs="Arial"/>
          <w:sz w:val="20"/>
          <w:szCs w:val="20"/>
        </w:rPr>
        <w:t xml:space="preserve">The </w:t>
      </w:r>
      <w:r w:rsidRPr="00004696">
        <w:rPr>
          <w:rFonts w:ascii="Arial" w:hAnsi="Arial" w:cs="Arial"/>
          <w:i/>
          <w:sz w:val="20"/>
          <w:szCs w:val="20"/>
        </w:rPr>
        <w:t xml:space="preserve">y </w:t>
      </w:r>
      <w:r w:rsidRPr="00004696">
        <w:rPr>
          <w:rFonts w:ascii="Arial" w:hAnsi="Arial" w:cs="Arial"/>
          <w:sz w:val="20"/>
          <w:szCs w:val="20"/>
        </w:rPr>
        <w:t>-axis, or the line</w:t>
      </w:r>
      <w:r w:rsidR="00C359F5">
        <w:rPr>
          <w:rFonts w:ascii="Arial" w:hAnsi="Arial" w:cs="Arial"/>
          <w:sz w:val="20"/>
          <w:szCs w:val="20"/>
        </w:rPr>
        <w:t xml:space="preserve"> </w:t>
      </w:r>
      <m:oMath>
        <m:r>
          <w:rPr>
            <w:rFonts w:ascii="Cambria Math" w:hAnsi="Cambria Math" w:cs="Arial"/>
            <w:sz w:val="20"/>
            <w:szCs w:val="20"/>
          </w:rPr>
          <m:t>x=0</m:t>
        </m:r>
      </m:oMath>
      <w:r w:rsidRPr="00004696">
        <w:rPr>
          <w:rFonts w:ascii="Arial" w:hAnsi="Arial" w:cs="Arial"/>
          <w:sz w:val="20"/>
          <w:szCs w:val="20"/>
        </w:rPr>
        <w:t>, is a vertical asymptote to the graph of</w:t>
      </w:r>
      <w:r w:rsidR="00C359F5">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w:t>
      </w:r>
    </w:p>
    <w:p w:rsidRPr="00004696" w:rsidR="00364C49" w:rsidP="00066212" w:rsidRDefault="00364C49" w14:paraId="609F6AE5" w14:textId="30DEB6BE">
      <w:pPr>
        <w:spacing w:after="87" w:line="280" w:lineRule="atLeast"/>
        <w:ind w:right="158"/>
        <w:rPr>
          <w:rFonts w:ascii="Arial" w:hAnsi="Arial" w:cs="Arial"/>
          <w:sz w:val="20"/>
          <w:szCs w:val="20"/>
        </w:rPr>
      </w:pPr>
      <w:r>
        <w:rPr>
          <w:rFonts w:ascii="Arial" w:hAnsi="Arial" w:cs="Arial"/>
          <w:sz w:val="20"/>
          <w:szCs w:val="20"/>
        </w:rPr>
        <w:t xml:space="preserve">       </w:t>
      </w:r>
    </w:p>
    <w:p w:rsidRPr="00004696" w:rsidR="00004696" w:rsidP="00066212" w:rsidRDefault="00004696" w14:paraId="2D6279D5" w14:textId="2937C8FB">
      <w:pPr>
        <w:spacing w:line="280" w:lineRule="atLeast"/>
        <w:ind w:left="360" w:right="158"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Note:  The slider for </w:t>
      </w:r>
      <w:r w:rsidRPr="00004696">
        <w:rPr>
          <w:rFonts w:ascii="Arial" w:hAnsi="Arial" w:cs="Arial"/>
          <w:i/>
          <w:sz w:val="20"/>
          <w:szCs w:val="20"/>
        </w:rPr>
        <w:t>b</w:t>
      </w:r>
      <w:r w:rsidRPr="00004696">
        <w:rPr>
          <w:rFonts w:ascii="Arial" w:hAnsi="Arial" w:cs="Arial"/>
          <w:sz w:val="20"/>
          <w:szCs w:val="20"/>
        </w:rPr>
        <w:t xml:space="preserve"> is set to minimized, style: vertical, and references the specific values in the column labeled </w:t>
      </w:r>
      <w:proofErr w:type="spellStart"/>
      <w:r w:rsidRPr="00004696">
        <w:rPr>
          <w:rFonts w:ascii="Arial" w:hAnsi="Arial" w:eastAsia="Arial" w:cs="Arial"/>
          <w:b/>
          <w:sz w:val="20"/>
          <w:szCs w:val="20"/>
        </w:rPr>
        <w:t>blist</w:t>
      </w:r>
      <w:proofErr w:type="spellEnd"/>
      <w:r w:rsidRPr="00004696">
        <w:rPr>
          <w:rFonts w:ascii="Arial" w:hAnsi="Arial" w:cs="Arial"/>
          <w:sz w:val="20"/>
          <w:szCs w:val="20"/>
        </w:rPr>
        <w:t>. The purpose of using a specific values slider is to avoid the case</w:t>
      </w:r>
      <w:r w:rsidR="00C359F5">
        <w:rPr>
          <w:rFonts w:ascii="Arial" w:hAnsi="Arial" w:cs="Arial"/>
          <w:sz w:val="20"/>
          <w:szCs w:val="20"/>
        </w:rPr>
        <w:t xml:space="preserve"> </w:t>
      </w:r>
      <m:oMath>
        <m:r>
          <w:rPr>
            <w:rFonts w:ascii="Cambria Math" w:hAnsi="Cambria Math" w:cs="Arial"/>
            <w:sz w:val="20"/>
            <w:szCs w:val="20"/>
          </w:rPr>
          <m:t>b=1</m:t>
        </m:r>
      </m:oMath>
      <w:r w:rsidRPr="00004696">
        <w:rPr>
          <w:rFonts w:ascii="Arial" w:hAnsi="Arial" w:cs="Arial"/>
          <w:sz w:val="20"/>
          <w:szCs w:val="20"/>
        </w:rPr>
        <w:t>. The logarithm function is not defined for</w:t>
      </w:r>
      <w:r w:rsidR="00C359F5">
        <w:rPr>
          <w:rFonts w:ascii="Arial" w:hAnsi="Arial" w:cs="Arial"/>
          <w:sz w:val="20"/>
          <w:szCs w:val="20"/>
        </w:rPr>
        <w:t xml:space="preserve"> </w:t>
      </w:r>
      <m:oMath>
        <m:r>
          <w:rPr>
            <w:rFonts w:ascii="Cambria Math" w:hAnsi="Cambria Math" w:cs="Arial"/>
            <w:sz w:val="20"/>
            <w:szCs w:val="20"/>
          </w:rPr>
          <m:t>b=1</m:t>
        </m:r>
      </m:oMath>
      <w:r w:rsidRPr="00004696">
        <w:rPr>
          <w:rFonts w:ascii="Arial" w:hAnsi="Arial" w:cs="Arial"/>
          <w:sz w:val="20"/>
          <w:szCs w:val="20"/>
        </w:rPr>
        <w:t xml:space="preserve">. </w:t>
      </w:r>
    </w:p>
    <w:p w:rsidRPr="00004696" w:rsidR="00004696" w:rsidP="00004696" w:rsidRDefault="00004696" w14:paraId="35E8A17E" w14:textId="77777777">
      <w:pPr>
        <w:spacing w:after="98" w:line="259" w:lineRule="auto"/>
        <w:ind w:left="360"/>
        <w:rPr>
          <w:rFonts w:ascii="Arial" w:hAnsi="Arial" w:cs="Arial"/>
          <w:sz w:val="20"/>
          <w:szCs w:val="20"/>
        </w:rPr>
      </w:pPr>
      <w:r w:rsidRPr="00004696">
        <w:rPr>
          <w:rFonts w:ascii="Arial" w:hAnsi="Arial" w:cs="Arial"/>
          <w:sz w:val="20"/>
          <w:szCs w:val="20"/>
        </w:rPr>
        <w:t xml:space="preserve"> </w:t>
      </w:r>
    </w:p>
    <w:p w:rsidRPr="00004696" w:rsidR="00004696" w:rsidP="00C359F5" w:rsidRDefault="00004696" w14:paraId="388832B2" w14:textId="77777777">
      <w:pPr>
        <w:pBdr>
          <w:top w:val="single" w:color="000000" w:sz="12" w:space="0"/>
          <w:left w:val="single" w:color="000000" w:sz="12" w:space="0"/>
          <w:bottom w:val="single" w:color="000000" w:sz="12" w:space="0"/>
          <w:right w:val="single" w:color="000000" w:sz="12" w:space="31"/>
        </w:pBdr>
        <w:spacing w:after="31" w:line="336" w:lineRule="auto"/>
        <w:ind w:left="355" w:right="4431"/>
        <w:rPr>
          <w:rFonts w:ascii="Arial" w:hAnsi="Arial" w:cs="Arial"/>
          <w:sz w:val="20"/>
          <w:szCs w:val="20"/>
        </w:rPr>
      </w:pPr>
      <w:r w:rsidRPr="00004696">
        <w:rPr>
          <w:rFonts w:ascii="Arial" w:hAnsi="Arial" w:eastAsia="Arial" w:cs="Arial"/>
          <w:b/>
          <w:sz w:val="20"/>
          <w:szCs w:val="20"/>
        </w:rPr>
        <w:t>TI-</w:t>
      </w:r>
      <w:proofErr w:type="spellStart"/>
      <w:r w:rsidRPr="00004696">
        <w:rPr>
          <w:rFonts w:ascii="Arial" w:hAnsi="Arial" w:eastAsia="Arial" w:cs="Arial"/>
          <w:b/>
          <w:sz w:val="20"/>
          <w:szCs w:val="20"/>
        </w:rPr>
        <w:t>Nspire</w:t>
      </w:r>
      <w:proofErr w:type="spellEnd"/>
      <w:r w:rsidRPr="00004696">
        <w:rPr>
          <w:rFonts w:ascii="Arial" w:hAnsi="Arial" w:eastAsia="Arial" w:cs="Arial"/>
          <w:b/>
          <w:sz w:val="20"/>
          <w:szCs w:val="20"/>
        </w:rPr>
        <w:t xml:space="preserve"> Navigator Opportunity: </w:t>
      </w:r>
      <w:r w:rsidRPr="00004696">
        <w:rPr>
          <w:rFonts w:ascii="Arial" w:hAnsi="Arial" w:eastAsia="Arial" w:cs="Arial"/>
          <w:b/>
          <w:i/>
          <w:sz w:val="20"/>
          <w:szCs w:val="20"/>
        </w:rPr>
        <w:t>Quick Poll</w:t>
      </w:r>
      <w:r w:rsidRPr="00004696">
        <w:rPr>
          <w:rFonts w:ascii="Arial" w:hAnsi="Arial" w:eastAsia="Arial" w:cs="Arial"/>
          <w:b/>
          <w:sz w:val="20"/>
          <w:szCs w:val="20"/>
        </w:rPr>
        <w:t xml:space="preserve"> See Note 1 at the end of this lesson.</w:t>
      </w:r>
      <w:r w:rsidRPr="00004696">
        <w:rPr>
          <w:rFonts w:ascii="Arial" w:hAnsi="Arial" w:cs="Arial"/>
          <w:sz w:val="20"/>
          <w:szCs w:val="20"/>
        </w:rPr>
        <w:t xml:space="preserve"> </w:t>
      </w:r>
    </w:p>
    <w:p w:rsidRPr="00004696" w:rsidR="00004696" w:rsidP="00004696" w:rsidRDefault="00004696" w14:paraId="5C0D9AEC" w14:textId="77777777">
      <w:pPr>
        <w:spacing w:after="76" w:line="259" w:lineRule="auto"/>
        <w:rPr>
          <w:rFonts w:ascii="Arial" w:hAnsi="Arial" w:cs="Arial"/>
          <w:sz w:val="20"/>
          <w:szCs w:val="20"/>
        </w:rPr>
      </w:pPr>
      <w:r w:rsidRPr="00004696">
        <w:rPr>
          <w:rFonts w:ascii="Arial" w:hAnsi="Arial" w:eastAsia="Arial" w:cs="Arial"/>
          <w:b/>
          <w:sz w:val="20"/>
          <w:szCs w:val="20"/>
        </w:rPr>
        <w:t xml:space="preserve"> </w:t>
      </w:r>
      <w:r w:rsidRPr="00004696">
        <w:rPr>
          <w:rFonts w:ascii="Arial" w:hAnsi="Arial" w:eastAsia="Arial" w:cs="Arial"/>
          <w:b/>
          <w:sz w:val="20"/>
          <w:szCs w:val="20"/>
        </w:rPr>
        <w:tab/>
      </w:r>
      <w:r w:rsidRPr="00004696">
        <w:rPr>
          <w:rFonts w:ascii="Arial" w:hAnsi="Arial" w:cs="Arial"/>
          <w:sz w:val="20"/>
          <w:szCs w:val="20"/>
        </w:rPr>
        <w:t xml:space="preserve"> </w:t>
      </w:r>
    </w:p>
    <w:p w:rsidRPr="00004696" w:rsidR="00004696" w:rsidP="00004696" w:rsidRDefault="00004696" w14:paraId="10FD3BC9" w14:textId="77777777">
      <w:pPr>
        <w:spacing w:after="74" w:line="259" w:lineRule="auto"/>
        <w:ind w:left="-5"/>
        <w:rPr>
          <w:rFonts w:ascii="Arial" w:hAnsi="Arial" w:cs="Arial"/>
          <w:sz w:val="20"/>
          <w:szCs w:val="20"/>
        </w:rPr>
      </w:pPr>
      <w:r w:rsidRPr="00004696">
        <w:rPr>
          <w:rFonts w:ascii="Arial" w:hAnsi="Arial" w:cs="Arial"/>
          <w:noProof/>
          <w:sz w:val="20"/>
          <w:szCs w:val="20"/>
        </w:rPr>
        <w:drawing>
          <wp:anchor distT="0" distB="0" distL="114300" distR="114300" simplePos="0" relativeHeight="251707392" behindDoc="0" locked="0" layoutInCell="1" allowOverlap="0" wp14:anchorId="44D4F7F2" wp14:editId="71268023">
            <wp:simplePos x="0" y="0"/>
            <wp:positionH relativeFrom="column">
              <wp:posOffset>4068775</wp:posOffset>
            </wp:positionH>
            <wp:positionV relativeFrom="paragraph">
              <wp:posOffset>-61419</wp:posOffset>
            </wp:positionV>
            <wp:extent cx="1856105" cy="1395730"/>
            <wp:effectExtent l="0" t="0" r="0" b="0"/>
            <wp:wrapSquare wrapText="bothSides"/>
            <wp:docPr id="971" name="Picture 971"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971" name="Picture 971" descr="A graph of a function&#10;&#10;Description automatically generated"/>
                    <pic:cNvPicPr/>
                  </pic:nvPicPr>
                  <pic:blipFill>
                    <a:blip r:embed="rId15"/>
                    <a:stretch>
                      <a:fillRect/>
                    </a:stretch>
                  </pic:blipFill>
                  <pic:spPr>
                    <a:xfrm>
                      <a:off x="0" y="0"/>
                      <a:ext cx="1856105" cy="1395730"/>
                    </a:xfrm>
                    <a:prstGeom prst="rect">
                      <a:avLst/>
                    </a:prstGeom>
                  </pic:spPr>
                </pic:pic>
              </a:graphicData>
            </a:graphic>
          </wp:anchor>
        </w:drawing>
      </w:r>
      <w:r w:rsidRPr="00004696">
        <w:rPr>
          <w:rFonts w:ascii="Arial" w:hAnsi="Arial" w:eastAsia="Arial" w:cs="Arial"/>
          <w:b/>
          <w:sz w:val="20"/>
          <w:szCs w:val="20"/>
        </w:rPr>
        <w:t>Move to page 3.1.</w:t>
      </w:r>
      <w:r w:rsidRPr="00004696">
        <w:rPr>
          <w:rFonts w:ascii="Arial" w:hAnsi="Arial" w:cs="Arial"/>
          <w:sz w:val="20"/>
          <w:szCs w:val="20"/>
        </w:rPr>
        <w:t xml:space="preserve"> </w:t>
      </w:r>
    </w:p>
    <w:p w:rsidRPr="00004696" w:rsidR="00004696" w:rsidP="00004696" w:rsidRDefault="00004696" w14:paraId="5DEB3EA6" w14:textId="77777777">
      <w:pPr>
        <w:spacing w:after="78" w:line="259" w:lineRule="auto"/>
        <w:ind w:right="15"/>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24CF3BBA" w14:textId="72CE376B">
      <w:pPr>
        <w:numPr>
          <w:ilvl w:val="0"/>
          <w:numId w:val="19"/>
        </w:numPr>
        <w:spacing w:after="1" w:line="320" w:lineRule="auto"/>
        <w:ind w:right="86" w:hanging="360"/>
        <w:rPr>
          <w:rFonts w:ascii="Arial" w:hAnsi="Arial" w:cs="Arial"/>
          <w:sz w:val="20"/>
          <w:szCs w:val="20"/>
        </w:rPr>
      </w:pPr>
      <w:r w:rsidRPr="00004696">
        <w:rPr>
          <w:rFonts w:ascii="Arial" w:hAnsi="Arial" w:cs="Arial"/>
          <w:sz w:val="20"/>
          <w:szCs w:val="20"/>
        </w:rPr>
        <w:t>The graph of</w:t>
      </w:r>
      <w:r w:rsidR="00C359F5">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Pr>
          <w:rFonts w:ascii="Arial" w:hAnsi="Arial" w:cs="Arial"/>
          <w:sz w:val="20"/>
          <w:szCs w:val="20"/>
        </w:rPr>
        <w:t xml:space="preserve"> is shown in the right panel. For various (fixed) values of </w:t>
      </w:r>
      <w:r w:rsidRPr="00004696">
        <w:rPr>
          <w:rFonts w:ascii="Arial" w:hAnsi="Arial" w:cs="Arial"/>
          <w:i/>
          <w:sz w:val="20"/>
          <w:szCs w:val="20"/>
        </w:rPr>
        <w:t>b</w:t>
      </w:r>
      <w:r w:rsidRPr="00004696">
        <w:rPr>
          <w:rFonts w:ascii="Arial" w:hAnsi="Arial" w:cs="Arial"/>
          <w:sz w:val="20"/>
          <w:szCs w:val="20"/>
        </w:rPr>
        <w:t xml:space="preserve">, click the arrows to change the value of </w:t>
      </w:r>
      <w:r w:rsidRPr="00004696">
        <w:rPr>
          <w:rFonts w:ascii="Arial" w:hAnsi="Arial" w:cs="Arial"/>
          <w:i/>
          <w:sz w:val="20"/>
          <w:szCs w:val="20"/>
        </w:rPr>
        <w:t>a</w:t>
      </w:r>
      <w:r w:rsidRPr="00004696">
        <w:rPr>
          <w:rFonts w:ascii="Arial" w:hAnsi="Arial" w:cs="Arial"/>
          <w:sz w:val="20"/>
          <w:szCs w:val="20"/>
        </w:rPr>
        <w:t xml:space="preserve">, and observe the changes in the graph of </w:t>
      </w:r>
      <w:r w:rsidRPr="00004696">
        <w:rPr>
          <w:rFonts w:ascii="Arial" w:hAnsi="Arial" w:cs="Arial"/>
          <w:i/>
          <w:sz w:val="20"/>
          <w:szCs w:val="20"/>
        </w:rPr>
        <w:t>f</w:t>
      </w:r>
      <w:r w:rsidRPr="00004696">
        <w:rPr>
          <w:rFonts w:ascii="Arial" w:hAnsi="Arial" w:cs="Arial"/>
          <w:sz w:val="20"/>
          <w:szCs w:val="20"/>
        </w:rPr>
        <w:t xml:space="preserve">1. Describe the effect of the parameter </w:t>
      </w:r>
      <w:r w:rsidRPr="00004696">
        <w:rPr>
          <w:rFonts w:ascii="Arial" w:hAnsi="Arial" w:cs="Arial"/>
          <w:i/>
          <w:sz w:val="20"/>
          <w:szCs w:val="20"/>
        </w:rPr>
        <w:t>a</w:t>
      </w:r>
      <w:r w:rsidRPr="00004696">
        <w:rPr>
          <w:rFonts w:ascii="Arial" w:hAnsi="Arial" w:cs="Arial"/>
          <w:sz w:val="20"/>
          <w:szCs w:val="20"/>
        </w:rPr>
        <w:t xml:space="preserve"> on the graph of</w:t>
      </w:r>
      <w:r w:rsidR="00C359F5">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Pr>
          <w:rFonts w:ascii="Arial" w:hAnsi="Arial" w:cs="Arial"/>
          <w:sz w:val="20"/>
          <w:szCs w:val="20"/>
        </w:rPr>
        <w:t xml:space="preserve">.  </w:t>
      </w:r>
    </w:p>
    <w:p w:rsidRPr="00004696" w:rsidR="00004696" w:rsidP="00004696" w:rsidRDefault="00004696" w14:paraId="3D3304BE" w14:textId="77777777">
      <w:pPr>
        <w:spacing w:after="59"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6949D360" w14:textId="37685DAC">
      <w:pPr>
        <w:ind w:left="355" w:right="530"/>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For</w:t>
      </w:r>
      <w:r w:rsidR="00C359F5">
        <w:rPr>
          <w:rFonts w:ascii="Arial" w:hAnsi="Arial" w:cs="Arial"/>
          <w:sz w:val="20"/>
          <w:szCs w:val="20"/>
        </w:rPr>
        <w:t xml:space="preserve"> </w:t>
      </w:r>
      <m:oMath>
        <m:r>
          <w:rPr>
            <w:rFonts w:ascii="Cambria Math" w:hAnsi="Cambria Math" w:cs="Arial"/>
            <w:sz w:val="20"/>
            <w:szCs w:val="20"/>
          </w:rPr>
          <m:t>a&gt;0</m:t>
        </m:r>
      </m:oMath>
      <w:r w:rsidRPr="00004696">
        <w:rPr>
          <w:rFonts w:ascii="Arial" w:hAnsi="Arial" w:cs="Arial"/>
          <w:sz w:val="20"/>
          <w:szCs w:val="20"/>
        </w:rPr>
        <w:t xml:space="preserve">, the graph is translated horizontally, or moved, left </w:t>
      </w:r>
      <w:r w:rsidRPr="00004696">
        <w:rPr>
          <w:rFonts w:ascii="Arial" w:hAnsi="Arial" w:cs="Arial"/>
          <w:i/>
          <w:sz w:val="20"/>
          <w:szCs w:val="20"/>
        </w:rPr>
        <w:t>a</w:t>
      </w:r>
      <w:r w:rsidRPr="00004696">
        <w:rPr>
          <w:rFonts w:ascii="Arial" w:hAnsi="Arial" w:cs="Arial"/>
          <w:sz w:val="20"/>
          <w:szCs w:val="20"/>
        </w:rPr>
        <w:t xml:space="preserve"> </w:t>
      </w:r>
      <w:proofErr w:type="gramStart"/>
      <w:r w:rsidRPr="00004696">
        <w:rPr>
          <w:rFonts w:ascii="Arial" w:hAnsi="Arial" w:cs="Arial"/>
          <w:sz w:val="20"/>
          <w:szCs w:val="20"/>
        </w:rPr>
        <w:t>units</w:t>
      </w:r>
      <w:proofErr w:type="gramEnd"/>
      <w:r w:rsidRPr="00004696">
        <w:rPr>
          <w:rFonts w:ascii="Arial" w:hAnsi="Arial" w:cs="Arial"/>
          <w:sz w:val="20"/>
          <w:szCs w:val="20"/>
        </w:rPr>
        <w:t>. For</w:t>
      </w:r>
      <w:r w:rsidR="00C359F5">
        <w:rPr>
          <w:rFonts w:ascii="Arial" w:hAnsi="Arial" w:cs="Arial"/>
          <w:sz w:val="20"/>
          <w:szCs w:val="20"/>
        </w:rPr>
        <w:t xml:space="preserve"> </w:t>
      </w:r>
      <m:oMath>
        <m:r>
          <w:rPr>
            <w:rFonts w:ascii="Cambria Math" w:hAnsi="Cambria Math" w:cs="Arial"/>
            <w:sz w:val="20"/>
            <w:szCs w:val="20"/>
          </w:rPr>
          <m:t>a&lt;0</m:t>
        </m:r>
      </m:oMath>
      <w:r w:rsidRPr="00004696">
        <w:rPr>
          <w:rFonts w:ascii="Arial" w:hAnsi="Arial" w:cs="Arial"/>
          <w:sz w:val="20"/>
          <w:szCs w:val="20"/>
        </w:rPr>
        <w:t xml:space="preserve">, the graph is translated right </w:t>
      </w:r>
      <w:r w:rsidRPr="00004696">
        <w:rPr>
          <w:rFonts w:ascii="Arial" w:hAnsi="Arial" w:cs="Arial"/>
          <w:i/>
          <w:sz w:val="20"/>
          <w:szCs w:val="20"/>
        </w:rPr>
        <w:t>a</w:t>
      </w:r>
      <w:r w:rsidRPr="00004696">
        <w:rPr>
          <w:rFonts w:ascii="Arial" w:hAnsi="Arial" w:cs="Arial"/>
          <w:sz w:val="20"/>
          <w:szCs w:val="20"/>
        </w:rPr>
        <w:t xml:space="preserve"> </w:t>
      </w:r>
      <w:proofErr w:type="gramStart"/>
      <w:r w:rsidRPr="00004696">
        <w:rPr>
          <w:rFonts w:ascii="Arial" w:hAnsi="Arial" w:cs="Arial"/>
          <w:sz w:val="20"/>
          <w:szCs w:val="20"/>
        </w:rPr>
        <w:t>units</w:t>
      </w:r>
      <w:proofErr w:type="gramEnd"/>
      <w:r w:rsidR="00C359F5">
        <w:rPr>
          <w:rFonts w:ascii="Arial" w:hAnsi="Arial" w:cs="Arial"/>
          <w:sz w:val="20"/>
          <w:szCs w:val="20"/>
        </w:rPr>
        <w:t>.</w:t>
      </w:r>
      <w:r w:rsidRPr="00004696">
        <w:rPr>
          <w:rFonts w:ascii="Arial" w:hAnsi="Arial" w:eastAsia="Arial" w:cs="Arial"/>
          <w:i/>
          <w:sz w:val="20"/>
          <w:szCs w:val="20"/>
        </w:rPr>
        <w:t xml:space="preserve"> </w:t>
      </w:r>
    </w:p>
    <w:p w:rsidRPr="00004696" w:rsidR="00004696" w:rsidP="00004696" w:rsidRDefault="00004696" w14:paraId="503EE85C" w14:textId="77777777">
      <w:pPr>
        <w:spacing w:after="101"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1864ED23" w14:textId="77777777">
      <w:pPr>
        <w:pBdr>
          <w:top w:val="single" w:color="000000" w:sz="12" w:space="0"/>
          <w:left w:val="single" w:color="000000" w:sz="12" w:space="0"/>
          <w:bottom w:val="single" w:color="000000" w:sz="12" w:space="0"/>
          <w:right w:val="single" w:color="000000" w:sz="12" w:space="0"/>
        </w:pBdr>
        <w:spacing w:after="31" w:line="336" w:lineRule="auto"/>
        <w:ind w:left="355" w:right="4431"/>
        <w:rPr>
          <w:rFonts w:ascii="Arial" w:hAnsi="Arial" w:cs="Arial"/>
          <w:sz w:val="20"/>
          <w:szCs w:val="20"/>
        </w:rPr>
      </w:pPr>
      <w:r w:rsidRPr="00004696">
        <w:rPr>
          <w:rFonts w:ascii="Arial" w:hAnsi="Arial" w:eastAsia="Arial" w:cs="Arial"/>
          <w:b/>
          <w:sz w:val="20"/>
          <w:szCs w:val="20"/>
        </w:rPr>
        <w:t>TI-</w:t>
      </w:r>
      <w:proofErr w:type="spellStart"/>
      <w:r w:rsidRPr="00004696">
        <w:rPr>
          <w:rFonts w:ascii="Arial" w:hAnsi="Arial" w:eastAsia="Arial" w:cs="Arial"/>
          <w:b/>
          <w:sz w:val="20"/>
          <w:szCs w:val="20"/>
        </w:rPr>
        <w:t>Nspire</w:t>
      </w:r>
      <w:proofErr w:type="spellEnd"/>
      <w:r w:rsidRPr="00004696">
        <w:rPr>
          <w:rFonts w:ascii="Arial" w:hAnsi="Arial" w:eastAsia="Arial" w:cs="Arial"/>
          <w:b/>
          <w:sz w:val="20"/>
          <w:szCs w:val="20"/>
        </w:rPr>
        <w:t xml:space="preserve"> Navigator Opportunity: </w:t>
      </w:r>
      <w:r w:rsidRPr="00004696">
        <w:rPr>
          <w:rFonts w:ascii="Arial" w:hAnsi="Arial" w:eastAsia="Arial" w:cs="Arial"/>
          <w:b/>
          <w:i/>
          <w:sz w:val="20"/>
          <w:szCs w:val="20"/>
        </w:rPr>
        <w:t>Quick Poll</w:t>
      </w:r>
      <w:r w:rsidRPr="00004696">
        <w:rPr>
          <w:rFonts w:ascii="Arial" w:hAnsi="Arial" w:eastAsia="Arial" w:cs="Arial"/>
          <w:b/>
          <w:sz w:val="20"/>
          <w:szCs w:val="20"/>
        </w:rPr>
        <w:t xml:space="preserve"> See Note 1 at the end of this lesson.</w:t>
      </w:r>
      <w:r w:rsidRPr="00004696">
        <w:rPr>
          <w:rFonts w:ascii="Arial" w:hAnsi="Arial" w:cs="Arial"/>
          <w:sz w:val="20"/>
          <w:szCs w:val="20"/>
        </w:rPr>
        <w:t xml:space="preserve"> </w:t>
      </w:r>
    </w:p>
    <w:p w:rsidRPr="00004696" w:rsidR="00004696" w:rsidP="00004696" w:rsidRDefault="00004696" w14:paraId="72EA17C7" w14:textId="77777777">
      <w:pPr>
        <w:spacing w:after="79" w:line="259" w:lineRule="auto"/>
        <w:rPr>
          <w:rFonts w:ascii="Arial" w:hAnsi="Arial" w:cs="Arial"/>
          <w:sz w:val="20"/>
          <w:szCs w:val="20"/>
        </w:rPr>
      </w:pPr>
      <w:r w:rsidRPr="00004696">
        <w:rPr>
          <w:rFonts w:ascii="Arial" w:hAnsi="Arial" w:eastAsia="Arial" w:cs="Arial"/>
          <w:b/>
          <w:sz w:val="20"/>
          <w:szCs w:val="20"/>
        </w:rPr>
        <w:t xml:space="preserve"> </w:t>
      </w:r>
      <w:r w:rsidRPr="00004696">
        <w:rPr>
          <w:rFonts w:ascii="Arial" w:hAnsi="Arial" w:eastAsia="Arial" w:cs="Arial"/>
          <w:b/>
          <w:sz w:val="20"/>
          <w:szCs w:val="20"/>
        </w:rPr>
        <w:tab/>
      </w:r>
      <w:r w:rsidRPr="00004696">
        <w:rPr>
          <w:rFonts w:ascii="Arial" w:hAnsi="Arial" w:cs="Arial"/>
          <w:sz w:val="20"/>
          <w:szCs w:val="20"/>
        </w:rPr>
        <w:t xml:space="preserve"> </w:t>
      </w:r>
    </w:p>
    <w:p w:rsidRPr="00004696" w:rsidR="00004696" w:rsidP="00004696" w:rsidRDefault="00004696" w14:paraId="199F12C0" w14:textId="77777777">
      <w:pPr>
        <w:spacing w:after="74" w:line="259" w:lineRule="auto"/>
        <w:ind w:left="-5"/>
        <w:rPr>
          <w:rFonts w:ascii="Arial" w:hAnsi="Arial" w:cs="Arial"/>
          <w:sz w:val="20"/>
          <w:szCs w:val="20"/>
        </w:rPr>
      </w:pPr>
      <w:r w:rsidRPr="00004696">
        <w:rPr>
          <w:rFonts w:ascii="Arial" w:hAnsi="Arial" w:cs="Arial"/>
          <w:noProof/>
          <w:sz w:val="20"/>
          <w:szCs w:val="20"/>
        </w:rPr>
        <w:drawing>
          <wp:anchor distT="0" distB="0" distL="114300" distR="114300" simplePos="0" relativeHeight="251708416" behindDoc="0" locked="0" layoutInCell="1" allowOverlap="0" wp14:anchorId="57475A1C" wp14:editId="6D0EB22D">
            <wp:simplePos x="0" y="0"/>
            <wp:positionH relativeFrom="column">
              <wp:posOffset>4068775</wp:posOffset>
            </wp:positionH>
            <wp:positionV relativeFrom="paragraph">
              <wp:posOffset>-60022</wp:posOffset>
            </wp:positionV>
            <wp:extent cx="1901825" cy="1429385"/>
            <wp:effectExtent l="0" t="0" r="0" b="0"/>
            <wp:wrapSquare wrapText="bothSides"/>
            <wp:docPr id="1065" name="Picture 1065" descr="A graph of function on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065" name="Picture 1065" descr="A graph of function on a computer&#10;&#10;Description automatically generated"/>
                    <pic:cNvPicPr/>
                  </pic:nvPicPr>
                  <pic:blipFill>
                    <a:blip r:embed="rId16"/>
                    <a:stretch>
                      <a:fillRect/>
                    </a:stretch>
                  </pic:blipFill>
                  <pic:spPr>
                    <a:xfrm>
                      <a:off x="0" y="0"/>
                      <a:ext cx="1901825" cy="1429385"/>
                    </a:xfrm>
                    <a:prstGeom prst="rect">
                      <a:avLst/>
                    </a:prstGeom>
                  </pic:spPr>
                </pic:pic>
              </a:graphicData>
            </a:graphic>
          </wp:anchor>
        </w:drawing>
      </w:r>
      <w:r w:rsidRPr="00004696">
        <w:rPr>
          <w:rFonts w:ascii="Arial" w:hAnsi="Arial" w:eastAsia="Arial" w:cs="Arial"/>
          <w:b/>
          <w:sz w:val="20"/>
          <w:szCs w:val="20"/>
        </w:rPr>
        <w:t>Move to page 4.1.</w:t>
      </w:r>
      <w:r w:rsidRPr="00004696">
        <w:rPr>
          <w:rFonts w:ascii="Arial" w:hAnsi="Arial" w:cs="Arial"/>
          <w:sz w:val="20"/>
          <w:szCs w:val="20"/>
        </w:rPr>
        <w:t xml:space="preserve"> </w:t>
      </w:r>
    </w:p>
    <w:p w:rsidRPr="00004696" w:rsidR="00004696" w:rsidP="00004696" w:rsidRDefault="00004696" w14:paraId="069F0122" w14:textId="77777777">
      <w:pPr>
        <w:spacing w:after="76" w:line="259" w:lineRule="auto"/>
        <w:rPr>
          <w:rFonts w:ascii="Arial" w:hAnsi="Arial" w:cs="Arial"/>
          <w:sz w:val="20"/>
          <w:szCs w:val="20"/>
        </w:rPr>
      </w:pPr>
      <w:r w:rsidRPr="00004696">
        <w:rPr>
          <w:rFonts w:ascii="Arial" w:hAnsi="Arial" w:cs="Arial"/>
          <w:sz w:val="20"/>
          <w:szCs w:val="20"/>
        </w:rPr>
        <w:t xml:space="preserve"> </w:t>
      </w:r>
    </w:p>
    <w:p w:rsidR="00C359F5" w:rsidP="00004696" w:rsidRDefault="00004696" w14:paraId="0C6C444E" w14:textId="77777777">
      <w:pPr>
        <w:numPr>
          <w:ilvl w:val="0"/>
          <w:numId w:val="19"/>
        </w:numPr>
        <w:spacing w:after="1" w:line="320" w:lineRule="auto"/>
        <w:ind w:right="86" w:hanging="360"/>
        <w:rPr>
          <w:rFonts w:ascii="Arial" w:hAnsi="Arial" w:cs="Arial"/>
          <w:sz w:val="20"/>
          <w:szCs w:val="20"/>
        </w:rPr>
      </w:pPr>
      <w:r w:rsidRPr="00004696">
        <w:rPr>
          <w:rFonts w:ascii="Arial" w:hAnsi="Arial" w:cs="Arial"/>
          <w:sz w:val="20"/>
          <w:szCs w:val="20"/>
        </w:rPr>
        <w:t>The graph of</w:t>
      </w:r>
      <w:r w:rsidR="00C359F5">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Pr>
          <w:rFonts w:ascii="Arial" w:hAnsi="Arial" w:cs="Arial"/>
          <w:sz w:val="20"/>
          <w:szCs w:val="20"/>
        </w:rPr>
        <w:t xml:space="preserve"> is shown in the right panel. For various (fixed) values of </w:t>
      </w:r>
      <w:r w:rsidRPr="00004696">
        <w:rPr>
          <w:rFonts w:ascii="Arial" w:hAnsi="Arial" w:cs="Arial"/>
          <w:i/>
          <w:sz w:val="20"/>
          <w:szCs w:val="20"/>
        </w:rPr>
        <w:t>a</w:t>
      </w:r>
      <w:r w:rsidRPr="00004696">
        <w:rPr>
          <w:rFonts w:ascii="Arial" w:hAnsi="Arial" w:cs="Arial"/>
          <w:sz w:val="20"/>
          <w:szCs w:val="20"/>
        </w:rPr>
        <w:t xml:space="preserve"> and </w:t>
      </w:r>
      <w:r w:rsidRPr="00004696">
        <w:rPr>
          <w:rFonts w:ascii="Arial" w:hAnsi="Arial" w:cs="Arial"/>
          <w:i/>
          <w:sz w:val="20"/>
          <w:szCs w:val="20"/>
        </w:rPr>
        <w:t>b</w:t>
      </w:r>
      <w:r w:rsidRPr="00004696">
        <w:rPr>
          <w:rFonts w:ascii="Arial" w:hAnsi="Arial" w:cs="Arial"/>
          <w:sz w:val="20"/>
          <w:szCs w:val="20"/>
        </w:rPr>
        <w:t xml:space="preserve">, click the arrows to change the value of </w:t>
      </w:r>
      <w:r w:rsidRPr="00004696">
        <w:rPr>
          <w:rFonts w:ascii="Arial" w:hAnsi="Arial" w:cs="Arial"/>
          <w:i/>
          <w:sz w:val="20"/>
          <w:szCs w:val="20"/>
        </w:rPr>
        <w:t>c</w:t>
      </w:r>
      <w:r w:rsidRPr="00004696">
        <w:rPr>
          <w:rFonts w:ascii="Arial" w:hAnsi="Arial" w:cs="Arial"/>
          <w:sz w:val="20"/>
          <w:szCs w:val="20"/>
        </w:rPr>
        <w:t xml:space="preserve">, and observe the changes in the graph of </w:t>
      </w:r>
      <w:r w:rsidRPr="00004696">
        <w:rPr>
          <w:rFonts w:ascii="Arial" w:hAnsi="Arial" w:cs="Arial"/>
          <w:i/>
          <w:sz w:val="20"/>
          <w:szCs w:val="20"/>
        </w:rPr>
        <w:t>f</w:t>
      </w:r>
      <w:r w:rsidRPr="00004696">
        <w:rPr>
          <w:rFonts w:ascii="Arial" w:hAnsi="Arial" w:cs="Arial"/>
          <w:sz w:val="20"/>
          <w:szCs w:val="20"/>
        </w:rPr>
        <w:t xml:space="preserve">1. Describe the effect of the parameter </w:t>
      </w:r>
      <w:r w:rsidRPr="00004696">
        <w:rPr>
          <w:rFonts w:ascii="Arial" w:hAnsi="Arial" w:cs="Arial"/>
          <w:i/>
          <w:sz w:val="20"/>
          <w:szCs w:val="20"/>
        </w:rPr>
        <w:t>c</w:t>
      </w:r>
      <w:r w:rsidRPr="00004696">
        <w:rPr>
          <w:rFonts w:ascii="Arial" w:hAnsi="Arial" w:cs="Arial"/>
          <w:sz w:val="20"/>
          <w:szCs w:val="20"/>
        </w:rPr>
        <w:t xml:space="preserve"> on the graph of</w:t>
      </w:r>
    </w:p>
    <w:p w:rsidRPr="00004696" w:rsidR="00004696" w:rsidP="00C359F5" w:rsidRDefault="00C359F5" w14:paraId="1CFB1D5E" w14:textId="72A48D7C">
      <w:pPr>
        <w:spacing w:after="1" w:line="320" w:lineRule="auto"/>
        <w:ind w:right="86"/>
        <w:rPr>
          <w:rFonts w:ascii="Arial" w:hAnsi="Arial" w:cs="Arial"/>
          <w:sz w:val="20"/>
          <w:szCs w:val="20"/>
        </w:rPr>
      </w:pPr>
      <w:r>
        <w:rPr>
          <w:rFonts w:ascii="Arial" w:hAnsi="Arial" w:cs="Arial"/>
          <w:sz w:val="20"/>
          <w:szCs w:val="20"/>
        </w:rPr>
        <w:t xml:space="preserve">     </w:t>
      </w:r>
      <w:r w:rsidRPr="00004696" w:rsidR="00004696">
        <w:rPr>
          <w:rFonts w:ascii="Arial" w:hAnsi="Arial" w:cs="Arial"/>
          <w:sz w:val="20"/>
          <w:szCs w:val="20"/>
        </w:rPr>
        <w:t xml:space="preserve"> </w:t>
      </w:r>
      <m:oMath>
        <m:r>
          <w:rPr>
            <w:rFonts w:ascii="Cambria Math" w:hAnsi="Cambria Math" w:cs="Arial"/>
            <w:sz w:val="20"/>
            <w:szCs w:val="20"/>
          </w:rPr>
          <m:t>y=c∙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sidR="00004696">
        <w:rPr>
          <w:rFonts w:ascii="Arial" w:hAnsi="Arial" w:cs="Arial"/>
          <w:sz w:val="20"/>
          <w:szCs w:val="20"/>
        </w:rPr>
        <w:t xml:space="preserve">.  </w:t>
      </w:r>
    </w:p>
    <w:p w:rsidRPr="00004696" w:rsidR="00004696" w:rsidP="00004696" w:rsidRDefault="00004696" w14:paraId="68A25279" w14:textId="77777777">
      <w:pPr>
        <w:spacing w:after="56" w:line="259" w:lineRule="auto"/>
        <w:rPr>
          <w:rFonts w:ascii="Arial" w:hAnsi="Arial" w:cs="Arial"/>
          <w:sz w:val="20"/>
          <w:szCs w:val="20"/>
        </w:rPr>
      </w:pPr>
      <w:r w:rsidRPr="00004696">
        <w:rPr>
          <w:rFonts w:ascii="Arial" w:hAnsi="Arial" w:cs="Arial"/>
          <w:sz w:val="20"/>
          <w:szCs w:val="20"/>
        </w:rPr>
        <w:t xml:space="preserve"> </w:t>
      </w:r>
    </w:p>
    <w:p w:rsidRPr="00004696" w:rsidR="00004696" w:rsidP="00066212" w:rsidRDefault="00004696" w14:paraId="3642D60E" w14:textId="33A780C9">
      <w:pPr>
        <w:spacing w:line="280" w:lineRule="atLeast"/>
        <w:ind w:left="360" w:right="158"/>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For</w:t>
      </w:r>
      <w:r w:rsidR="00C359F5">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c</m:t>
            </m:r>
          </m:e>
        </m:d>
        <m:r>
          <w:rPr>
            <w:rFonts w:ascii="Cambria Math" w:hAnsi="Cambria Math" w:cs="Arial"/>
            <w:sz w:val="20"/>
            <w:szCs w:val="20"/>
          </w:rPr>
          <m:t>&gt;1</m:t>
        </m:r>
      </m:oMath>
      <w:r w:rsidRPr="00004696">
        <w:rPr>
          <w:rFonts w:ascii="Arial" w:hAnsi="Arial" w:cs="Arial"/>
          <w:sz w:val="20"/>
          <w:szCs w:val="20"/>
        </w:rPr>
        <w:t>, the graph is stretched vertically. For</w:t>
      </w:r>
      <w:r w:rsidR="00C359F5">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c</m:t>
            </m:r>
          </m:e>
        </m:d>
        <m:r>
          <w:rPr>
            <w:rFonts w:ascii="Cambria Math" w:hAnsi="Cambria Math" w:cs="Arial"/>
            <w:sz w:val="20"/>
            <w:szCs w:val="20"/>
          </w:rPr>
          <m:t>&lt;1</m:t>
        </m:r>
      </m:oMath>
      <w:r w:rsidRPr="00004696">
        <w:rPr>
          <w:rFonts w:ascii="Arial" w:hAnsi="Arial" w:cs="Arial"/>
          <w:sz w:val="20"/>
          <w:szCs w:val="20"/>
        </w:rPr>
        <w:t xml:space="preserve">, the graph is </w:t>
      </w:r>
    </w:p>
    <w:p w:rsidR="00004696" w:rsidP="00066212" w:rsidRDefault="00004696" w14:paraId="3D1AB8B8" w14:textId="27B74E26">
      <w:pPr>
        <w:spacing w:after="63" w:line="280" w:lineRule="atLeast"/>
        <w:ind w:left="360" w:right="158"/>
        <w:rPr>
          <w:rFonts w:ascii="Arial" w:hAnsi="Arial" w:eastAsia="Arial" w:cs="Arial"/>
          <w:i/>
          <w:sz w:val="20"/>
          <w:szCs w:val="20"/>
        </w:rPr>
      </w:pPr>
      <w:r w:rsidRPr="00004696">
        <w:rPr>
          <w:rFonts w:ascii="Arial" w:hAnsi="Arial" w:cs="Arial"/>
          <w:sz w:val="20"/>
          <w:szCs w:val="20"/>
        </w:rPr>
        <w:t>contracted vertically. If</w:t>
      </w:r>
      <w:r w:rsidR="00C359F5">
        <w:rPr>
          <w:rFonts w:ascii="Arial" w:hAnsi="Arial" w:cs="Arial"/>
          <w:sz w:val="20"/>
          <w:szCs w:val="20"/>
        </w:rPr>
        <w:t xml:space="preserve"> </w:t>
      </w:r>
      <m:oMath>
        <m:r>
          <w:rPr>
            <w:rFonts w:ascii="Cambria Math" w:hAnsi="Cambria Math" w:cs="Arial"/>
            <w:sz w:val="20"/>
            <w:szCs w:val="20"/>
          </w:rPr>
          <m:t>c&lt;0</m:t>
        </m:r>
      </m:oMath>
      <w:r w:rsidRPr="00004696">
        <w:rPr>
          <w:rFonts w:ascii="Arial" w:hAnsi="Arial" w:cs="Arial"/>
          <w:sz w:val="20"/>
          <w:szCs w:val="20"/>
        </w:rPr>
        <w:t xml:space="preserve">, the graph is reflected across the </w:t>
      </w:r>
      <w:r w:rsidRPr="00004696">
        <w:rPr>
          <w:rFonts w:ascii="Arial" w:hAnsi="Arial" w:cs="Arial"/>
          <w:i/>
          <w:sz w:val="20"/>
          <w:szCs w:val="20"/>
        </w:rPr>
        <w:t xml:space="preserve">x </w:t>
      </w:r>
      <w:r w:rsidRPr="00004696">
        <w:rPr>
          <w:rFonts w:ascii="Arial" w:hAnsi="Arial" w:cs="Arial"/>
          <w:sz w:val="20"/>
          <w:szCs w:val="20"/>
        </w:rPr>
        <w:t>-axis.</w:t>
      </w:r>
      <w:r w:rsidRPr="00004696">
        <w:rPr>
          <w:rFonts w:ascii="Arial" w:hAnsi="Arial" w:eastAsia="Arial" w:cs="Arial"/>
          <w:i/>
          <w:sz w:val="20"/>
          <w:szCs w:val="20"/>
        </w:rPr>
        <w:t xml:space="preserve"> </w:t>
      </w:r>
    </w:p>
    <w:p w:rsidRPr="00004696" w:rsidR="00C359F5" w:rsidP="00004696" w:rsidRDefault="00C359F5" w14:paraId="36F8E315" w14:textId="77777777">
      <w:pPr>
        <w:spacing w:after="63"/>
        <w:ind w:left="355" w:right="157"/>
        <w:rPr>
          <w:rFonts w:ascii="Arial" w:hAnsi="Arial" w:cs="Arial"/>
          <w:sz w:val="20"/>
          <w:szCs w:val="20"/>
        </w:rPr>
      </w:pPr>
    </w:p>
    <w:p w:rsidRPr="00004696" w:rsidR="00004696" w:rsidP="00004696" w:rsidRDefault="00004696" w14:paraId="452D3852" w14:textId="77777777">
      <w:pPr>
        <w:pBdr>
          <w:top w:val="single" w:color="000000" w:sz="12" w:space="0"/>
          <w:left w:val="single" w:color="000000" w:sz="12" w:space="0"/>
          <w:bottom w:val="single" w:color="000000" w:sz="12" w:space="0"/>
          <w:right w:val="single" w:color="000000" w:sz="12" w:space="0"/>
        </w:pBdr>
        <w:spacing w:after="31" w:line="336" w:lineRule="auto"/>
        <w:ind w:left="355" w:right="4431"/>
        <w:rPr>
          <w:rFonts w:ascii="Arial" w:hAnsi="Arial" w:cs="Arial"/>
          <w:sz w:val="20"/>
          <w:szCs w:val="20"/>
        </w:rPr>
      </w:pPr>
      <w:r w:rsidRPr="00004696">
        <w:rPr>
          <w:rFonts w:ascii="Arial" w:hAnsi="Arial" w:eastAsia="Arial" w:cs="Arial"/>
          <w:b/>
          <w:sz w:val="20"/>
          <w:szCs w:val="20"/>
        </w:rPr>
        <w:t>TI-</w:t>
      </w:r>
      <w:proofErr w:type="spellStart"/>
      <w:r w:rsidRPr="00004696">
        <w:rPr>
          <w:rFonts w:ascii="Arial" w:hAnsi="Arial" w:eastAsia="Arial" w:cs="Arial"/>
          <w:b/>
          <w:sz w:val="20"/>
          <w:szCs w:val="20"/>
        </w:rPr>
        <w:t>Nspire</w:t>
      </w:r>
      <w:proofErr w:type="spellEnd"/>
      <w:r w:rsidRPr="00004696">
        <w:rPr>
          <w:rFonts w:ascii="Arial" w:hAnsi="Arial" w:eastAsia="Arial" w:cs="Arial"/>
          <w:b/>
          <w:sz w:val="20"/>
          <w:szCs w:val="20"/>
        </w:rPr>
        <w:t xml:space="preserve"> Navigator Opportunity: </w:t>
      </w:r>
      <w:r w:rsidRPr="00004696">
        <w:rPr>
          <w:rFonts w:ascii="Arial" w:hAnsi="Arial" w:eastAsia="Arial" w:cs="Arial"/>
          <w:b/>
          <w:i/>
          <w:sz w:val="20"/>
          <w:szCs w:val="20"/>
        </w:rPr>
        <w:t>Quick Poll</w:t>
      </w:r>
      <w:r w:rsidRPr="00004696">
        <w:rPr>
          <w:rFonts w:ascii="Arial" w:hAnsi="Arial" w:eastAsia="Arial" w:cs="Arial"/>
          <w:b/>
          <w:sz w:val="20"/>
          <w:szCs w:val="20"/>
        </w:rPr>
        <w:t xml:space="preserve"> See Note 1 at the end of this lesson.</w:t>
      </w:r>
      <w:r w:rsidRPr="00004696">
        <w:rPr>
          <w:rFonts w:ascii="Arial" w:hAnsi="Arial" w:cs="Arial"/>
          <w:sz w:val="20"/>
          <w:szCs w:val="20"/>
        </w:rPr>
        <w:t xml:space="preserve"> </w:t>
      </w:r>
    </w:p>
    <w:p w:rsidRPr="00004696" w:rsidR="00004696" w:rsidP="00004696" w:rsidRDefault="00004696" w14:paraId="72D67495" w14:textId="77777777">
      <w:pPr>
        <w:spacing w:after="76" w:line="259" w:lineRule="auto"/>
        <w:rPr>
          <w:rFonts w:ascii="Arial" w:hAnsi="Arial" w:cs="Arial"/>
          <w:sz w:val="20"/>
          <w:szCs w:val="20"/>
        </w:rPr>
      </w:pPr>
      <w:r w:rsidRPr="00004696">
        <w:rPr>
          <w:rFonts w:ascii="Arial" w:hAnsi="Arial" w:eastAsia="Arial" w:cs="Arial"/>
          <w:b/>
          <w:sz w:val="20"/>
          <w:szCs w:val="20"/>
        </w:rPr>
        <w:t xml:space="preserve"> </w:t>
      </w:r>
      <w:r w:rsidRPr="00004696">
        <w:rPr>
          <w:rFonts w:ascii="Arial" w:hAnsi="Arial" w:eastAsia="Arial" w:cs="Arial"/>
          <w:b/>
          <w:sz w:val="20"/>
          <w:szCs w:val="20"/>
        </w:rPr>
        <w:tab/>
      </w:r>
      <w:r w:rsidRPr="00004696">
        <w:rPr>
          <w:rFonts w:ascii="Arial" w:hAnsi="Arial" w:cs="Arial"/>
          <w:sz w:val="20"/>
          <w:szCs w:val="20"/>
        </w:rPr>
        <w:t xml:space="preserve"> </w:t>
      </w:r>
    </w:p>
    <w:p w:rsidRPr="00004696" w:rsidR="00004696" w:rsidP="00C359F5" w:rsidRDefault="00004696" w14:paraId="3DC59990" w14:textId="7557BAA0">
      <w:pPr>
        <w:spacing w:after="74" w:line="259" w:lineRule="auto"/>
        <w:ind w:left="-5"/>
        <w:rPr>
          <w:rFonts w:ascii="Arial" w:hAnsi="Arial" w:cs="Arial"/>
          <w:sz w:val="20"/>
          <w:szCs w:val="20"/>
        </w:rPr>
      </w:pPr>
      <w:r w:rsidRPr="00004696">
        <w:rPr>
          <w:rFonts w:ascii="Arial" w:hAnsi="Arial" w:cs="Arial"/>
          <w:noProof/>
          <w:sz w:val="20"/>
          <w:szCs w:val="20"/>
        </w:rPr>
        <w:drawing>
          <wp:anchor distT="0" distB="0" distL="114300" distR="114300" simplePos="0" relativeHeight="251709440" behindDoc="0" locked="0" layoutInCell="1" allowOverlap="0" wp14:anchorId="527E4AC3" wp14:editId="67D6651A">
            <wp:simplePos x="0" y="0"/>
            <wp:positionH relativeFrom="column">
              <wp:posOffset>4068775</wp:posOffset>
            </wp:positionH>
            <wp:positionV relativeFrom="paragraph">
              <wp:posOffset>-59768</wp:posOffset>
            </wp:positionV>
            <wp:extent cx="1828800" cy="1371600"/>
            <wp:effectExtent l="0" t="0" r="0" b="0"/>
            <wp:wrapSquare wrapText="bothSides"/>
            <wp:docPr id="1188" name="Picture 1188" descr="A graph of function and log i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88" name="Picture 1188" descr="A graph of function and log in&#10;&#10;Description automatically generated with medium confidence"/>
                    <pic:cNvPicPr/>
                  </pic:nvPicPr>
                  <pic:blipFill>
                    <a:blip r:embed="rId17"/>
                    <a:stretch>
                      <a:fillRect/>
                    </a:stretch>
                  </pic:blipFill>
                  <pic:spPr>
                    <a:xfrm>
                      <a:off x="0" y="0"/>
                      <a:ext cx="1828800" cy="1371600"/>
                    </a:xfrm>
                    <a:prstGeom prst="rect">
                      <a:avLst/>
                    </a:prstGeom>
                  </pic:spPr>
                </pic:pic>
              </a:graphicData>
            </a:graphic>
          </wp:anchor>
        </w:drawing>
      </w:r>
      <w:r w:rsidRPr="00004696">
        <w:rPr>
          <w:rFonts w:ascii="Arial" w:hAnsi="Arial" w:eastAsia="Arial" w:cs="Arial"/>
          <w:b/>
          <w:sz w:val="20"/>
          <w:szCs w:val="20"/>
        </w:rPr>
        <w:t>Move to page 5.1.</w:t>
      </w:r>
      <w:r w:rsidRPr="00004696">
        <w:rPr>
          <w:rFonts w:ascii="Arial" w:hAnsi="Arial" w:cs="Arial"/>
          <w:sz w:val="20"/>
          <w:szCs w:val="20"/>
        </w:rPr>
        <w:t xml:space="preserve"> </w:t>
      </w:r>
      <w:r w:rsidR="00C359F5">
        <w:rPr>
          <w:rFonts w:ascii="Arial" w:hAnsi="Arial" w:cs="Arial"/>
          <w:sz w:val="20"/>
          <w:szCs w:val="20"/>
        </w:rPr>
        <w:br/>
      </w:r>
    </w:p>
    <w:p w:rsidRPr="00004696" w:rsidR="00004696" w:rsidP="00004696" w:rsidRDefault="00004696" w14:paraId="60A0FAAF" w14:textId="2A069D83">
      <w:pPr>
        <w:numPr>
          <w:ilvl w:val="0"/>
          <w:numId w:val="19"/>
        </w:numPr>
        <w:spacing w:after="4" w:line="350" w:lineRule="auto"/>
        <w:ind w:right="86" w:hanging="360"/>
        <w:rPr>
          <w:rFonts w:ascii="Arial" w:hAnsi="Arial" w:cs="Arial"/>
          <w:sz w:val="20"/>
          <w:szCs w:val="20"/>
        </w:rPr>
      </w:pPr>
      <w:r w:rsidRPr="00004696">
        <w:rPr>
          <w:rFonts w:ascii="Arial" w:hAnsi="Arial" w:cs="Arial"/>
          <w:sz w:val="20"/>
          <w:szCs w:val="20"/>
        </w:rPr>
        <w:t>Consider a logarithmic function of the form</w:t>
      </w:r>
      <w:r w:rsidR="00C359F5">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(dx)</m:t>
            </m:r>
          </m:e>
        </m:func>
      </m:oMath>
      <w:r w:rsidR="00C359F5">
        <w:rPr>
          <w:rFonts w:ascii="Arial" w:hAnsi="Arial" w:cs="Arial"/>
          <w:sz w:val="20"/>
          <w:szCs w:val="20"/>
        </w:rPr>
        <w:t xml:space="preserve"> </w:t>
      </w:r>
      <w:r w:rsidRPr="00004696">
        <w:rPr>
          <w:rFonts w:ascii="Arial" w:hAnsi="Arial" w:cs="Arial"/>
          <w:sz w:val="20"/>
          <w:szCs w:val="20"/>
        </w:rPr>
        <w:t xml:space="preserve">where </w:t>
      </w:r>
      <w:r w:rsidRPr="00004696">
        <w:rPr>
          <w:rFonts w:ascii="Arial" w:hAnsi="Arial" w:cs="Arial"/>
          <w:i/>
          <w:sz w:val="20"/>
          <w:szCs w:val="20"/>
        </w:rPr>
        <w:t>d</w:t>
      </w:r>
      <w:r w:rsidRPr="00004696">
        <w:rPr>
          <w:rFonts w:ascii="Arial" w:hAnsi="Arial" w:cs="Arial"/>
          <w:sz w:val="20"/>
          <w:szCs w:val="20"/>
        </w:rPr>
        <w:t xml:space="preserve"> is a constant. Use this Graphs Page (without sliders) to interpret the graph of</w:t>
      </w:r>
      <w:r w:rsidR="00C359F5">
        <w:rPr>
          <w:rFonts w:ascii="Arial" w:hAnsi="Arial" w:cs="Arial"/>
          <w:sz w:val="20"/>
          <w:szCs w:val="20"/>
        </w:rPr>
        <w:t xml:space="preserve"> </w:t>
      </w:r>
      <m:oMath>
        <m:r>
          <w:rPr>
            <w:rFonts w:ascii="Cambria Math" w:hAnsi="Cambria Math" w:cs="Arial"/>
            <w:sz w:val="20"/>
            <w:szCs w:val="20"/>
          </w:rPr>
          <m:t>y=f</m:t>
        </m:r>
        <m:d>
          <m:dPr>
            <m:ctrlPr>
              <w:rPr>
                <w:rFonts w:ascii="Cambria Math" w:hAnsi="Cambria Math" w:cs="Arial"/>
                <w:i/>
                <w:sz w:val="20"/>
                <w:szCs w:val="20"/>
              </w:rPr>
            </m:ctrlPr>
          </m:dPr>
          <m:e>
            <m:r>
              <w:rPr>
                <w:rFonts w:ascii="Cambria Math" w:hAnsi="Cambria Math" w:cs="Arial"/>
                <w:sz w:val="20"/>
                <w:szCs w:val="20"/>
              </w:rPr>
              <m:t>x</m:t>
            </m:r>
          </m:e>
        </m:d>
      </m:oMath>
      <w:r w:rsidRPr="00004696">
        <w:rPr>
          <w:rFonts w:ascii="Arial" w:hAnsi="Arial" w:cs="Arial"/>
          <w:sz w:val="20"/>
          <w:szCs w:val="20"/>
        </w:rPr>
        <w:t xml:space="preserve"> as a common transformation. </w:t>
      </w:r>
    </w:p>
    <w:p w:rsidRPr="00004696" w:rsidR="00004696" w:rsidP="00004696" w:rsidRDefault="00004696" w14:paraId="1ABDEF75" w14:textId="77777777">
      <w:pPr>
        <w:spacing w:after="164" w:line="259" w:lineRule="auto"/>
        <w:jc w:val="right"/>
        <w:rPr>
          <w:rFonts w:ascii="Arial" w:hAnsi="Arial" w:cs="Arial"/>
          <w:sz w:val="20"/>
          <w:szCs w:val="20"/>
        </w:rPr>
      </w:pPr>
      <w:r w:rsidRPr="00004696">
        <w:rPr>
          <w:rFonts w:ascii="Arial" w:hAnsi="Arial" w:eastAsia="Arial" w:cs="Arial"/>
          <w:i/>
          <w:sz w:val="20"/>
          <w:szCs w:val="20"/>
        </w:rPr>
        <w:t xml:space="preserve"> </w:t>
      </w:r>
      <w:r w:rsidRPr="00004696">
        <w:rPr>
          <w:rFonts w:ascii="Arial" w:hAnsi="Arial" w:cs="Arial"/>
          <w:sz w:val="20"/>
          <w:szCs w:val="20"/>
        </w:rPr>
        <w:t xml:space="preserve"> </w:t>
      </w:r>
    </w:p>
    <w:p w:rsidR="00EE1FA5" w:rsidP="00004696" w:rsidRDefault="00004696" w14:paraId="6595A571" w14:textId="77777777">
      <w:pPr>
        <w:numPr>
          <w:ilvl w:val="1"/>
          <w:numId w:val="19"/>
        </w:numPr>
        <w:spacing w:after="4" w:line="359" w:lineRule="auto"/>
        <w:ind w:right="157" w:hanging="360"/>
        <w:rPr>
          <w:rFonts w:ascii="Arial" w:hAnsi="Arial" w:cs="Arial"/>
          <w:sz w:val="20"/>
          <w:szCs w:val="20"/>
        </w:rPr>
      </w:pPr>
      <w:r w:rsidRPr="00004696">
        <w:rPr>
          <w:rFonts w:ascii="Arial" w:hAnsi="Arial" w:cs="Arial"/>
          <w:sz w:val="20"/>
          <w:szCs w:val="20"/>
        </w:rPr>
        <w:t>Display the graphs of</w:t>
      </w:r>
      <w:r w:rsidR="00C359F5">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x</m:t>
                </m:r>
              </m:e>
            </m:d>
          </m:e>
        </m:func>
      </m:oMath>
      <w:r w:rsidR="00EE1FA5">
        <w:rPr>
          <w:rFonts w:ascii="Arial" w:hAnsi="Arial" w:cs="Arial"/>
          <w:sz w:val="20"/>
          <w:szCs w:val="20"/>
        </w:rPr>
        <w:t xml:space="preserve"> </w:t>
      </w:r>
      <w:r w:rsidRPr="00004696">
        <w:rPr>
          <w:rFonts w:ascii="Arial" w:hAnsi="Arial" w:cs="Arial"/>
          <w:sz w:val="20"/>
          <w:szCs w:val="20"/>
        </w:rPr>
        <w:t>and</w:t>
      </w:r>
    </w:p>
    <w:p w:rsidR="003D3BA4" w:rsidP="00EE1FA5" w:rsidRDefault="00004696" w14:paraId="7E75A059" w14:textId="77777777">
      <w:pPr>
        <w:spacing w:after="4" w:line="359" w:lineRule="auto"/>
        <w:ind w:left="705" w:right="157"/>
        <w:rPr>
          <w:rFonts w:ascii="Arial" w:hAnsi="Arial" w:cs="Arial"/>
          <w:sz w:val="20"/>
          <w:szCs w:val="20"/>
        </w:rPr>
      </w:pPr>
      <w:r w:rsidRPr="00004696">
        <w:rPr>
          <w:rFonts w:ascii="Arial" w:hAnsi="Arial" w:cs="Arial"/>
          <w:sz w:val="20"/>
          <w:szCs w:val="20"/>
        </w:rPr>
        <w:t xml:space="preserve"> </w:t>
      </w:r>
      <m:oMath>
        <m:r>
          <w:rPr>
            <w:rFonts w:ascii="Cambria Math" w:hAnsi="Cambria Math" w:cs="Arial"/>
            <w:sz w:val="20"/>
            <w:szCs w:val="20"/>
          </w:rPr>
          <m:t>y=f2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(16x)</m:t>
            </m:r>
          </m:e>
        </m:func>
      </m:oMath>
      <w:r w:rsidR="00EE1FA5">
        <w:rPr>
          <w:rFonts w:ascii="Arial" w:hAnsi="Arial" w:cs="Arial"/>
          <w:sz w:val="20"/>
          <w:szCs w:val="20"/>
        </w:rPr>
        <w:t>.</w:t>
      </w:r>
      <w:r w:rsidRPr="00004696">
        <w:rPr>
          <w:rFonts w:ascii="Arial" w:hAnsi="Arial" w:cs="Arial"/>
          <w:sz w:val="20"/>
          <w:szCs w:val="20"/>
        </w:rPr>
        <w:t xml:space="preserve"> </w:t>
      </w:r>
    </w:p>
    <w:p w:rsidR="003D3BA4" w:rsidP="003D3BA4" w:rsidRDefault="00004696" w14:paraId="4ED9EC66" w14:textId="087CA2AB">
      <w:pPr>
        <w:pStyle w:val="ListParagraph"/>
        <w:numPr>
          <w:ilvl w:val="0"/>
          <w:numId w:val="25"/>
        </w:numPr>
        <w:spacing w:after="4" w:line="359" w:lineRule="auto"/>
        <w:ind w:right="157"/>
        <w:rPr>
          <w:rFonts w:ascii="Arial" w:hAnsi="Arial" w:cs="Arial"/>
          <w:sz w:val="20"/>
          <w:szCs w:val="20"/>
        </w:rPr>
      </w:pPr>
      <w:r w:rsidRPr="003D3BA4">
        <w:rPr>
          <w:rFonts w:ascii="Arial" w:hAnsi="Arial" w:cs="Arial"/>
          <w:sz w:val="20"/>
          <w:szCs w:val="20"/>
        </w:rPr>
        <w:t xml:space="preserve">How is the graph of </w:t>
      </w:r>
      <m:oMath>
        <m:r>
          <w:rPr>
            <w:rFonts w:ascii="Cambria Math" w:hAnsi="Cambria Math" w:cs="Arial"/>
            <w:sz w:val="20"/>
            <w:szCs w:val="20"/>
          </w:rPr>
          <m:t>f2</m:t>
        </m:r>
      </m:oMath>
      <w:r w:rsidRPr="003D3BA4">
        <w:rPr>
          <w:rFonts w:ascii="Arial" w:hAnsi="Arial" w:cs="Arial"/>
          <w:sz w:val="20"/>
          <w:szCs w:val="20"/>
        </w:rPr>
        <w:t xml:space="preserve"> related to the graph of</w:t>
      </w:r>
      <w:r w:rsidR="003D3BA4">
        <w:rPr>
          <w:rFonts w:ascii="Arial" w:hAnsi="Arial" w:cs="Arial"/>
          <w:sz w:val="20"/>
          <w:szCs w:val="20"/>
        </w:rPr>
        <w:t xml:space="preserve"> </w:t>
      </w:r>
      <m:oMath>
        <m:r>
          <w:rPr>
            <w:rFonts w:ascii="Cambria Math" w:hAnsi="Cambria Math" w:cs="Arial"/>
            <w:sz w:val="20"/>
            <w:szCs w:val="20"/>
          </w:rPr>
          <m:t>f1</m:t>
        </m:r>
      </m:oMath>
      <w:r w:rsidRPr="003D3BA4">
        <w:rPr>
          <w:rFonts w:ascii="Arial" w:hAnsi="Arial" w:cs="Arial"/>
          <w:sz w:val="20"/>
          <w:szCs w:val="20"/>
        </w:rPr>
        <w:t xml:space="preserve">? </w:t>
      </w:r>
    </w:p>
    <w:p w:rsidR="00FB4DC5" w:rsidP="00FB4DC5" w:rsidRDefault="00FB4DC5" w14:paraId="73150D30" w14:textId="77777777">
      <w:pPr>
        <w:pStyle w:val="ListParagraph"/>
        <w:spacing w:after="4" w:line="359" w:lineRule="auto"/>
        <w:ind w:left="1440" w:right="157"/>
        <w:rPr>
          <w:rFonts w:ascii="Arial" w:hAnsi="Arial" w:cs="Arial"/>
          <w:sz w:val="20"/>
          <w:szCs w:val="20"/>
        </w:rPr>
      </w:pPr>
    </w:p>
    <w:p w:rsidRPr="00004696" w:rsidR="00FB4DC5" w:rsidP="00FB4DC5" w:rsidRDefault="00FB4DC5" w14:paraId="454275C0" w14:textId="3759259E">
      <w:pPr>
        <w:spacing w:after="81"/>
        <w:ind w:left="355" w:right="157"/>
        <w:rPr>
          <w:rFonts w:ascii="Arial" w:hAnsi="Arial" w:cs="Arial"/>
          <w:sz w:val="20"/>
          <w:szCs w:val="20"/>
        </w:rPr>
      </w:pPr>
      <w:r w:rsidRPr="00004696">
        <w:rPr>
          <w:rFonts w:ascii="Arial" w:hAnsi="Arial" w:eastAsia="Arial" w:cs="Arial"/>
          <w:b/>
          <w:sz w:val="20"/>
          <w:szCs w:val="20"/>
          <w:u w:val="single" w:color="000000"/>
        </w:rPr>
        <w:t>Sample Answer:</w:t>
      </w:r>
      <w:r w:rsidRPr="00004696">
        <w:rPr>
          <w:rFonts w:ascii="Arial" w:hAnsi="Arial" w:cs="Arial"/>
          <w:sz w:val="20"/>
          <w:szCs w:val="20"/>
        </w:rPr>
        <w:t xml:space="preserve"> The graph of </w:t>
      </w:r>
      <w:r w:rsidRPr="00004696">
        <w:rPr>
          <w:rFonts w:ascii="Arial" w:hAnsi="Arial" w:cs="Arial"/>
          <w:i/>
          <w:sz w:val="20"/>
          <w:szCs w:val="20"/>
        </w:rPr>
        <w:t xml:space="preserve">f </w:t>
      </w:r>
      <w:r w:rsidRPr="00004696">
        <w:rPr>
          <w:rFonts w:ascii="Arial" w:hAnsi="Arial" w:cs="Arial"/>
          <w:sz w:val="20"/>
          <w:szCs w:val="20"/>
        </w:rPr>
        <w:t xml:space="preserve">2 is a vertical shift, up 2 units, of the graph of </w:t>
      </w:r>
    </w:p>
    <w:p w:rsidRPr="00FB4DC5" w:rsidR="00FB4DC5" w:rsidP="00FB4DC5" w:rsidRDefault="00FB4DC5" w14:paraId="072F865E" w14:textId="7204EE45">
      <w:pPr>
        <w:spacing w:after="27"/>
        <w:ind w:left="452" w:right="1371"/>
        <w:rPr>
          <w:rFonts w:ascii="Arial" w:hAnsi="Arial" w:cs="Arial"/>
          <w:sz w:val="20"/>
          <w:szCs w:val="20"/>
        </w:rPr>
      </w:pPr>
      <w:r w:rsidRPr="00004696">
        <w:rPr>
          <w:rFonts w:ascii="Arial" w:hAnsi="Arial" w:cs="Arial"/>
          <w:i/>
          <w:sz w:val="20"/>
          <w:szCs w:val="20"/>
        </w:rPr>
        <w:t>f</w:t>
      </w:r>
      <w:r w:rsidRPr="00004696">
        <w:rPr>
          <w:rFonts w:ascii="Arial" w:hAnsi="Arial" w:cs="Arial"/>
          <w:sz w:val="20"/>
          <w:szCs w:val="20"/>
        </w:rPr>
        <w:t>1.</w:t>
      </w:r>
      <w:r>
        <w:rPr>
          <w:rFonts w:ascii="Arial" w:hAnsi="Arial" w:cs="Arial"/>
          <w:sz w:val="20"/>
          <w:szCs w:val="20"/>
        </w:rPr>
        <w:t xml:space="preserve"> </w:t>
      </w:r>
      <w:r>
        <w:rPr>
          <w:rFonts w:ascii="Arial" w:hAnsi="Arial" w:cs="Arial"/>
          <w:sz w:val="20"/>
          <w:szCs w:val="20"/>
        </w:rPr>
        <w:br/>
      </w:r>
    </w:p>
    <w:p w:rsidR="00004696" w:rsidP="003D3BA4" w:rsidRDefault="00004696" w14:paraId="7C3E5C72" w14:textId="10DFBA32">
      <w:pPr>
        <w:pStyle w:val="ListParagraph"/>
        <w:numPr>
          <w:ilvl w:val="0"/>
          <w:numId w:val="25"/>
        </w:numPr>
        <w:spacing w:after="4" w:line="359" w:lineRule="auto"/>
        <w:ind w:right="157"/>
        <w:rPr>
          <w:rFonts w:ascii="Arial" w:hAnsi="Arial" w:cs="Arial"/>
          <w:sz w:val="20"/>
          <w:szCs w:val="20"/>
        </w:rPr>
      </w:pPr>
      <w:r w:rsidRPr="003D3BA4">
        <w:rPr>
          <w:rFonts w:ascii="Arial" w:hAnsi="Arial" w:cs="Arial"/>
          <w:sz w:val="20"/>
          <w:szCs w:val="20"/>
        </w:rPr>
        <w:t>Using the properties of logarithms, rewrite the function</w:t>
      </w:r>
      <w:r w:rsidR="003D3BA4">
        <w:rPr>
          <w:rFonts w:ascii="Arial" w:hAnsi="Arial" w:cs="Arial"/>
          <w:sz w:val="20"/>
          <w:szCs w:val="20"/>
        </w:rPr>
        <w:t xml:space="preserve"> </w:t>
      </w:r>
      <m:oMath>
        <m:r>
          <w:rPr>
            <w:rFonts w:ascii="Cambria Math" w:hAnsi="Cambria Math" w:cs="Arial"/>
            <w:sz w:val="20"/>
            <w:szCs w:val="20"/>
          </w:rPr>
          <m:t>f2</m:t>
        </m:r>
      </m:oMath>
      <w:r w:rsidRPr="003D3BA4">
        <w:rPr>
          <w:rFonts w:ascii="Arial" w:hAnsi="Arial" w:cs="Arial"/>
          <w:sz w:val="20"/>
          <w:szCs w:val="20"/>
        </w:rPr>
        <w:t xml:space="preserve"> in terms of</w:t>
      </w:r>
      <w:r w:rsidR="003D3BA4">
        <w:rPr>
          <w:rFonts w:ascii="Arial" w:hAnsi="Arial" w:cs="Arial"/>
          <w:sz w:val="20"/>
          <w:szCs w:val="20"/>
        </w:rPr>
        <w:t xml:space="preserve"> </w:t>
      </w:r>
      <m:oMath>
        <m:r>
          <w:rPr>
            <w:rFonts w:ascii="Cambria Math" w:hAnsi="Cambria Math" w:cs="Arial"/>
            <w:sz w:val="20"/>
            <w:szCs w:val="20"/>
          </w:rPr>
          <m:t>f1</m:t>
        </m:r>
      </m:oMath>
      <w:r w:rsidRPr="003D3BA4">
        <w:rPr>
          <w:rFonts w:ascii="Arial" w:hAnsi="Arial" w:cs="Arial"/>
          <w:sz w:val="20"/>
          <w:szCs w:val="20"/>
        </w:rPr>
        <w:t xml:space="preserve"> to justify your answer. </w:t>
      </w:r>
    </w:p>
    <w:p w:rsidR="00FB4DC5" w:rsidP="00FB4DC5" w:rsidRDefault="00FB4DC5" w14:paraId="645ABCA7" w14:textId="77777777">
      <w:pPr>
        <w:pStyle w:val="ListParagraph"/>
        <w:spacing w:after="4" w:line="359" w:lineRule="auto"/>
        <w:ind w:left="1440" w:right="157"/>
        <w:rPr>
          <w:rFonts w:ascii="Arial" w:hAnsi="Arial" w:cs="Arial"/>
          <w:sz w:val="20"/>
          <w:szCs w:val="20"/>
        </w:rPr>
      </w:pPr>
    </w:p>
    <w:p w:rsidRPr="00004696" w:rsidR="00FB4DC5" w:rsidP="00066212" w:rsidRDefault="00FB4DC5" w14:paraId="26C67A75" w14:textId="2347B1F0">
      <w:pPr>
        <w:spacing w:after="81" w:line="280" w:lineRule="atLeast"/>
        <w:ind w:left="360" w:right="158"/>
        <w:rPr>
          <w:rFonts w:ascii="Arial" w:hAnsi="Arial" w:cs="Arial"/>
          <w:sz w:val="20"/>
          <w:szCs w:val="20"/>
        </w:rPr>
      </w:pPr>
      <w:r w:rsidRPr="00004696">
        <w:rPr>
          <w:rFonts w:ascii="Arial" w:hAnsi="Arial" w:eastAsia="Arial" w:cs="Arial"/>
          <w:b/>
          <w:sz w:val="20"/>
          <w:szCs w:val="20"/>
          <w:u w:val="single" w:color="000000"/>
        </w:rPr>
        <w:t>Sample Answer:</w:t>
      </w:r>
      <w:r w:rsidRPr="00004696">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16x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16</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r>
                  <w:rPr>
                    <w:rFonts w:ascii="Cambria Math" w:hAnsi="Cambria Math" w:cs="Arial"/>
                    <w:sz w:val="20"/>
                    <w:szCs w:val="20"/>
                  </w:rPr>
                  <m:t xml:space="preserve">=2+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e>
            </m:func>
          </m:e>
        </m:func>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+2.</m:t>
        </m:r>
      </m:oMath>
      <w:r w:rsidRPr="00004696">
        <w:rPr>
          <w:rFonts w:ascii="Arial" w:hAnsi="Arial" w:cs="Arial"/>
          <w:sz w:val="20"/>
          <w:szCs w:val="20"/>
        </w:rPr>
        <w:t>This equation,</w:t>
      </w:r>
      <w:r>
        <w:rPr>
          <w:rFonts w:ascii="Arial" w:hAnsi="Arial" w:cs="Arial"/>
          <w:sz w:val="20"/>
          <w:szCs w:val="20"/>
        </w:rPr>
        <w:t xml:space="preserve">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+2</m:t>
        </m:r>
      </m:oMath>
      <w:r w:rsidRPr="00004696">
        <w:rPr>
          <w:rFonts w:ascii="Arial" w:hAnsi="Arial" w:cs="Arial"/>
          <w:sz w:val="20"/>
          <w:szCs w:val="20"/>
        </w:rPr>
        <w:t xml:space="preserve">, illustrates the vertical shift, or translation. </w:t>
      </w:r>
    </w:p>
    <w:p w:rsidR="00FB4DC5" w:rsidP="00FB4DC5" w:rsidRDefault="00FB4DC5" w14:paraId="2881AB78" w14:textId="77777777">
      <w:pPr>
        <w:pStyle w:val="ListParagraph"/>
        <w:spacing w:after="4" w:line="359" w:lineRule="auto"/>
        <w:ind w:left="1440" w:right="157"/>
        <w:rPr>
          <w:rFonts w:ascii="Arial" w:hAnsi="Arial" w:cs="Arial"/>
          <w:sz w:val="20"/>
          <w:szCs w:val="20"/>
        </w:rPr>
      </w:pPr>
    </w:p>
    <w:p w:rsidR="003D3BA4" w:rsidP="003D3BA4" w:rsidRDefault="003D3BA4" w14:paraId="045C0B40" w14:textId="626A1DF6">
      <w:pPr>
        <w:pStyle w:val="ListParagraph"/>
        <w:numPr>
          <w:ilvl w:val="0"/>
          <w:numId w:val="25"/>
        </w:numPr>
        <w:spacing w:after="4" w:line="359" w:lineRule="auto"/>
        <w:ind w:right="157"/>
        <w:rPr>
          <w:rFonts w:ascii="Arial" w:hAnsi="Arial" w:cs="Arial"/>
          <w:sz w:val="20"/>
          <w:szCs w:val="20"/>
        </w:rPr>
      </w:pPr>
      <w:r>
        <w:rPr>
          <w:rFonts w:ascii="Arial" w:hAnsi="Arial" w:cs="Arial"/>
          <w:sz w:val="20"/>
          <w:szCs w:val="20"/>
        </w:rPr>
        <w:t xml:space="preserve">Describe the two equivalent transformations that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(16x)</m:t>
            </m:r>
          </m:e>
        </m:func>
      </m:oMath>
      <w:r>
        <w:rPr>
          <w:rFonts w:ascii="Arial" w:hAnsi="Arial" w:cs="Arial"/>
          <w:sz w:val="20"/>
          <w:szCs w:val="20"/>
        </w:rPr>
        <w:t xml:space="preserve"> performs on the parent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oMath>
      <w:r>
        <w:rPr>
          <w:rFonts w:ascii="Arial" w:hAnsi="Arial" w:cs="Arial"/>
          <w:sz w:val="20"/>
          <w:szCs w:val="20"/>
        </w:rPr>
        <w:t xml:space="preserve">. </w:t>
      </w:r>
    </w:p>
    <w:p w:rsidR="00FB4DC5" w:rsidP="00FB4DC5" w:rsidRDefault="00FB4DC5" w14:paraId="15C91C17" w14:textId="77777777">
      <w:pPr>
        <w:pStyle w:val="ListParagraph"/>
        <w:spacing w:after="4" w:line="359" w:lineRule="auto"/>
        <w:ind w:left="1440" w:right="157"/>
        <w:rPr>
          <w:rFonts w:ascii="Arial" w:hAnsi="Arial" w:cs="Arial"/>
          <w:sz w:val="20"/>
          <w:szCs w:val="20"/>
        </w:rPr>
      </w:pPr>
    </w:p>
    <w:p w:rsidRPr="00004696" w:rsidR="00FB4DC5" w:rsidP="00066212" w:rsidRDefault="00FB4DC5" w14:paraId="46F2642E" w14:textId="6778E074">
      <w:pPr>
        <w:spacing w:after="81" w:line="280" w:lineRule="atLeast"/>
        <w:ind w:left="360" w:right="158"/>
        <w:rPr>
          <w:rFonts w:ascii="Arial" w:hAnsi="Arial" w:cs="Arial"/>
          <w:sz w:val="20"/>
          <w:szCs w:val="20"/>
        </w:rPr>
      </w:pPr>
      <w:r w:rsidRPr="00004696">
        <w:rPr>
          <w:rFonts w:ascii="Arial" w:hAnsi="Arial" w:eastAsia="Arial" w:cs="Arial"/>
          <w:b/>
          <w:sz w:val="20"/>
          <w:szCs w:val="20"/>
          <w:u w:val="single" w:color="000000"/>
        </w:rPr>
        <w:t>Sample Answer:</w:t>
      </w:r>
      <w:r w:rsidRPr="00004696">
        <w:rPr>
          <w:rFonts w:ascii="Arial" w:hAnsi="Arial" w:cs="Arial"/>
          <w:sz w:val="20"/>
          <w:szCs w:val="20"/>
        </w:rPr>
        <w:t xml:space="preserve"> </w:t>
      </w:r>
      <w:r>
        <w:rPr>
          <w:rFonts w:ascii="Arial" w:hAnsi="Arial" w:cs="Arial"/>
          <w:sz w:val="20"/>
          <w:szCs w:val="20"/>
        </w:rPr>
        <w:t>T</w:t>
      </w:r>
      <w:r w:rsidRPr="00004696">
        <w:rPr>
          <w:rFonts w:ascii="Arial" w:hAnsi="Arial" w:cs="Arial"/>
          <w:sz w:val="20"/>
          <w:szCs w:val="20"/>
        </w:rPr>
        <w:t>he vertical shift, or translation</w:t>
      </w:r>
      <w:r>
        <w:rPr>
          <w:rFonts w:ascii="Arial" w:hAnsi="Arial" w:cs="Arial"/>
          <w:sz w:val="20"/>
          <w:szCs w:val="20"/>
        </w:rPr>
        <w:t xml:space="preserve">, of 2 was equivalent to a horizontal dilation by a factor of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oMath>
      <w:r w:rsidRPr="00004696">
        <w:rPr>
          <w:rFonts w:ascii="Arial" w:hAnsi="Arial" w:cs="Arial"/>
          <w:sz w:val="20"/>
          <w:szCs w:val="20"/>
        </w:rPr>
        <w:t xml:space="preserve">. </w:t>
      </w:r>
    </w:p>
    <w:p w:rsidRPr="003D3BA4" w:rsidR="00FB4DC5" w:rsidP="00FB4DC5" w:rsidRDefault="00FB4DC5" w14:paraId="1AC8BBE8" w14:textId="77777777">
      <w:pPr>
        <w:pStyle w:val="ListParagraph"/>
        <w:spacing w:after="4" w:line="359" w:lineRule="auto"/>
        <w:ind w:left="1440" w:right="157"/>
        <w:rPr>
          <w:rFonts w:ascii="Arial" w:hAnsi="Arial" w:cs="Arial"/>
          <w:sz w:val="20"/>
          <w:szCs w:val="20"/>
        </w:rPr>
      </w:pPr>
    </w:p>
    <w:p w:rsidRPr="00004696" w:rsidR="00004696" w:rsidP="00004696" w:rsidRDefault="00004696" w14:paraId="0442D7F3" w14:textId="6B9E94FF">
      <w:pPr>
        <w:spacing w:after="77" w:line="259" w:lineRule="auto"/>
        <w:rPr>
          <w:rFonts w:ascii="Arial" w:hAnsi="Arial" w:cs="Arial"/>
          <w:sz w:val="20"/>
          <w:szCs w:val="20"/>
        </w:rPr>
      </w:pPr>
    </w:p>
    <w:p w:rsidR="00EE1FA5" w:rsidP="00004696" w:rsidRDefault="00004696" w14:paraId="4A37AC96" w14:textId="77777777">
      <w:pPr>
        <w:numPr>
          <w:ilvl w:val="1"/>
          <w:numId w:val="19"/>
        </w:numPr>
        <w:spacing w:after="4" w:line="375" w:lineRule="auto"/>
        <w:ind w:right="157" w:hanging="360"/>
        <w:rPr>
          <w:rFonts w:ascii="Arial" w:hAnsi="Arial" w:cs="Arial"/>
          <w:sz w:val="20"/>
          <w:szCs w:val="20"/>
        </w:rPr>
      </w:pPr>
      <w:r w:rsidRPr="00004696">
        <w:rPr>
          <w:rFonts w:ascii="Arial" w:hAnsi="Arial" w:cs="Arial"/>
          <w:noProof/>
          <w:sz w:val="20"/>
          <w:szCs w:val="20"/>
        </w:rPr>
        <w:drawing>
          <wp:anchor distT="0" distB="0" distL="114300" distR="114300" simplePos="0" relativeHeight="251710464" behindDoc="0" locked="0" layoutInCell="1" allowOverlap="0" wp14:anchorId="6FD449A8" wp14:editId="3E1AA426">
            <wp:simplePos x="0" y="0"/>
            <wp:positionH relativeFrom="column">
              <wp:posOffset>4068775</wp:posOffset>
            </wp:positionH>
            <wp:positionV relativeFrom="paragraph">
              <wp:posOffset>-36111</wp:posOffset>
            </wp:positionV>
            <wp:extent cx="1828800" cy="1371600"/>
            <wp:effectExtent l="0" t="0" r="0" b="0"/>
            <wp:wrapSquare wrapText="bothSides"/>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18"/>
                    <a:stretch>
                      <a:fillRect/>
                    </a:stretch>
                  </pic:blipFill>
                  <pic:spPr>
                    <a:xfrm>
                      <a:off x="0" y="0"/>
                      <a:ext cx="1828800" cy="1371600"/>
                    </a:xfrm>
                    <a:prstGeom prst="rect">
                      <a:avLst/>
                    </a:prstGeom>
                  </pic:spPr>
                </pic:pic>
              </a:graphicData>
            </a:graphic>
          </wp:anchor>
        </w:drawing>
      </w:r>
      <w:r w:rsidRPr="00004696">
        <w:rPr>
          <w:rFonts w:ascii="Arial" w:hAnsi="Arial" w:cs="Arial"/>
          <w:sz w:val="20"/>
          <w:szCs w:val="20"/>
        </w:rPr>
        <w:t>Display the graphs of</w:t>
      </w:r>
      <w:r w:rsidR="00EE1FA5">
        <w:rPr>
          <w:rFonts w:ascii="Arial" w:hAnsi="Arial" w:cs="Arial"/>
          <w:sz w:val="20"/>
          <w:szCs w:val="20"/>
        </w:rPr>
        <w:t xml:space="preserve"> </w:t>
      </w:r>
      <m:oMath>
        <m:r>
          <w:rPr>
            <w:rFonts w:ascii="Cambria Math" w:hAnsi="Cambria Math" w:cs="Arial"/>
            <w:sz w:val="20"/>
            <w:szCs w:val="20"/>
          </w:rPr>
          <m:t>y=f1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oMath>
      <w:r w:rsidR="00EE1FA5">
        <w:rPr>
          <w:rFonts w:ascii="Arial" w:hAnsi="Arial" w:cs="Arial"/>
          <w:sz w:val="20"/>
          <w:szCs w:val="20"/>
        </w:rPr>
        <w:t xml:space="preserve"> and </w:t>
      </w:r>
    </w:p>
    <w:p w:rsidR="003D3BA4" w:rsidP="00EE1FA5" w:rsidRDefault="00EE1FA5" w14:paraId="7D4701B2" w14:textId="77777777">
      <w:pPr>
        <w:spacing w:after="4" w:line="375" w:lineRule="auto"/>
        <w:ind w:left="705" w:right="157"/>
        <w:rPr>
          <w:rFonts w:ascii="Arial" w:hAnsi="Arial" w:cs="Arial"/>
          <w:sz w:val="20"/>
          <w:szCs w:val="20"/>
        </w:rPr>
      </w:pPr>
      <m:oMath>
        <m:r>
          <w:rPr>
            <w:rFonts w:ascii="Cambria Math" w:hAnsi="Cambria Math" w:cs="Arial"/>
            <w:sz w:val="20"/>
            <w:szCs w:val="20"/>
          </w:rPr>
          <m:t>y=f2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oMath>
      <w:r w:rsidRPr="00004696" w:rsidR="00004696">
        <w:rPr>
          <w:rFonts w:ascii="Arial" w:hAnsi="Arial" w:cs="Arial"/>
          <w:sz w:val="20"/>
          <w:szCs w:val="20"/>
        </w:rPr>
        <w:t xml:space="preserve">. </w:t>
      </w:r>
    </w:p>
    <w:p w:rsidR="003D3BA4" w:rsidP="003D3BA4" w:rsidRDefault="00004696" w14:paraId="76655BF2" w14:textId="77777777">
      <w:pPr>
        <w:pStyle w:val="ListParagraph"/>
        <w:numPr>
          <w:ilvl w:val="0"/>
          <w:numId w:val="26"/>
        </w:numPr>
        <w:spacing w:after="4" w:line="375" w:lineRule="auto"/>
        <w:ind w:right="157"/>
        <w:rPr>
          <w:rFonts w:ascii="Arial" w:hAnsi="Arial" w:cs="Arial"/>
          <w:sz w:val="20"/>
          <w:szCs w:val="20"/>
        </w:rPr>
      </w:pPr>
      <w:r w:rsidRPr="003D3BA4">
        <w:rPr>
          <w:rFonts w:ascii="Arial" w:hAnsi="Arial" w:cs="Arial"/>
          <w:sz w:val="20"/>
          <w:szCs w:val="20"/>
        </w:rPr>
        <w:t xml:space="preserve">How is the graph of </w:t>
      </w:r>
      <w:r w:rsidRPr="003D3BA4">
        <w:rPr>
          <w:rFonts w:ascii="Arial" w:hAnsi="Arial" w:cs="Arial"/>
          <w:i/>
          <w:sz w:val="20"/>
          <w:szCs w:val="20"/>
        </w:rPr>
        <w:t xml:space="preserve">f </w:t>
      </w:r>
      <w:r w:rsidRPr="003D3BA4">
        <w:rPr>
          <w:rFonts w:ascii="Arial" w:hAnsi="Arial" w:cs="Arial"/>
          <w:sz w:val="20"/>
          <w:szCs w:val="20"/>
        </w:rPr>
        <w:t xml:space="preserve">2 related to the graph of </w:t>
      </w:r>
      <w:r w:rsidRPr="003D3BA4">
        <w:rPr>
          <w:rFonts w:ascii="Arial" w:hAnsi="Arial" w:cs="Arial"/>
          <w:i/>
          <w:sz w:val="20"/>
          <w:szCs w:val="20"/>
        </w:rPr>
        <w:t>f</w:t>
      </w:r>
      <w:r w:rsidRPr="003D3BA4">
        <w:rPr>
          <w:rFonts w:ascii="Arial" w:hAnsi="Arial" w:cs="Arial"/>
          <w:sz w:val="20"/>
          <w:szCs w:val="20"/>
        </w:rPr>
        <w:t xml:space="preserve">1? </w:t>
      </w:r>
    </w:p>
    <w:p w:rsidR="00FB4DC5" w:rsidP="00066212" w:rsidRDefault="00FB4DC5" w14:paraId="19890E50" w14:textId="77777777">
      <w:pPr>
        <w:pStyle w:val="ListParagraph"/>
        <w:spacing w:after="4" w:line="280" w:lineRule="atLeast"/>
        <w:ind w:left="1425" w:right="158"/>
        <w:rPr>
          <w:rFonts w:ascii="Arial" w:hAnsi="Arial" w:cs="Arial"/>
          <w:sz w:val="20"/>
          <w:szCs w:val="20"/>
        </w:rPr>
      </w:pPr>
    </w:p>
    <w:p w:rsidRPr="00FB4DC5" w:rsidR="00FB4DC5" w:rsidP="00066212" w:rsidRDefault="00FB4DC5" w14:paraId="4D1417D2" w14:textId="667FFBD5">
      <w:pPr>
        <w:spacing w:after="402" w:line="280" w:lineRule="atLeast"/>
        <w:ind w:left="355" w:right="158"/>
        <w:rPr>
          <w:rFonts w:ascii="Arial" w:hAnsi="Arial" w:cs="Arial"/>
          <w:sz w:val="20"/>
          <w:szCs w:val="20"/>
        </w:rPr>
      </w:pPr>
      <w:r w:rsidRPr="00004696">
        <w:rPr>
          <w:rFonts w:ascii="Arial" w:hAnsi="Arial" w:eastAsia="Arial" w:cs="Arial"/>
          <w:b/>
          <w:sz w:val="20"/>
          <w:szCs w:val="20"/>
          <w:u w:val="single" w:color="000000"/>
        </w:rPr>
        <w:t>Sample Answer:</w:t>
      </w:r>
      <w:r w:rsidRPr="00004696">
        <w:rPr>
          <w:rFonts w:ascii="Arial" w:hAnsi="Arial" w:cs="Arial"/>
          <w:sz w:val="20"/>
          <w:szCs w:val="20"/>
        </w:rPr>
        <w:t xml:space="preserve"> The graph of </w:t>
      </w:r>
      <w:r w:rsidRPr="00004696">
        <w:rPr>
          <w:rFonts w:ascii="Arial" w:hAnsi="Arial" w:cs="Arial"/>
          <w:i/>
          <w:sz w:val="20"/>
          <w:szCs w:val="20"/>
        </w:rPr>
        <w:t xml:space="preserve">f </w:t>
      </w:r>
      <w:r w:rsidRPr="00004696">
        <w:rPr>
          <w:rFonts w:ascii="Arial" w:hAnsi="Arial" w:cs="Arial"/>
          <w:sz w:val="20"/>
          <w:szCs w:val="20"/>
        </w:rPr>
        <w:t xml:space="preserve">2 is a vertical shift, down 3 units, of the graph of </w:t>
      </w:r>
      <w:r w:rsidRPr="00004696">
        <w:rPr>
          <w:rFonts w:ascii="Arial" w:hAnsi="Arial" w:cs="Arial"/>
          <w:i/>
          <w:sz w:val="20"/>
          <w:szCs w:val="20"/>
        </w:rPr>
        <w:t>f</w:t>
      </w:r>
      <w:r w:rsidRPr="00004696">
        <w:rPr>
          <w:rFonts w:ascii="Arial" w:hAnsi="Arial" w:cs="Arial"/>
          <w:sz w:val="20"/>
          <w:szCs w:val="20"/>
        </w:rPr>
        <w:t xml:space="preserve">1. </w:t>
      </w:r>
    </w:p>
    <w:p w:rsidR="00004696" w:rsidP="003D3BA4" w:rsidRDefault="00004696" w14:paraId="5E96AE52" w14:textId="7F85F432">
      <w:pPr>
        <w:pStyle w:val="ListParagraph"/>
        <w:numPr>
          <w:ilvl w:val="0"/>
          <w:numId w:val="26"/>
        </w:numPr>
        <w:spacing w:after="4" w:line="375" w:lineRule="auto"/>
        <w:ind w:right="157"/>
        <w:rPr>
          <w:rFonts w:ascii="Arial" w:hAnsi="Arial" w:cs="Arial"/>
          <w:sz w:val="20"/>
          <w:szCs w:val="20"/>
        </w:rPr>
      </w:pPr>
      <w:r w:rsidRPr="003D3BA4">
        <w:rPr>
          <w:rFonts w:ascii="Arial" w:hAnsi="Arial" w:cs="Arial"/>
          <w:sz w:val="20"/>
          <w:szCs w:val="20"/>
        </w:rPr>
        <w:t xml:space="preserve">Using the properties of logarithms, rewrite the function </w:t>
      </w:r>
      <w:proofErr w:type="spellStart"/>
      <w:r w:rsidRPr="003D3BA4">
        <w:rPr>
          <w:rFonts w:ascii="Arial" w:hAnsi="Arial" w:cs="Arial"/>
          <w:i/>
          <w:sz w:val="20"/>
          <w:szCs w:val="20"/>
        </w:rPr>
        <w:t>f</w:t>
      </w:r>
      <w:proofErr w:type="spellEnd"/>
      <w:r w:rsidRPr="003D3BA4">
        <w:rPr>
          <w:rFonts w:ascii="Arial" w:hAnsi="Arial" w:cs="Arial"/>
          <w:i/>
          <w:sz w:val="20"/>
          <w:szCs w:val="20"/>
        </w:rPr>
        <w:t xml:space="preserve"> </w:t>
      </w:r>
      <w:r w:rsidRPr="003D3BA4">
        <w:rPr>
          <w:rFonts w:ascii="Arial" w:hAnsi="Arial" w:cs="Arial"/>
          <w:sz w:val="20"/>
          <w:szCs w:val="20"/>
        </w:rPr>
        <w:t xml:space="preserve">2 in terms of </w:t>
      </w:r>
      <w:r w:rsidRPr="003D3BA4">
        <w:rPr>
          <w:rFonts w:ascii="Arial" w:hAnsi="Arial" w:cs="Arial"/>
          <w:i/>
          <w:sz w:val="20"/>
          <w:szCs w:val="20"/>
        </w:rPr>
        <w:t>f</w:t>
      </w:r>
      <w:r w:rsidRPr="003D3BA4">
        <w:rPr>
          <w:rFonts w:ascii="Arial" w:hAnsi="Arial" w:cs="Arial"/>
          <w:sz w:val="20"/>
          <w:szCs w:val="20"/>
        </w:rPr>
        <w:t xml:space="preserve">1 to justify your answer. </w:t>
      </w:r>
    </w:p>
    <w:p w:rsidR="00FB4DC5" w:rsidP="00FB4DC5" w:rsidRDefault="00FB4DC5" w14:paraId="6088318E" w14:textId="77777777">
      <w:pPr>
        <w:spacing w:after="4" w:line="375" w:lineRule="auto"/>
        <w:ind w:right="157"/>
        <w:rPr>
          <w:rFonts w:ascii="Arial" w:hAnsi="Arial" w:cs="Arial"/>
          <w:sz w:val="20"/>
          <w:szCs w:val="20"/>
        </w:rPr>
      </w:pPr>
    </w:p>
    <w:p w:rsidRPr="00FB4DC5" w:rsidR="00FB4DC5" w:rsidP="00FB4DC5" w:rsidRDefault="00FB4DC5" w14:paraId="6DBE93A0" w14:textId="56ECF6EA">
      <w:pPr>
        <w:spacing w:after="402"/>
        <w:ind w:left="355" w:right="157"/>
        <w:rPr>
          <w:rFonts w:ascii="Arial" w:hAnsi="Arial" w:cs="Arial"/>
          <w:sz w:val="20"/>
          <w:szCs w:val="20"/>
        </w:rPr>
      </w:pPr>
      <w:r w:rsidRPr="00004696">
        <w:rPr>
          <w:rFonts w:ascii="Arial" w:hAnsi="Arial" w:eastAsia="Arial" w:cs="Arial"/>
          <w:b/>
          <w:sz w:val="20"/>
          <w:szCs w:val="20"/>
          <w:u w:val="single" w:color="000000"/>
        </w:rPr>
        <w:t>Sample Answer:</w:t>
      </w:r>
      <w:r w:rsidRPr="00004696">
        <w:rPr>
          <w:rFonts w:ascii="Arial" w:hAnsi="Arial" w:cs="Arial"/>
          <w:sz w:val="20"/>
          <w:szCs w:val="20"/>
        </w:rPr>
        <w:t xml:space="preserve">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27</m:t>
            </m:r>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r>
          <w:rPr>
            <w:rFonts w:ascii="Cambria Math" w:hAnsi="Cambria Math" w:cs="Arial"/>
            <w:sz w:val="20"/>
            <w:szCs w:val="20"/>
          </w:rPr>
          <m:t>-3=f1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oMath>
      <w:r>
        <w:rPr>
          <w:rFonts w:ascii="Arial" w:hAnsi="Arial" w:cs="Arial"/>
          <w:sz w:val="20"/>
          <w:szCs w:val="20"/>
        </w:rPr>
        <w:br/>
      </w:r>
      <w:r w:rsidRPr="00004696">
        <w:rPr>
          <w:rFonts w:ascii="Arial" w:hAnsi="Arial" w:cs="Arial"/>
          <w:sz w:val="20"/>
          <w:szCs w:val="20"/>
        </w:rPr>
        <w:t>This equation,</w:t>
      </w:r>
      <w:r>
        <w:rPr>
          <w:rFonts w:ascii="Arial" w:hAnsi="Arial" w:cs="Arial"/>
          <w:sz w:val="20"/>
          <w:szCs w:val="20"/>
        </w:rPr>
        <w:t xml:space="preserve">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oMath>
      <w:r w:rsidRPr="00004696">
        <w:rPr>
          <w:rFonts w:ascii="Arial" w:hAnsi="Arial" w:cs="Arial"/>
          <w:sz w:val="20"/>
          <w:szCs w:val="20"/>
        </w:rPr>
        <w:t xml:space="preserve">, illustrates the vertical shift, or translation. </w:t>
      </w:r>
      <w:bookmarkStart w:name="_GoBack" w:id="0"/>
      <w:bookmarkEnd w:id="0"/>
    </w:p>
    <w:p w:rsidRPr="003D3BA4" w:rsidR="003D3BA4" w:rsidP="003D3BA4" w:rsidRDefault="003D3BA4" w14:paraId="0FC4A88D" w14:textId="4F052D1C">
      <w:pPr>
        <w:pStyle w:val="ListParagraph"/>
        <w:numPr>
          <w:ilvl w:val="0"/>
          <w:numId w:val="26"/>
        </w:numPr>
        <w:spacing w:after="4" w:line="375" w:lineRule="auto"/>
        <w:ind w:right="157"/>
        <w:rPr>
          <w:rFonts w:ascii="Arial" w:hAnsi="Arial" w:cs="Arial"/>
          <w:sz w:val="20"/>
          <w:szCs w:val="20"/>
        </w:rPr>
      </w:pPr>
      <w:r>
        <w:rPr>
          <w:rFonts w:ascii="Arial" w:hAnsi="Arial" w:cs="Arial"/>
          <w:sz w:val="20"/>
          <w:szCs w:val="20"/>
        </w:rPr>
        <w:t xml:space="preserve">Describe the two equivalent transformations that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oMath>
      <w:r>
        <w:rPr>
          <w:rFonts w:ascii="Arial" w:hAnsi="Arial" w:cs="Arial"/>
          <w:sz w:val="20"/>
          <w:szCs w:val="20"/>
        </w:rPr>
        <w:t xml:space="preserve"> performs on the parent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oMath>
      <w:r>
        <w:rPr>
          <w:rFonts w:ascii="Arial" w:hAnsi="Arial" w:cs="Arial"/>
          <w:sz w:val="20"/>
          <w:szCs w:val="20"/>
        </w:rPr>
        <w:t>.</w:t>
      </w:r>
    </w:p>
    <w:p w:rsidRPr="00004696" w:rsidR="00004696" w:rsidP="00FB4DC5" w:rsidRDefault="00004696" w14:paraId="037F6431" w14:textId="55DC88E8">
      <w:pPr>
        <w:spacing w:line="259" w:lineRule="auto"/>
        <w:ind w:left="6408"/>
        <w:jc w:val="right"/>
        <w:rPr>
          <w:rFonts w:ascii="Arial" w:hAnsi="Arial" w:cs="Arial"/>
          <w:sz w:val="20"/>
          <w:szCs w:val="20"/>
        </w:rPr>
      </w:pPr>
      <w:r w:rsidRPr="00004696">
        <w:rPr>
          <w:rFonts w:ascii="Arial" w:hAnsi="Arial" w:cs="Arial"/>
          <w:sz w:val="20"/>
          <w:szCs w:val="20"/>
        </w:rPr>
        <w:t xml:space="preserve"> </w:t>
      </w:r>
    </w:p>
    <w:p w:rsidRPr="00004696" w:rsidR="00004696" w:rsidP="00066212" w:rsidRDefault="00004696" w14:paraId="4F8A9BA0" w14:textId="1500125D">
      <w:pPr>
        <w:spacing w:after="402" w:line="280" w:lineRule="atLeast"/>
        <w:ind w:left="360" w:right="158"/>
        <w:rPr>
          <w:rFonts w:ascii="Arial" w:hAnsi="Arial" w:cs="Arial"/>
          <w:sz w:val="20"/>
          <w:szCs w:val="20"/>
        </w:rPr>
      </w:pPr>
      <w:r w:rsidRPr="00004696">
        <w:rPr>
          <w:rFonts w:ascii="Arial" w:hAnsi="Arial" w:eastAsia="Arial" w:cs="Arial"/>
          <w:b/>
          <w:sz w:val="20"/>
          <w:szCs w:val="20"/>
          <w:u w:val="single" w:color="000000"/>
        </w:rPr>
        <w:t>Sample Answer</w:t>
      </w:r>
      <w:r w:rsidR="00FB4DC5">
        <w:rPr>
          <w:rFonts w:ascii="Arial" w:hAnsi="Arial" w:eastAsia="Arial" w:cs="Arial"/>
          <w:b/>
          <w:sz w:val="20"/>
          <w:szCs w:val="20"/>
          <w:u w:val="single" w:color="000000"/>
        </w:rPr>
        <w:t>:</w:t>
      </w:r>
      <w:r w:rsidR="00FB4DC5">
        <w:rPr>
          <w:rFonts w:ascii="Arial" w:hAnsi="Arial" w:eastAsia="Arial" w:cs="Arial"/>
          <w:bCs/>
          <w:sz w:val="20"/>
          <w:szCs w:val="20"/>
        </w:rPr>
        <w:t xml:space="preserve">  T</w:t>
      </w:r>
      <w:r w:rsidRPr="00004696">
        <w:rPr>
          <w:rFonts w:ascii="Arial" w:hAnsi="Arial" w:cs="Arial"/>
          <w:sz w:val="20"/>
          <w:szCs w:val="20"/>
        </w:rPr>
        <w:t>he vertical shift, or translation</w:t>
      </w:r>
      <w:r w:rsidR="00FB4DC5">
        <w:rPr>
          <w:rFonts w:ascii="Arial" w:hAnsi="Arial" w:cs="Arial"/>
          <w:sz w:val="20"/>
          <w:szCs w:val="20"/>
        </w:rPr>
        <w:t>, of -3 is equivalent to a horizontal dilation by a factor of 27</w:t>
      </w:r>
      <w:r w:rsidRPr="00004696">
        <w:rPr>
          <w:rFonts w:ascii="Arial" w:hAnsi="Arial" w:cs="Arial"/>
          <w:sz w:val="20"/>
          <w:szCs w:val="20"/>
        </w:rPr>
        <w:t xml:space="preserve">. </w:t>
      </w:r>
    </w:p>
    <w:p w:rsidRPr="00004696" w:rsidR="00004696" w:rsidP="00EE1FA5" w:rsidRDefault="00004696" w14:paraId="5DCADC85" w14:textId="4A607736">
      <w:pPr>
        <w:spacing w:line="259" w:lineRule="auto"/>
        <w:ind w:left="360"/>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4A7ABFD8" w14:textId="77777777">
      <w:pPr>
        <w:numPr>
          <w:ilvl w:val="0"/>
          <w:numId w:val="19"/>
        </w:numPr>
        <w:spacing w:after="64" w:line="269" w:lineRule="auto"/>
        <w:ind w:right="86" w:hanging="360"/>
        <w:rPr>
          <w:rFonts w:ascii="Arial" w:hAnsi="Arial" w:cs="Arial"/>
          <w:sz w:val="20"/>
          <w:szCs w:val="20"/>
        </w:rPr>
      </w:pPr>
      <w:r w:rsidRPr="00004696">
        <w:rPr>
          <w:rFonts w:ascii="Arial" w:hAnsi="Arial" w:cs="Arial"/>
          <w:sz w:val="20"/>
          <w:szCs w:val="20"/>
        </w:rPr>
        <w:t xml:space="preserve">Without using your calculator, match each equation with its corresponding graph below. </w:t>
      </w:r>
    </w:p>
    <w:p w:rsidRPr="00004696" w:rsidR="00004696" w:rsidP="00004696" w:rsidRDefault="00004696" w14:paraId="621EA007" w14:textId="77777777">
      <w:pPr>
        <w:spacing w:line="259" w:lineRule="auto"/>
        <w:rPr>
          <w:rFonts w:ascii="Arial" w:hAnsi="Arial" w:cs="Arial"/>
          <w:sz w:val="20"/>
          <w:szCs w:val="20"/>
        </w:rPr>
      </w:pPr>
      <w:r w:rsidRPr="00004696">
        <w:rPr>
          <w:rFonts w:ascii="Arial" w:hAnsi="Arial" w:cs="Arial"/>
          <w:sz w:val="20"/>
          <w:szCs w:val="20"/>
        </w:rPr>
        <w:t xml:space="preserve"> </w:t>
      </w:r>
    </w:p>
    <w:tbl>
      <w:tblPr>
        <w:tblStyle w:val="TableGrid0"/>
        <w:tblW w:w="7617" w:type="dxa"/>
        <w:tblInd w:w="360" w:type="dxa"/>
        <w:tblCellMar>
          <w:top w:w="18" w:type="dxa"/>
        </w:tblCellMar>
        <w:tblLook w:val="04A0" w:firstRow="1" w:lastRow="0" w:firstColumn="1" w:lastColumn="0" w:noHBand="0" w:noVBand="1"/>
      </w:tblPr>
      <w:tblGrid>
        <w:gridCol w:w="4412"/>
        <w:gridCol w:w="3205"/>
      </w:tblGrid>
      <w:tr w:rsidRPr="00004696" w:rsidR="00004696" w:rsidTr="004A4CA8" w14:paraId="3000B8EB" w14:textId="77777777">
        <w:trPr>
          <w:trHeight w:val="340"/>
        </w:trPr>
        <w:tc>
          <w:tcPr>
            <w:tcW w:w="4412" w:type="dxa"/>
            <w:tcBorders>
              <w:top w:val="nil"/>
              <w:left w:val="nil"/>
              <w:bottom w:val="nil"/>
              <w:right w:val="nil"/>
            </w:tcBorders>
          </w:tcPr>
          <w:p w:rsidRPr="00004696" w:rsidR="00004696" w:rsidP="004A4CA8" w:rsidRDefault="00004696" w14:paraId="4BEE0F39" w14:textId="719325B1">
            <w:pPr>
              <w:spacing w:line="259" w:lineRule="auto"/>
              <w:rPr>
                <w:rFonts w:ascii="Arial" w:hAnsi="Arial" w:cs="Arial"/>
                <w:sz w:val="20"/>
                <w:szCs w:val="20"/>
              </w:rPr>
            </w:pPr>
            <w:r w:rsidRPr="00004696">
              <w:rPr>
                <w:rFonts w:ascii="Arial" w:hAnsi="Arial" w:cs="Arial"/>
                <w:sz w:val="20"/>
                <w:szCs w:val="20"/>
              </w:rPr>
              <w:t>(a)</w:t>
            </w:r>
            <w:r w:rsidR="00EE1FA5">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(x+4)</m:t>
                  </m:r>
                </m:e>
              </m:func>
            </m:oMath>
            <w:r w:rsidRPr="00004696">
              <w:rPr>
                <w:rFonts w:ascii="Arial" w:hAnsi="Arial" w:cs="Arial"/>
                <w:sz w:val="20"/>
                <w:szCs w:val="20"/>
              </w:rPr>
              <w:t xml:space="preserve"> </w:t>
            </w:r>
          </w:p>
        </w:tc>
        <w:tc>
          <w:tcPr>
            <w:tcW w:w="3205" w:type="dxa"/>
            <w:tcBorders>
              <w:top w:val="nil"/>
              <w:left w:val="nil"/>
              <w:bottom w:val="nil"/>
              <w:right w:val="nil"/>
            </w:tcBorders>
          </w:tcPr>
          <w:p w:rsidRPr="00004696" w:rsidR="00004696" w:rsidP="004A4CA8" w:rsidRDefault="00004696" w14:paraId="06CAE004" w14:textId="60D90E0A">
            <w:pPr>
              <w:tabs>
                <w:tab w:val="center" w:pos="2429"/>
              </w:tabs>
              <w:spacing w:line="259" w:lineRule="auto"/>
              <w:rPr>
                <w:rFonts w:ascii="Arial" w:hAnsi="Arial" w:cs="Arial"/>
                <w:sz w:val="20"/>
                <w:szCs w:val="20"/>
              </w:rPr>
            </w:pPr>
            <w:r w:rsidRPr="00004696">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1/4</m:t>
                      </m:r>
                    </m:sub>
                  </m:sSub>
                </m:fName>
                <m:e>
                  <m:r>
                    <w:rPr>
                      <w:rFonts w:ascii="Cambria Math" w:hAnsi="Cambria Math" w:cs="Arial"/>
                      <w:sz w:val="20"/>
                      <w:szCs w:val="20"/>
                    </w:rPr>
                    <m:t>(x)</m:t>
                  </m:r>
                </m:e>
              </m:func>
            </m:oMath>
            <w:r w:rsidRPr="00004696">
              <w:rPr>
                <w:rFonts w:ascii="Arial" w:hAnsi="Arial" w:cs="Arial"/>
                <w:sz w:val="20"/>
                <w:szCs w:val="20"/>
              </w:rPr>
              <w:tab/>
            </w:r>
            <w:r w:rsidRPr="00004696">
              <w:rPr>
                <w:rFonts w:ascii="Arial" w:hAnsi="Arial" w:cs="Arial"/>
                <w:sz w:val="20"/>
                <w:szCs w:val="20"/>
              </w:rPr>
              <w:t xml:space="preserve"> </w:t>
            </w:r>
          </w:p>
        </w:tc>
      </w:tr>
      <w:tr w:rsidRPr="00004696" w:rsidR="00004696" w:rsidTr="004A4CA8" w14:paraId="0D26ACB2" w14:textId="77777777">
        <w:trPr>
          <w:trHeight w:val="366"/>
        </w:trPr>
        <w:tc>
          <w:tcPr>
            <w:tcW w:w="4412" w:type="dxa"/>
            <w:tcBorders>
              <w:top w:val="nil"/>
              <w:left w:val="nil"/>
              <w:bottom w:val="nil"/>
              <w:right w:val="nil"/>
            </w:tcBorders>
          </w:tcPr>
          <w:p w:rsidRPr="00004696" w:rsidR="00004696" w:rsidP="004A4CA8" w:rsidRDefault="00004696" w14:paraId="26C2E371" w14:textId="64BAB971">
            <w:pPr>
              <w:spacing w:line="259" w:lineRule="auto"/>
              <w:rPr>
                <w:rFonts w:ascii="Arial" w:hAnsi="Arial" w:cs="Arial"/>
                <w:sz w:val="20"/>
                <w:szCs w:val="20"/>
              </w:rPr>
            </w:pPr>
            <w:r w:rsidRPr="00004696">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(x-2)</m:t>
                  </m:r>
                </m:e>
              </m:func>
            </m:oMath>
          </w:p>
        </w:tc>
        <w:tc>
          <w:tcPr>
            <w:tcW w:w="3205" w:type="dxa"/>
            <w:tcBorders>
              <w:top w:val="nil"/>
              <w:left w:val="nil"/>
              <w:bottom w:val="nil"/>
              <w:right w:val="nil"/>
            </w:tcBorders>
          </w:tcPr>
          <w:p w:rsidRPr="00004696" w:rsidR="00004696" w:rsidP="004A4CA8" w:rsidRDefault="00004696" w14:paraId="1D9C3840" w14:textId="3C46647E">
            <w:pPr>
              <w:tabs>
                <w:tab w:val="center" w:pos="3149"/>
              </w:tabs>
              <w:spacing w:line="259" w:lineRule="auto"/>
              <w:rPr>
                <w:rFonts w:ascii="Arial" w:hAnsi="Arial" w:cs="Arial"/>
                <w:sz w:val="20"/>
                <w:szCs w:val="20"/>
              </w:rPr>
            </w:pPr>
            <w:r w:rsidRPr="00004696">
              <w:rPr>
                <w:rFonts w:ascii="Arial" w:hAnsi="Arial" w:cs="Arial"/>
                <w:sz w:val="20"/>
                <w:szCs w:val="20"/>
              </w:rPr>
              <w:t xml:space="preserve">(d)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-3</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1/2</m:t>
                      </m:r>
                    </m:sub>
                  </m:sSub>
                </m:fName>
                <m:e>
                  <m:r>
                    <w:rPr>
                      <w:rFonts w:ascii="Cambria Math" w:hAnsi="Cambria Math" w:cs="Arial"/>
                      <w:sz w:val="20"/>
                      <w:szCs w:val="20"/>
                    </w:rPr>
                    <m:t>(x+1)</m:t>
                  </m:r>
                </m:e>
              </m:func>
            </m:oMath>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 </w:t>
            </w:r>
          </w:p>
        </w:tc>
      </w:tr>
      <w:tr w:rsidRPr="00004696" w:rsidR="00004696" w:rsidTr="004A4CA8" w14:paraId="55036433" w14:textId="77777777">
        <w:trPr>
          <w:trHeight w:val="338"/>
        </w:trPr>
        <w:tc>
          <w:tcPr>
            <w:tcW w:w="4412" w:type="dxa"/>
            <w:tcBorders>
              <w:top w:val="nil"/>
              <w:left w:val="nil"/>
              <w:bottom w:val="nil"/>
              <w:right w:val="nil"/>
            </w:tcBorders>
          </w:tcPr>
          <w:p w:rsidRPr="00004696" w:rsidR="00004696" w:rsidP="004A4CA8" w:rsidRDefault="00004696" w14:paraId="1FBBDA0B" w14:textId="70F8078E">
            <w:pPr>
              <w:spacing w:line="259" w:lineRule="auto"/>
              <w:rPr>
                <w:rFonts w:ascii="Arial" w:hAnsi="Arial" w:cs="Arial"/>
                <w:sz w:val="20"/>
                <w:szCs w:val="20"/>
              </w:rPr>
            </w:pPr>
            <w:r w:rsidRPr="00004696">
              <w:rPr>
                <w:rFonts w:ascii="Arial" w:hAnsi="Arial" w:cs="Arial"/>
                <w:sz w:val="20"/>
                <w:szCs w:val="20"/>
              </w:rPr>
              <w:t xml:space="preserve">(e)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e</m:t>
                      </m:r>
                    </m:sub>
                  </m:sSub>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Pr="00004696">
              <w:rPr>
                <w:rFonts w:ascii="Arial" w:hAnsi="Arial" w:eastAsia="Calibri" w:cs="Arial"/>
                <w:sz w:val="20"/>
                <w:szCs w:val="20"/>
              </w:rPr>
              <w:t xml:space="preserve"> </w:t>
            </w:r>
          </w:p>
        </w:tc>
        <w:tc>
          <w:tcPr>
            <w:tcW w:w="3205" w:type="dxa"/>
            <w:tcBorders>
              <w:top w:val="nil"/>
              <w:left w:val="nil"/>
              <w:bottom w:val="nil"/>
              <w:right w:val="nil"/>
            </w:tcBorders>
          </w:tcPr>
          <w:p w:rsidRPr="00004696" w:rsidR="00004696" w:rsidP="004A4CA8" w:rsidRDefault="00004696" w14:paraId="04A8A660" w14:textId="59FBF804">
            <w:pPr>
              <w:spacing w:line="259" w:lineRule="auto"/>
              <w:rPr>
                <w:rFonts w:ascii="Arial" w:hAnsi="Arial" w:cs="Arial"/>
                <w:sz w:val="20"/>
                <w:szCs w:val="20"/>
              </w:rPr>
            </w:pPr>
            <w:r w:rsidRPr="00004696">
              <w:rPr>
                <w:rFonts w:ascii="Arial" w:hAnsi="Arial" w:cs="Arial"/>
                <w:sz w:val="20"/>
                <w:szCs w:val="20"/>
              </w:rPr>
              <w:t xml:space="preserve">(f)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=5</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1/5</m:t>
                      </m:r>
                    </m:sub>
                  </m:sSub>
                </m:fName>
                <m:e>
                  <m:r>
                    <w:rPr>
                      <w:rFonts w:ascii="Cambria Math" w:hAnsi="Cambria Math" w:cs="Arial"/>
                      <w:sz w:val="20"/>
                      <w:szCs w:val="20"/>
                    </w:rPr>
                    <m:t>(x+5)</m:t>
                  </m:r>
                </m:e>
              </m:func>
            </m:oMath>
          </w:p>
        </w:tc>
      </w:tr>
    </w:tbl>
    <w:p w:rsidRPr="00004696" w:rsidR="00004696" w:rsidP="00004696" w:rsidRDefault="00004696" w14:paraId="7E27E29F" w14:textId="77777777">
      <w:pPr>
        <w:spacing w:after="79" w:line="259" w:lineRule="auto"/>
        <w:rPr>
          <w:rFonts w:ascii="Arial" w:hAnsi="Arial" w:cs="Arial"/>
          <w:sz w:val="20"/>
          <w:szCs w:val="20"/>
        </w:rPr>
      </w:pPr>
      <w:r w:rsidRPr="00004696">
        <w:rPr>
          <w:rFonts w:ascii="Arial" w:hAnsi="Arial" w:cs="Arial"/>
          <w:sz w:val="20"/>
          <w:szCs w:val="20"/>
        </w:rPr>
        <w:t xml:space="preserve"> </w:t>
      </w:r>
    </w:p>
    <w:p w:rsidR="00004696" w:rsidP="00BB1951" w:rsidRDefault="00004696" w14:paraId="0D39E108" w14:textId="5DA98E9C">
      <w:pPr>
        <w:spacing w:line="339" w:lineRule="auto"/>
        <w:ind w:right="1745" w:firstLine="360"/>
        <w:rPr>
          <w:rFonts w:ascii="Arial" w:hAnsi="Arial" w:cs="Arial"/>
          <w:sz w:val="20"/>
          <w:szCs w:val="20"/>
        </w:rPr>
      </w:pPr>
      <w:r w:rsidRPr="00004696">
        <w:rPr>
          <w:rFonts w:ascii="Arial" w:hAnsi="Arial" w:eastAsia="Arial" w:cs="Arial"/>
          <w:b/>
          <w:sz w:val="20"/>
          <w:szCs w:val="20"/>
          <w:u w:val="single" w:color="000000"/>
        </w:rPr>
        <w:t>Sample Answers:</w:t>
      </w:r>
      <w:r w:rsidRPr="00004696">
        <w:rPr>
          <w:rFonts w:ascii="Arial" w:hAnsi="Arial" w:cs="Arial"/>
          <w:sz w:val="20"/>
          <w:szCs w:val="20"/>
        </w:rPr>
        <w:t xml:space="preserve"> (a)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(iv)</w:t>
      </w:r>
      <w:r w:rsidR="00637200">
        <w:rPr>
          <w:rFonts w:ascii="Arial" w:hAnsi="Arial" w:cs="Arial"/>
          <w:sz w:val="20"/>
          <w:szCs w:val="20"/>
        </w:rPr>
        <w:t>,</w:t>
      </w:r>
      <w:r w:rsidRPr="00004696">
        <w:rPr>
          <w:rFonts w:ascii="Arial" w:hAnsi="Arial" w:cs="Arial"/>
          <w:sz w:val="20"/>
          <w:szCs w:val="20"/>
        </w:rPr>
        <w:t xml:space="preserve"> (b)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(iii)</w:t>
      </w:r>
      <w:r w:rsidR="00637200">
        <w:rPr>
          <w:rFonts w:ascii="Arial" w:hAnsi="Arial" w:cs="Arial"/>
          <w:sz w:val="20"/>
          <w:szCs w:val="20"/>
        </w:rPr>
        <w:t>,</w:t>
      </w:r>
      <w:r w:rsidRPr="00004696">
        <w:rPr>
          <w:rFonts w:ascii="Arial" w:hAnsi="Arial" w:cs="Arial"/>
          <w:sz w:val="20"/>
          <w:szCs w:val="20"/>
        </w:rPr>
        <w:t xml:space="preserve"> (c)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(vi)</w:t>
      </w:r>
      <w:r w:rsidR="00637200">
        <w:rPr>
          <w:rFonts w:ascii="Arial" w:hAnsi="Arial" w:cs="Arial"/>
          <w:sz w:val="20"/>
          <w:szCs w:val="20"/>
        </w:rPr>
        <w:t>,</w:t>
      </w:r>
      <w:r w:rsidRPr="00004696">
        <w:rPr>
          <w:rFonts w:ascii="Arial" w:hAnsi="Arial" w:cs="Arial"/>
          <w:sz w:val="20"/>
          <w:szCs w:val="20"/>
        </w:rPr>
        <w:t xml:space="preserve"> (d)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(v)</w:t>
      </w:r>
      <w:r w:rsidR="00637200">
        <w:rPr>
          <w:rFonts w:ascii="Arial" w:hAnsi="Arial" w:cs="Arial"/>
          <w:sz w:val="20"/>
          <w:szCs w:val="20"/>
        </w:rPr>
        <w:t>,</w:t>
      </w:r>
      <w:r w:rsidRPr="00004696">
        <w:rPr>
          <w:rFonts w:ascii="Arial" w:hAnsi="Arial" w:cs="Arial"/>
          <w:sz w:val="20"/>
          <w:szCs w:val="20"/>
        </w:rPr>
        <w:t xml:space="preserve"> (e)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(ii)</w:t>
      </w:r>
      <w:r w:rsidR="00637200">
        <w:rPr>
          <w:rFonts w:ascii="Arial" w:hAnsi="Arial" w:cs="Arial"/>
          <w:sz w:val="20"/>
          <w:szCs w:val="20"/>
        </w:rPr>
        <w:t>,</w:t>
      </w:r>
      <w:r w:rsidRPr="00004696">
        <w:rPr>
          <w:rFonts w:ascii="Arial" w:hAnsi="Arial" w:cs="Arial"/>
          <w:sz w:val="20"/>
          <w:szCs w:val="20"/>
        </w:rPr>
        <w:t xml:space="preserve"> (f)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w:t>
      </w:r>
      <w:proofErr w:type="spellStart"/>
      <w:r w:rsidRPr="00004696">
        <w:rPr>
          <w:rFonts w:ascii="Arial" w:hAnsi="Arial" w:cs="Arial"/>
          <w:sz w:val="20"/>
          <w:szCs w:val="20"/>
        </w:rPr>
        <w:t>i</w:t>
      </w:r>
      <w:proofErr w:type="spellEnd"/>
      <w:proofErr w:type="gramStart"/>
      <w:r w:rsidRPr="00004696">
        <w:rPr>
          <w:rFonts w:ascii="Arial" w:hAnsi="Arial" w:cs="Arial"/>
          <w:sz w:val="20"/>
          <w:szCs w:val="20"/>
        </w:rPr>
        <w:t xml:space="preserve">)  </w:t>
      </w:r>
      <w:r w:rsidRPr="00004696">
        <w:rPr>
          <w:rFonts w:ascii="Arial" w:hAnsi="Arial" w:cs="Arial"/>
          <w:sz w:val="20"/>
          <w:szCs w:val="20"/>
        </w:rPr>
        <w:tab/>
      </w:r>
      <w:proofErr w:type="gramEnd"/>
      <w:r w:rsidRPr="00004696">
        <w:rPr>
          <w:rFonts w:ascii="Arial" w:hAnsi="Arial" w:cs="Arial"/>
          <w:sz w:val="20"/>
          <w:szCs w:val="20"/>
        </w:rPr>
        <w:t>Note: Ask students to explain their reasoning</w:t>
      </w:r>
      <w:r w:rsidR="00BB1951">
        <w:rPr>
          <w:rFonts w:ascii="Arial" w:hAnsi="Arial" w:cs="Arial"/>
          <w:sz w:val="20"/>
          <w:szCs w:val="20"/>
        </w:rPr>
        <w:t>.</w:t>
      </w:r>
    </w:p>
    <w:p w:rsidRPr="00BB1951" w:rsidR="00BB1951" w:rsidP="00BB1951" w:rsidRDefault="00BB1951" w14:paraId="714F302F" w14:textId="77777777">
      <w:pPr>
        <w:rPr>
          <w:rFonts w:ascii="Arial" w:hAnsi="Arial" w:cs="Arial"/>
          <w:sz w:val="20"/>
          <w:szCs w:val="20"/>
        </w:rPr>
      </w:pPr>
    </w:p>
    <w:p w:rsidRPr="00BB1951" w:rsidR="00BB1951" w:rsidP="00BB1951" w:rsidRDefault="00BB1951" w14:paraId="2767B282" w14:textId="77777777">
      <w:pPr>
        <w:rPr>
          <w:rFonts w:ascii="Arial" w:hAnsi="Arial" w:cs="Arial"/>
          <w:sz w:val="20"/>
          <w:szCs w:val="20"/>
        </w:rPr>
      </w:pPr>
    </w:p>
    <w:p w:rsidRPr="00BB1951" w:rsidR="00BB1951" w:rsidP="00BB1951" w:rsidRDefault="00BB1951" w14:paraId="0DF0AFFB" w14:textId="77777777">
      <w:pPr>
        <w:rPr>
          <w:rFonts w:ascii="Arial" w:hAnsi="Arial" w:cs="Arial"/>
          <w:sz w:val="20"/>
          <w:szCs w:val="20"/>
        </w:rPr>
      </w:pPr>
    </w:p>
    <w:p w:rsidRPr="00BB1951" w:rsidR="00BB1951" w:rsidP="00BB1951" w:rsidRDefault="00BB1951" w14:paraId="2BACD736" w14:textId="77777777">
      <w:pPr>
        <w:rPr>
          <w:rFonts w:ascii="Arial" w:hAnsi="Arial" w:cs="Arial"/>
          <w:sz w:val="20"/>
          <w:szCs w:val="20"/>
        </w:rPr>
      </w:pPr>
    </w:p>
    <w:p w:rsidRPr="00BB1951" w:rsidR="00BB1951" w:rsidP="00BB1951" w:rsidRDefault="00BB1951" w14:paraId="5854FFB0" w14:textId="77777777">
      <w:pPr>
        <w:rPr>
          <w:rFonts w:ascii="Arial" w:hAnsi="Arial" w:cs="Arial"/>
          <w:sz w:val="20"/>
          <w:szCs w:val="20"/>
        </w:rPr>
      </w:pPr>
    </w:p>
    <w:p w:rsidRPr="00BB1951" w:rsidR="00BB1951" w:rsidP="00BB1951" w:rsidRDefault="00BB1951" w14:paraId="299450CD" w14:textId="77777777">
      <w:pPr>
        <w:rPr>
          <w:rFonts w:ascii="Arial" w:hAnsi="Arial" w:cs="Arial"/>
          <w:sz w:val="20"/>
          <w:szCs w:val="20"/>
        </w:rPr>
      </w:pPr>
    </w:p>
    <w:p w:rsidRPr="00BB1951" w:rsidR="00BB1951" w:rsidP="00BB1951" w:rsidRDefault="00BB1951" w14:paraId="40EE845B" w14:textId="77777777">
      <w:pPr>
        <w:rPr>
          <w:rFonts w:ascii="Arial" w:hAnsi="Arial" w:cs="Arial"/>
          <w:sz w:val="20"/>
          <w:szCs w:val="20"/>
        </w:rPr>
      </w:pPr>
    </w:p>
    <w:p w:rsidRPr="00BB1951" w:rsidR="00BB1951" w:rsidP="00BB1951" w:rsidRDefault="00BB1951" w14:paraId="6E1E79AF" w14:textId="77777777">
      <w:pPr>
        <w:rPr>
          <w:rFonts w:ascii="Arial" w:hAnsi="Arial" w:cs="Arial"/>
          <w:sz w:val="20"/>
          <w:szCs w:val="20"/>
        </w:rPr>
      </w:pPr>
    </w:p>
    <w:p w:rsidR="00BB1951" w:rsidP="00BB1951" w:rsidRDefault="00BB1951" w14:paraId="06DA7D5A" w14:textId="77777777">
      <w:pPr>
        <w:rPr>
          <w:rFonts w:ascii="Arial" w:hAnsi="Arial" w:cs="Arial"/>
          <w:sz w:val="20"/>
          <w:szCs w:val="20"/>
        </w:rPr>
      </w:pPr>
    </w:p>
    <w:p w:rsidRPr="00BB1951" w:rsidR="00BB1951" w:rsidP="00BB1951" w:rsidRDefault="00BB1951" w14:paraId="49C29C33" w14:textId="77777777">
      <w:pPr>
        <w:ind w:firstLine="720"/>
        <w:rPr>
          <w:rFonts w:ascii="Arial" w:hAnsi="Arial" w:cs="Arial"/>
          <w:sz w:val="20"/>
          <w:szCs w:val="20"/>
        </w:rPr>
      </w:pPr>
    </w:p>
    <w:p w:rsidRPr="00004696" w:rsidR="00004696" w:rsidP="00004696" w:rsidRDefault="00004696" w14:paraId="007AA350" w14:textId="77777777">
      <w:pPr>
        <w:spacing w:after="2108"/>
        <w:ind w:left="355" w:right="608"/>
        <w:rPr>
          <w:rFonts w:ascii="Arial" w:hAnsi="Arial" w:cs="Arial"/>
          <w:sz w:val="20"/>
          <w:szCs w:val="20"/>
        </w:rPr>
      </w:pPr>
      <w:r w:rsidRPr="00004696">
        <w:rPr>
          <w:rFonts w:ascii="Arial" w:hAnsi="Arial" w:eastAsia="Calibri" w:cs="Arial"/>
          <w:noProof/>
          <w:sz w:val="20"/>
          <w:szCs w:val="20"/>
        </w:rPr>
        <mc:AlternateContent>
          <mc:Choice Requires="wpg">
            <w:drawing>
              <wp:anchor distT="0" distB="0" distL="114300" distR="114300" simplePos="0" relativeHeight="251711488" behindDoc="0" locked="0" layoutInCell="1" allowOverlap="1" wp14:anchorId="33499B62" wp14:editId="29DABFDE">
                <wp:simplePos x="0" y="0"/>
                <wp:positionH relativeFrom="column">
                  <wp:posOffset>581990</wp:posOffset>
                </wp:positionH>
                <wp:positionV relativeFrom="paragraph">
                  <wp:posOffset>-3253</wp:posOffset>
                </wp:positionV>
                <wp:extent cx="2157730" cy="5105400"/>
                <wp:effectExtent l="0" t="0" r="0" b="0"/>
                <wp:wrapSquare wrapText="bothSides"/>
                <wp:docPr id="11615" name="Group 11615"/>
                <wp:cNvGraphicFramePr/>
                <a:graphic xmlns:a="http://schemas.openxmlformats.org/drawingml/2006/main">
                  <a:graphicData uri="http://schemas.microsoft.com/office/word/2010/wordprocessingGroup">
                    <wpg:wgp>
                      <wpg:cNvGrpSpPr/>
                      <wpg:grpSpPr>
                        <a:xfrm>
                          <a:off x="0" y="0"/>
                          <a:ext cx="2157730" cy="5105400"/>
                          <a:chOff x="0" y="0"/>
                          <a:chExt cx="2157730" cy="5105400"/>
                        </a:xfrm>
                      </wpg:grpSpPr>
                      <pic:pic xmlns:pic="http://schemas.openxmlformats.org/drawingml/2006/picture">
                        <pic:nvPicPr>
                          <pic:cNvPr id="1486" name="Picture 1486"/>
                          <pic:cNvPicPr/>
                        </pic:nvPicPr>
                        <pic:blipFill>
                          <a:blip r:embed="rId19"/>
                          <a:stretch>
                            <a:fillRect/>
                          </a:stretch>
                        </pic:blipFill>
                        <pic:spPr>
                          <a:xfrm>
                            <a:off x="0" y="0"/>
                            <a:ext cx="2157730" cy="1617980"/>
                          </a:xfrm>
                          <a:prstGeom prst="rect">
                            <a:avLst/>
                          </a:prstGeom>
                        </pic:spPr>
                      </pic:pic>
                      <pic:pic xmlns:pic="http://schemas.openxmlformats.org/drawingml/2006/picture">
                        <pic:nvPicPr>
                          <pic:cNvPr id="1497" name="Picture 1497"/>
                          <pic:cNvPicPr/>
                        </pic:nvPicPr>
                        <pic:blipFill>
                          <a:blip r:embed="rId20"/>
                          <a:stretch>
                            <a:fillRect/>
                          </a:stretch>
                        </pic:blipFill>
                        <pic:spPr>
                          <a:xfrm>
                            <a:off x="0" y="1723390"/>
                            <a:ext cx="2157730" cy="1618615"/>
                          </a:xfrm>
                          <a:prstGeom prst="rect">
                            <a:avLst/>
                          </a:prstGeom>
                        </pic:spPr>
                      </pic:pic>
                      <wps:wsp>
                        <wps:cNvPr id="1506" name="Rectangle 1506"/>
                        <wps:cNvSpPr/>
                        <wps:spPr>
                          <a:xfrm>
                            <a:off x="127" y="3345640"/>
                            <a:ext cx="46741" cy="187581"/>
                          </a:xfrm>
                          <a:prstGeom prst="rect">
                            <a:avLst/>
                          </a:prstGeom>
                          <a:ln>
                            <a:noFill/>
                          </a:ln>
                        </wps:spPr>
                        <wps:txbx>
                          <w:txbxContent>
                            <w:p w:rsidR="00004696" w:rsidP="00004696" w:rsidRDefault="00004696" w14:paraId="13268C28" w14:textId="7777777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512" name="Picture 1512"/>
                          <pic:cNvPicPr/>
                        </pic:nvPicPr>
                        <pic:blipFill>
                          <a:blip r:embed="rId21"/>
                          <a:stretch>
                            <a:fillRect/>
                          </a:stretch>
                        </pic:blipFill>
                        <pic:spPr>
                          <a:xfrm>
                            <a:off x="0" y="3486785"/>
                            <a:ext cx="2157730" cy="1618615"/>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672770E">
              <v:group id="Group 11615" style="position:absolute;left:0;text-align:left;margin-left:45.85pt;margin-top:-.25pt;width:169.9pt;height:402pt;z-index:251711488" coordsize="21577,51054" o:spid="_x0000_s1026" w14:anchorId="33499B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86" style="position:absolute;width:21577;height:1617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">
                  <v:imagedata o:title="" r:id="rId22"/>
                </v:shape>
                <v:shape id="Picture 1497" style="position:absolute;top:17233;width:21577;height:16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">
                  <v:imagedata o:title="" r:id="rId23"/>
                </v:shape>
                <v:rect id="Rectangle 1506" style="position:absolute;left:1;top:33456;width:467;height:187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v:textbox inset="0,0,0,0">
                    <w:txbxContent>
                      <w:p w:rsidR="00004696" w:rsidP="00004696" w:rsidRDefault="00004696" w14:paraId="29D6B04F" w14:textId="77777777">
                        <w:pPr>
                          <w:spacing w:after="160" w:line="259" w:lineRule="auto"/>
                        </w:pPr>
                        <w:r>
                          <w:t xml:space="preserve"> </w:t>
                        </w:r>
                      </w:p>
                    </w:txbxContent>
                  </v:textbox>
                </v:rect>
                <v:shape id="Picture 1512" style="position:absolute;top:34867;width:21577;height:1618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">
                  <v:imagedata o:title="" r:id="rId24"/>
                </v:shape>
                <w10:wrap type="square"/>
              </v:group>
            </w:pict>
          </mc:Fallback>
        </mc:AlternateContent>
      </w:r>
      <w:r w:rsidRPr="00004696">
        <w:rPr>
          <w:rFonts w:ascii="Arial" w:hAnsi="Arial" w:cs="Arial"/>
          <w:noProof/>
          <w:sz w:val="20"/>
          <w:szCs w:val="20"/>
        </w:rPr>
        <w:drawing>
          <wp:anchor distT="0" distB="0" distL="114300" distR="114300" simplePos="0" relativeHeight="251712512" behindDoc="0" locked="0" layoutInCell="1" allowOverlap="0" wp14:anchorId="47FF6324" wp14:editId="26F180EC">
            <wp:simplePos x="0" y="0"/>
            <wp:positionH relativeFrom="column">
              <wp:posOffset>3439490</wp:posOffset>
            </wp:positionH>
            <wp:positionV relativeFrom="paragraph">
              <wp:posOffset>-3253</wp:posOffset>
            </wp:positionV>
            <wp:extent cx="2108835" cy="1577340"/>
            <wp:effectExtent l="0" t="0" r="0" b="0"/>
            <wp:wrapSquare wrapText="bothSides"/>
            <wp:docPr id="1491" name="Picture 1491"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491" name="Picture 1491" descr="A graph of a function&#10;&#10;Description automatically generated"/>
                    <pic:cNvPicPr/>
                  </pic:nvPicPr>
                  <pic:blipFill>
                    <a:blip r:embed="rId25"/>
                    <a:stretch>
                      <a:fillRect/>
                    </a:stretch>
                  </pic:blipFill>
                  <pic:spPr>
                    <a:xfrm>
                      <a:off x="0" y="0"/>
                      <a:ext cx="2108835" cy="1577340"/>
                    </a:xfrm>
                    <a:prstGeom prst="rect">
                      <a:avLst/>
                    </a:prstGeom>
                  </pic:spPr>
                </pic:pic>
              </a:graphicData>
            </a:graphic>
          </wp:anchor>
        </w:drawing>
      </w:r>
      <w:r w:rsidRPr="00004696">
        <w:rPr>
          <w:rFonts w:ascii="Arial" w:hAnsi="Arial" w:cs="Arial"/>
          <w:noProof/>
          <w:sz w:val="20"/>
          <w:szCs w:val="20"/>
        </w:rPr>
        <w:drawing>
          <wp:anchor distT="0" distB="0" distL="114300" distR="114300" simplePos="0" relativeHeight="251713536" behindDoc="0" locked="0" layoutInCell="1" allowOverlap="0" wp14:anchorId="17E7FB4D" wp14:editId="19EB957C">
            <wp:simplePos x="0" y="0"/>
            <wp:positionH relativeFrom="column">
              <wp:posOffset>3439490</wp:posOffset>
            </wp:positionH>
            <wp:positionV relativeFrom="paragraph">
              <wp:posOffset>1720136</wp:posOffset>
            </wp:positionV>
            <wp:extent cx="2108835" cy="1577340"/>
            <wp:effectExtent l="0" t="0" r="0" b="0"/>
            <wp:wrapSquare wrapText="bothSides"/>
            <wp:docPr id="1503" name="Picture 1503"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503" name="Picture 1503" descr="A graph of a function&#10;&#10;Description automatically generated"/>
                    <pic:cNvPicPr/>
                  </pic:nvPicPr>
                  <pic:blipFill>
                    <a:blip r:embed="rId26"/>
                    <a:stretch>
                      <a:fillRect/>
                    </a:stretch>
                  </pic:blipFill>
                  <pic:spPr>
                    <a:xfrm>
                      <a:off x="0" y="0"/>
                      <a:ext cx="2108835" cy="1577340"/>
                    </a:xfrm>
                    <a:prstGeom prst="rect">
                      <a:avLst/>
                    </a:prstGeom>
                  </pic:spPr>
                </pic:pic>
              </a:graphicData>
            </a:graphic>
          </wp:anchor>
        </w:drawing>
      </w:r>
      <w:r w:rsidRPr="00004696">
        <w:rPr>
          <w:rFonts w:ascii="Arial" w:hAnsi="Arial" w:cs="Arial"/>
          <w:noProof/>
          <w:sz w:val="20"/>
          <w:szCs w:val="20"/>
        </w:rPr>
        <w:drawing>
          <wp:anchor distT="0" distB="0" distL="114300" distR="114300" simplePos="0" relativeHeight="251714560" behindDoc="0" locked="0" layoutInCell="1" allowOverlap="0" wp14:anchorId="5EB1984E" wp14:editId="5E2CC89E">
            <wp:simplePos x="0" y="0"/>
            <wp:positionH relativeFrom="column">
              <wp:posOffset>3439490</wp:posOffset>
            </wp:positionH>
            <wp:positionV relativeFrom="paragraph">
              <wp:posOffset>3483531</wp:posOffset>
            </wp:positionV>
            <wp:extent cx="2108835" cy="1577340"/>
            <wp:effectExtent l="0" t="0" r="0" b="0"/>
            <wp:wrapSquare wrapText="bothSides"/>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27"/>
                    <a:stretch>
                      <a:fillRect/>
                    </a:stretch>
                  </pic:blipFill>
                  <pic:spPr>
                    <a:xfrm>
                      <a:off x="0" y="0"/>
                      <a:ext cx="2108835" cy="1577340"/>
                    </a:xfrm>
                    <a:prstGeom prst="rect">
                      <a:avLst/>
                    </a:prstGeom>
                  </pic:spPr>
                </pic:pic>
              </a:graphicData>
            </a:graphic>
          </wp:anchor>
        </w:drawing>
      </w:r>
      <w:r w:rsidRPr="00004696">
        <w:rPr>
          <w:rFonts w:ascii="Arial" w:hAnsi="Arial" w:cs="Arial"/>
          <w:sz w:val="20"/>
          <w:szCs w:val="20"/>
        </w:rPr>
        <w:t>(</w:t>
      </w:r>
      <w:proofErr w:type="spellStart"/>
      <w:r w:rsidRPr="00004696">
        <w:rPr>
          <w:rFonts w:ascii="Arial" w:hAnsi="Arial" w:cs="Arial"/>
          <w:sz w:val="20"/>
          <w:szCs w:val="20"/>
        </w:rPr>
        <w:t>i</w:t>
      </w:r>
      <w:proofErr w:type="spellEnd"/>
      <w:r w:rsidRPr="00004696">
        <w:rPr>
          <w:rFonts w:ascii="Arial" w:hAnsi="Arial" w:cs="Arial"/>
          <w:sz w:val="20"/>
          <w:szCs w:val="20"/>
        </w:rPr>
        <w:t xml:space="preserve">) (ii) </w:t>
      </w:r>
    </w:p>
    <w:p w:rsidRPr="00004696" w:rsidR="00004696" w:rsidP="00004696" w:rsidRDefault="00004696" w14:paraId="7BD7D866" w14:textId="77777777">
      <w:pPr>
        <w:spacing w:line="259" w:lineRule="auto"/>
        <w:ind w:left="917" w:right="550"/>
        <w:jc w:val="right"/>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2295C4EF" w14:textId="77777777">
      <w:pPr>
        <w:spacing w:line="259" w:lineRule="auto"/>
        <w:ind w:left="917"/>
        <w:jc w:val="center"/>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66B0B7D9" w14:textId="77777777">
      <w:pPr>
        <w:spacing w:after="2109"/>
        <w:ind w:left="355" w:right="608"/>
        <w:rPr>
          <w:rFonts w:ascii="Arial" w:hAnsi="Arial" w:cs="Arial"/>
          <w:sz w:val="20"/>
          <w:szCs w:val="20"/>
        </w:rPr>
      </w:pPr>
      <w:r w:rsidRPr="00004696">
        <w:rPr>
          <w:rFonts w:ascii="Arial" w:hAnsi="Arial" w:cs="Arial"/>
          <w:sz w:val="20"/>
          <w:szCs w:val="20"/>
        </w:rPr>
        <w:t xml:space="preserve">(iii) (iv) </w:t>
      </w:r>
    </w:p>
    <w:p w:rsidRPr="00004696" w:rsidR="00004696" w:rsidP="00004696" w:rsidRDefault="00004696" w14:paraId="2489F46C" w14:textId="77777777">
      <w:pPr>
        <w:spacing w:after="2" w:line="259" w:lineRule="auto"/>
        <w:ind w:left="917" w:right="550"/>
        <w:jc w:val="right"/>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5B729EFC" w14:textId="77777777">
      <w:pPr>
        <w:spacing w:line="259" w:lineRule="auto"/>
        <w:ind w:left="569"/>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r>
      <w:r w:rsidRPr="00004696">
        <w:rPr>
          <w:rFonts w:ascii="Arial" w:hAnsi="Arial" w:cs="Arial"/>
          <w:sz w:val="20"/>
          <w:szCs w:val="20"/>
        </w:rPr>
        <w:t xml:space="preserve"> </w:t>
      </w:r>
    </w:p>
    <w:p w:rsidRPr="00004696" w:rsidR="00004696" w:rsidP="00004696" w:rsidRDefault="00004696" w14:paraId="574A1BE3" w14:textId="77777777">
      <w:pPr>
        <w:spacing w:after="2125"/>
        <w:ind w:left="355" w:right="608"/>
        <w:rPr>
          <w:rFonts w:ascii="Arial" w:hAnsi="Arial" w:cs="Arial"/>
          <w:sz w:val="20"/>
          <w:szCs w:val="20"/>
        </w:rPr>
      </w:pPr>
      <w:r w:rsidRPr="00004696">
        <w:rPr>
          <w:rFonts w:ascii="Arial" w:hAnsi="Arial" w:cs="Arial"/>
          <w:sz w:val="20"/>
          <w:szCs w:val="20"/>
        </w:rPr>
        <w:t xml:space="preserve">(v) (vi) </w:t>
      </w:r>
    </w:p>
    <w:p w:rsidRPr="00004696" w:rsidR="00004696" w:rsidP="00004696" w:rsidRDefault="00004696" w14:paraId="511CB459" w14:textId="77777777">
      <w:pPr>
        <w:spacing w:line="259" w:lineRule="auto"/>
        <w:ind w:right="550"/>
        <w:jc w:val="right"/>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553F8EDA" w14:textId="77777777">
      <w:pPr>
        <w:spacing w:after="33"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025816D8" w14:textId="77777777">
      <w:pPr>
        <w:spacing w:after="74" w:line="259" w:lineRule="auto"/>
        <w:ind w:left="-5"/>
        <w:rPr>
          <w:rFonts w:ascii="Arial" w:hAnsi="Arial" w:cs="Arial"/>
          <w:sz w:val="20"/>
          <w:szCs w:val="20"/>
        </w:rPr>
      </w:pPr>
      <w:r w:rsidRPr="00004696">
        <w:rPr>
          <w:rFonts w:ascii="Arial" w:hAnsi="Arial" w:eastAsia="Arial" w:cs="Arial"/>
          <w:b/>
          <w:sz w:val="20"/>
          <w:szCs w:val="20"/>
        </w:rPr>
        <w:t xml:space="preserve">Extensions </w:t>
      </w:r>
    </w:p>
    <w:p w:rsidRPr="00004696" w:rsidR="00004696" w:rsidP="00004696" w:rsidRDefault="00004696" w14:paraId="08710130" w14:textId="57AD139D">
      <w:pPr>
        <w:numPr>
          <w:ilvl w:val="0"/>
          <w:numId w:val="20"/>
        </w:numPr>
        <w:spacing w:after="64" w:line="269" w:lineRule="auto"/>
        <w:ind w:right="157" w:hanging="360"/>
        <w:rPr>
          <w:rFonts w:ascii="Arial" w:hAnsi="Arial" w:cs="Arial"/>
          <w:sz w:val="20"/>
          <w:szCs w:val="20"/>
        </w:rPr>
      </w:pPr>
      <w:r w:rsidRPr="00004696">
        <w:rPr>
          <w:rFonts w:ascii="Arial" w:hAnsi="Arial" w:cs="Arial"/>
          <w:sz w:val="20"/>
          <w:szCs w:val="20"/>
        </w:rPr>
        <w:t>Ask students to display the graph of various logarithmic functions and to find the domain. For example, consider</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(2-x)</m:t>
            </m:r>
          </m:e>
        </m:func>
      </m:oMath>
      <w:r w:rsidR="00637200">
        <w:rPr>
          <w:rFonts w:ascii="Arial" w:hAnsi="Arial" w:cs="Arial"/>
          <w:sz w:val="20"/>
          <w:szCs w:val="20"/>
        </w:rPr>
        <w:t xml:space="preserve"> and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5</m:t>
                </m:r>
              </m:sub>
            </m:sSub>
          </m:fName>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func>
      </m:oMath>
      <w:r w:rsidR="00637200">
        <w:rPr>
          <w:rFonts w:ascii="Arial" w:hAnsi="Arial" w:cs="Arial"/>
          <w:sz w:val="20"/>
          <w:szCs w:val="20"/>
        </w:rPr>
        <w:t>.</w:t>
      </w:r>
    </w:p>
    <w:p w:rsidRPr="00004696" w:rsidR="00004696" w:rsidP="00004696" w:rsidRDefault="00004696" w14:paraId="72474210" w14:textId="3F5A2894">
      <w:pPr>
        <w:numPr>
          <w:ilvl w:val="0"/>
          <w:numId w:val="20"/>
        </w:numPr>
        <w:spacing w:after="65" w:line="269" w:lineRule="auto"/>
        <w:ind w:right="157" w:hanging="360"/>
        <w:rPr>
          <w:rFonts w:ascii="Arial" w:hAnsi="Arial" w:cs="Arial"/>
          <w:sz w:val="20"/>
          <w:szCs w:val="20"/>
        </w:rPr>
      </w:pPr>
      <w:r w:rsidRPr="00004696">
        <w:rPr>
          <w:rFonts w:ascii="Arial" w:hAnsi="Arial" w:cs="Arial"/>
          <w:sz w:val="20"/>
          <w:szCs w:val="20"/>
        </w:rPr>
        <w:t>Ask students to display and compare the graphs of</w:t>
      </w:r>
      <w:r w:rsidR="00637200">
        <w:rPr>
          <w:rFonts w:ascii="Arial" w:hAnsi="Arial" w:cs="Arial"/>
          <w:sz w:val="20"/>
          <w:szCs w:val="20"/>
        </w:rPr>
        <w:t xml:space="preserve"> </w:t>
      </w:r>
      <m:oMath>
        <m:r>
          <w:rPr>
            <w:rFonts w:ascii="Cambria Math" w:hAnsi="Cambria Math" w:cs="Arial"/>
            <w:sz w:val="20"/>
            <w:szCs w:val="20"/>
          </w:rPr>
          <m:t>y=</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00637200">
        <w:rPr>
          <w:rFonts w:ascii="Arial" w:hAnsi="Arial" w:cs="Arial"/>
          <w:sz w:val="20"/>
          <w:szCs w:val="20"/>
        </w:rPr>
        <w:t xml:space="preserve"> and </w:t>
      </w:r>
      <m:oMath>
        <m:r>
          <w:rPr>
            <w:rFonts w:ascii="Cambria Math" w:hAnsi="Cambria Math" w:cs="Arial"/>
            <w:sz w:val="20"/>
            <w:szCs w:val="20"/>
          </w:rPr>
          <m:t>y=</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Pr="00004696">
        <w:rPr>
          <w:rFonts w:ascii="Arial" w:hAnsi="Arial" w:cs="Arial"/>
          <w:sz w:val="20"/>
          <w:szCs w:val="20"/>
        </w:rPr>
        <w:t xml:space="preserve">. </w:t>
      </w:r>
    </w:p>
    <w:p w:rsidRPr="00004696" w:rsidR="00004696" w:rsidP="00004696" w:rsidRDefault="00004696" w14:paraId="32BE566A" w14:textId="68BAE95E">
      <w:pPr>
        <w:numPr>
          <w:ilvl w:val="0"/>
          <w:numId w:val="20"/>
        </w:numPr>
        <w:spacing w:after="36" w:line="269" w:lineRule="auto"/>
        <w:ind w:right="157" w:hanging="360"/>
        <w:rPr>
          <w:rFonts w:ascii="Arial" w:hAnsi="Arial" w:cs="Arial"/>
          <w:sz w:val="20"/>
          <w:szCs w:val="20"/>
        </w:rPr>
      </w:pPr>
      <w:r w:rsidRPr="00004696">
        <w:rPr>
          <w:rFonts w:ascii="Arial" w:hAnsi="Arial" w:cs="Arial"/>
          <w:sz w:val="20"/>
          <w:szCs w:val="20"/>
        </w:rPr>
        <w:t>Ask students to display the graph of</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e>
            </m:d>
          </m:e>
        </m:func>
      </m:oMath>
      <w:r w:rsidRPr="00004696">
        <w:rPr>
          <w:rFonts w:ascii="Arial" w:hAnsi="Arial" w:cs="Arial"/>
          <w:sz w:val="20"/>
          <w:szCs w:val="20"/>
        </w:rPr>
        <w:t xml:space="preserve"> for various values of </w:t>
      </w:r>
      <w:r w:rsidRPr="00004696">
        <w:rPr>
          <w:rFonts w:ascii="Arial" w:hAnsi="Arial" w:cs="Arial"/>
          <w:i/>
          <w:sz w:val="20"/>
          <w:szCs w:val="20"/>
        </w:rPr>
        <w:t>b</w:t>
      </w:r>
      <w:r w:rsidRPr="00004696">
        <w:rPr>
          <w:rFonts w:ascii="Arial" w:hAnsi="Arial" w:cs="Arial"/>
          <w:sz w:val="20"/>
          <w:szCs w:val="20"/>
        </w:rPr>
        <w:t xml:space="preserve"> and to explain the result. </w:t>
      </w:r>
    </w:p>
    <w:p w:rsidRPr="00004696" w:rsidR="00004696" w:rsidP="00004696" w:rsidRDefault="00004696" w14:paraId="4B05FFBE" w14:textId="77777777">
      <w:pPr>
        <w:spacing w:after="139"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4030F0B1" w14:textId="77777777">
      <w:pPr>
        <w:spacing w:line="259" w:lineRule="auto"/>
        <w:rPr>
          <w:rFonts w:ascii="Arial" w:hAnsi="Arial" w:cs="Arial"/>
          <w:sz w:val="20"/>
          <w:szCs w:val="20"/>
        </w:rPr>
      </w:pPr>
      <w:r w:rsidRPr="00004696">
        <w:rPr>
          <w:rFonts w:ascii="Arial" w:hAnsi="Arial" w:cs="Arial"/>
          <w:b/>
          <w:sz w:val="20"/>
          <w:szCs w:val="20"/>
        </w:rPr>
        <w:t xml:space="preserve"> </w:t>
      </w:r>
    </w:p>
    <w:p w:rsidRPr="00004696" w:rsidR="00004696" w:rsidP="00004696" w:rsidRDefault="00004696" w14:paraId="308E99E2" w14:textId="77777777">
      <w:pPr>
        <w:spacing w:after="169" w:line="259" w:lineRule="auto"/>
        <w:ind w:left="-29" w:right="-46"/>
        <w:rPr>
          <w:rFonts w:ascii="Arial" w:hAnsi="Arial" w:cs="Arial"/>
          <w:sz w:val="20"/>
          <w:szCs w:val="20"/>
        </w:rPr>
      </w:pPr>
      <w:r w:rsidRPr="00004696">
        <w:rPr>
          <w:rFonts w:ascii="Arial" w:hAnsi="Arial" w:eastAsia="Calibri" w:cs="Arial"/>
          <w:noProof/>
          <w:sz w:val="20"/>
          <w:szCs w:val="20"/>
        </w:rPr>
        <mc:AlternateContent>
          <mc:Choice Requires="wpg">
            <w:drawing>
              <wp:inline distT="0" distB="0" distL="0" distR="0" wp14:anchorId="77193EE5" wp14:editId="1E8ECDCE">
                <wp:extent cx="5981447" cy="9144"/>
                <wp:effectExtent l="0" t="0" r="0" b="0"/>
                <wp:docPr id="11489" name="Group 11489"/>
                <wp:cNvGraphicFramePr/>
                <a:graphic xmlns:a="http://schemas.openxmlformats.org/drawingml/2006/main">
                  <a:graphicData uri="http://schemas.microsoft.com/office/word/2010/wordprocessingGroup">
                    <wpg:wgp>
                      <wpg:cNvGrpSpPr/>
                      <wpg:grpSpPr>
                        <a:xfrm>
                          <a:off x="0" y="0"/>
                          <a:ext cx="5981447" cy="9144"/>
                          <a:chOff x="0" y="0"/>
                          <a:chExt cx="5981447" cy="9144"/>
                        </a:xfrm>
                      </wpg:grpSpPr>
                      <wps:wsp>
                        <wps:cNvPr id="14817" name="Shape 14817"/>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5CEBE91">
              <v:group id="Group 11489" style="width:471pt;height:.7pt;mso-position-horizontal-relative:char;mso-position-vertical-relative:line" coordsize="59814,91" o:spid="_x0000_s1026" w14:anchorId="498B6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">
                <v:shape id="Shape 14817" style="position:absolute;width:59814;height:91;visibility:visible;mso-wrap-style:square;v-text-anchor:top" coordsize="5981447,9144" o:spid="_x0000_s1027" fillcolor="black" stroked="f" strokeweight="0" path="m,l598144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">
                  <v:stroke miterlimit="83231f" joinstyle="miter"/>
                  <v:path textboxrect="0,0,5981447,9144" arrowok="t"/>
                </v:shape>
                <w10:anchorlock/>
              </v:group>
            </w:pict>
          </mc:Fallback>
        </mc:AlternateContent>
      </w:r>
    </w:p>
    <w:p w:rsidRPr="00004696" w:rsidR="00004696" w:rsidP="00004696" w:rsidRDefault="00004696" w14:paraId="69B235EF" w14:textId="77777777">
      <w:pPr>
        <w:pStyle w:val="Heading1"/>
        <w:ind w:left="-5"/>
        <w:rPr>
          <w:sz w:val="20"/>
          <w:szCs w:val="20"/>
        </w:rPr>
      </w:pPr>
      <w:r w:rsidRPr="00004696">
        <w:rPr>
          <w:sz w:val="20"/>
          <w:szCs w:val="20"/>
        </w:rPr>
        <w:t xml:space="preserve">Wrap Up </w:t>
      </w:r>
    </w:p>
    <w:p w:rsidRPr="00004696" w:rsidR="00004696" w:rsidP="00004696" w:rsidRDefault="00004696" w14:paraId="74CC12EC" w14:textId="77777777">
      <w:pPr>
        <w:spacing w:after="71"/>
        <w:ind w:right="157"/>
        <w:rPr>
          <w:rFonts w:ascii="Arial" w:hAnsi="Arial" w:cs="Arial"/>
          <w:sz w:val="20"/>
          <w:szCs w:val="20"/>
        </w:rPr>
      </w:pPr>
      <w:r w:rsidRPr="00004696">
        <w:rPr>
          <w:rFonts w:ascii="Arial" w:hAnsi="Arial" w:cs="Arial"/>
          <w:sz w:val="20"/>
          <w:szCs w:val="20"/>
        </w:rPr>
        <w:t xml:space="preserve">Upon completion of the lesson, the teacher should ensure that students are able to understand: </w:t>
      </w:r>
    </w:p>
    <w:p w:rsidRPr="00004696" w:rsidR="00004696" w:rsidP="00004696" w:rsidRDefault="00004696" w14:paraId="53FEE6A9" w14:textId="3FC4EB96">
      <w:pPr>
        <w:numPr>
          <w:ilvl w:val="0"/>
          <w:numId w:val="21"/>
        </w:numPr>
        <w:spacing w:after="82" w:line="269" w:lineRule="auto"/>
        <w:ind w:right="157" w:hanging="360"/>
        <w:rPr>
          <w:rFonts w:ascii="Arial" w:hAnsi="Arial" w:cs="Arial"/>
          <w:sz w:val="20"/>
          <w:szCs w:val="20"/>
        </w:rPr>
      </w:pPr>
      <w:r w:rsidRPr="00004696">
        <w:rPr>
          <w:rFonts w:ascii="Arial" w:hAnsi="Arial" w:cs="Arial"/>
          <w:sz w:val="20"/>
          <w:szCs w:val="20"/>
        </w:rPr>
        <w:t>How to graph a logarithmic function of the form</w:t>
      </w:r>
      <w:r w:rsidR="00637200">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Pr>
          <w:rFonts w:ascii="Arial" w:hAnsi="Arial" w:cs="Arial"/>
          <w:sz w:val="20"/>
          <w:szCs w:val="20"/>
        </w:rPr>
        <w:t xml:space="preserve">. </w:t>
      </w:r>
    </w:p>
    <w:p w:rsidRPr="00637200" w:rsidR="00004696" w:rsidP="00637200" w:rsidRDefault="00004696" w14:paraId="2EA6C3C6" w14:textId="7903165A">
      <w:pPr>
        <w:numPr>
          <w:ilvl w:val="0"/>
          <w:numId w:val="21"/>
        </w:numPr>
        <w:spacing w:after="31" w:line="269" w:lineRule="auto"/>
        <w:ind w:right="157" w:hanging="360"/>
        <w:rPr>
          <w:rFonts w:ascii="Arial" w:hAnsi="Arial" w:cs="Arial"/>
          <w:sz w:val="20"/>
          <w:szCs w:val="20"/>
        </w:rPr>
      </w:pPr>
      <w:r w:rsidRPr="00004696">
        <w:rPr>
          <w:rFonts w:ascii="Arial" w:hAnsi="Arial" w:cs="Arial"/>
          <w:sz w:val="20"/>
          <w:szCs w:val="20"/>
        </w:rPr>
        <w:t xml:space="preserve">How to explain the concepts of reflection and translation. </w:t>
      </w:r>
    </w:p>
    <w:p w:rsidRPr="00004696" w:rsidR="00004696" w:rsidP="00004696" w:rsidRDefault="00004696" w14:paraId="4EB14C82" w14:textId="77777777">
      <w:pPr>
        <w:pStyle w:val="Heading1"/>
        <w:ind w:left="-5"/>
        <w:rPr>
          <w:sz w:val="20"/>
          <w:szCs w:val="20"/>
        </w:rPr>
      </w:pPr>
      <w:r w:rsidRPr="00004696">
        <w:rPr>
          <w:sz w:val="20"/>
          <w:szCs w:val="20"/>
        </w:rPr>
        <w:t>TI-</w:t>
      </w:r>
      <w:proofErr w:type="spellStart"/>
      <w:r w:rsidRPr="00004696">
        <w:rPr>
          <w:sz w:val="20"/>
          <w:szCs w:val="20"/>
        </w:rPr>
        <w:t>Nspire</w:t>
      </w:r>
      <w:proofErr w:type="spellEnd"/>
      <w:r w:rsidRPr="00004696">
        <w:rPr>
          <w:sz w:val="20"/>
          <w:szCs w:val="20"/>
        </w:rPr>
        <w:t xml:space="preserve"> Navigator</w:t>
      </w:r>
      <w:r w:rsidRPr="00004696">
        <w:rPr>
          <w:b w:val="0"/>
          <w:sz w:val="20"/>
          <w:szCs w:val="20"/>
        </w:rPr>
        <w:t xml:space="preserve"> </w:t>
      </w:r>
    </w:p>
    <w:p w:rsidRPr="00004696" w:rsidR="00004696" w:rsidP="00004696" w:rsidRDefault="00004696" w14:paraId="02D0FF4E" w14:textId="77777777">
      <w:pPr>
        <w:spacing w:after="74" w:line="259" w:lineRule="auto"/>
        <w:ind w:left="-5"/>
        <w:rPr>
          <w:rFonts w:ascii="Arial" w:hAnsi="Arial" w:cs="Arial"/>
          <w:sz w:val="20"/>
          <w:szCs w:val="20"/>
        </w:rPr>
      </w:pPr>
      <w:r w:rsidRPr="00004696">
        <w:rPr>
          <w:rFonts w:ascii="Arial" w:hAnsi="Arial" w:eastAsia="Arial" w:cs="Arial"/>
          <w:b/>
          <w:sz w:val="20"/>
          <w:szCs w:val="20"/>
        </w:rPr>
        <w:t xml:space="preserve">Note 1 </w:t>
      </w:r>
    </w:p>
    <w:p w:rsidRPr="00004696" w:rsidR="00004696" w:rsidP="00004696" w:rsidRDefault="00004696" w14:paraId="26DF1247" w14:textId="77777777">
      <w:pPr>
        <w:spacing w:after="74" w:line="259" w:lineRule="auto"/>
        <w:ind w:left="-5"/>
        <w:rPr>
          <w:rFonts w:ascii="Arial" w:hAnsi="Arial" w:cs="Arial"/>
          <w:sz w:val="20"/>
          <w:szCs w:val="20"/>
        </w:rPr>
      </w:pPr>
      <w:r w:rsidRPr="00004696">
        <w:rPr>
          <w:rFonts w:ascii="Arial" w:hAnsi="Arial" w:eastAsia="Arial" w:cs="Arial"/>
          <w:b/>
          <w:sz w:val="20"/>
          <w:szCs w:val="20"/>
        </w:rPr>
        <w:t xml:space="preserve">Name of Feature: Quick Poll </w:t>
      </w:r>
    </w:p>
    <w:p w:rsidRPr="00004696" w:rsidR="00004696" w:rsidP="00004696" w:rsidRDefault="00004696" w14:paraId="56CCF773" w14:textId="77777777">
      <w:pPr>
        <w:spacing w:after="60" w:line="334" w:lineRule="auto"/>
        <w:ind w:right="157"/>
        <w:rPr>
          <w:rFonts w:ascii="Arial" w:hAnsi="Arial" w:cs="Arial"/>
          <w:sz w:val="20"/>
          <w:szCs w:val="20"/>
        </w:rPr>
      </w:pPr>
      <w:r w:rsidRPr="00004696">
        <w:rPr>
          <w:rFonts w:ascii="Arial" w:hAnsi="Arial" w:cs="Arial"/>
          <w:sz w:val="20"/>
          <w:szCs w:val="20"/>
        </w:rPr>
        <w:t xml:space="preserve">A Quick Poll can be given at several points during this lesson. It can be useful to save the results and show a Class Analysis. </w:t>
      </w:r>
    </w:p>
    <w:p w:rsidRPr="00004696" w:rsidR="00004696" w:rsidP="00004696" w:rsidRDefault="00004696" w14:paraId="103DD677" w14:textId="77777777">
      <w:pPr>
        <w:spacing w:after="74" w:line="259" w:lineRule="auto"/>
        <w:rPr>
          <w:rFonts w:ascii="Arial" w:hAnsi="Arial" w:cs="Arial"/>
          <w:sz w:val="20"/>
          <w:szCs w:val="20"/>
        </w:rPr>
      </w:pPr>
      <w:r w:rsidRPr="00004696">
        <w:rPr>
          <w:rFonts w:ascii="Arial" w:hAnsi="Arial" w:cs="Arial"/>
          <w:sz w:val="20"/>
          <w:szCs w:val="20"/>
        </w:rPr>
        <w:t xml:space="preserve"> </w:t>
      </w:r>
    </w:p>
    <w:p w:rsidRPr="00004696" w:rsidR="00004696" w:rsidP="00004696" w:rsidRDefault="00004696" w14:paraId="2F5944FC" w14:textId="77777777">
      <w:pPr>
        <w:spacing w:after="77"/>
        <w:ind w:right="157"/>
        <w:rPr>
          <w:rFonts w:ascii="Arial" w:hAnsi="Arial" w:cs="Arial"/>
          <w:sz w:val="20"/>
          <w:szCs w:val="20"/>
        </w:rPr>
      </w:pPr>
      <w:r w:rsidRPr="00004696">
        <w:rPr>
          <w:rFonts w:ascii="Arial" w:hAnsi="Arial" w:cs="Arial"/>
          <w:sz w:val="20"/>
          <w:szCs w:val="20"/>
        </w:rPr>
        <w:t xml:space="preserve">A sample multiple choice question: </w:t>
      </w:r>
    </w:p>
    <w:p w:rsidRPr="00004696" w:rsidR="00004696" w:rsidP="00004696" w:rsidRDefault="00004696" w14:paraId="0EB84267" w14:textId="06E62290">
      <w:pPr>
        <w:spacing w:after="91"/>
        <w:ind w:right="157"/>
        <w:rPr>
          <w:rFonts w:ascii="Arial" w:hAnsi="Arial" w:cs="Arial"/>
          <w:sz w:val="20"/>
          <w:szCs w:val="20"/>
        </w:rPr>
      </w:pPr>
      <w:r w:rsidRPr="00004696">
        <w:rPr>
          <w:rFonts w:ascii="Arial" w:hAnsi="Arial" w:cs="Arial"/>
          <w:sz w:val="20"/>
          <w:szCs w:val="20"/>
        </w:rPr>
        <w:t>How does the graph of</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1/3</m:t>
                </m:r>
              </m:sub>
            </m:sSub>
          </m:fName>
          <m:e>
            <m:r>
              <w:rPr>
                <w:rFonts w:ascii="Cambria Math" w:hAnsi="Cambria Math" w:cs="Arial"/>
                <w:sz w:val="20"/>
                <w:szCs w:val="20"/>
              </w:rPr>
              <m:t>(x-5)</m:t>
            </m:r>
          </m:e>
        </m:func>
      </m:oMath>
      <w:r w:rsidRPr="00004696">
        <w:rPr>
          <w:rFonts w:ascii="Arial" w:hAnsi="Arial" w:cs="Arial"/>
          <w:sz w:val="20"/>
          <w:szCs w:val="20"/>
        </w:rPr>
        <w:t xml:space="preserve"> compare with the graph of</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1/3</m:t>
                </m:r>
              </m:sub>
            </m:sSub>
          </m:fName>
          <m:e>
            <m:r>
              <w:rPr>
                <w:rFonts w:ascii="Cambria Math" w:hAnsi="Cambria Math" w:cs="Arial"/>
                <w:sz w:val="20"/>
                <w:szCs w:val="20"/>
              </w:rPr>
              <m:t>(x)</m:t>
            </m:r>
          </m:e>
        </m:func>
      </m:oMath>
      <w:r w:rsidRPr="00004696">
        <w:rPr>
          <w:rFonts w:ascii="Arial" w:hAnsi="Arial" w:cs="Arial"/>
          <w:sz w:val="20"/>
          <w:szCs w:val="20"/>
        </w:rPr>
        <w:t xml:space="preserve">? </w:t>
      </w:r>
    </w:p>
    <w:p w:rsidRPr="00004696" w:rsidR="00004696" w:rsidP="00004696" w:rsidRDefault="00004696" w14:paraId="4DD82E80" w14:textId="77777777">
      <w:pPr>
        <w:numPr>
          <w:ilvl w:val="0"/>
          <w:numId w:val="22"/>
        </w:numPr>
        <w:spacing w:after="66" w:line="269" w:lineRule="auto"/>
        <w:ind w:right="157" w:hanging="360"/>
        <w:rPr>
          <w:rFonts w:ascii="Arial" w:hAnsi="Arial" w:cs="Arial"/>
          <w:sz w:val="20"/>
          <w:szCs w:val="20"/>
        </w:rPr>
      </w:pPr>
      <w:r w:rsidRPr="00004696">
        <w:rPr>
          <w:rFonts w:ascii="Arial" w:hAnsi="Arial" w:cs="Arial"/>
          <w:sz w:val="20"/>
          <w:szCs w:val="20"/>
        </w:rPr>
        <w:t xml:space="preserve">Stretched vertically </w:t>
      </w:r>
    </w:p>
    <w:p w:rsidRPr="00004696" w:rsidR="00004696" w:rsidP="00004696" w:rsidRDefault="00004696" w14:paraId="797CD078" w14:textId="77777777">
      <w:pPr>
        <w:numPr>
          <w:ilvl w:val="0"/>
          <w:numId w:val="22"/>
        </w:numPr>
        <w:spacing w:after="64" w:line="269" w:lineRule="auto"/>
        <w:ind w:right="157" w:hanging="360"/>
        <w:rPr>
          <w:rFonts w:ascii="Arial" w:hAnsi="Arial" w:cs="Arial"/>
          <w:sz w:val="20"/>
          <w:szCs w:val="20"/>
        </w:rPr>
      </w:pPr>
      <w:r w:rsidRPr="00004696">
        <w:rPr>
          <w:rFonts w:ascii="Arial" w:hAnsi="Arial" w:cs="Arial"/>
          <w:sz w:val="20"/>
          <w:szCs w:val="20"/>
        </w:rPr>
        <w:t xml:space="preserve">Stretched horizontally </w:t>
      </w:r>
    </w:p>
    <w:p w:rsidRPr="00004696" w:rsidR="00004696" w:rsidP="00004696" w:rsidRDefault="00004696" w14:paraId="445681FB" w14:textId="77777777">
      <w:pPr>
        <w:numPr>
          <w:ilvl w:val="0"/>
          <w:numId w:val="22"/>
        </w:numPr>
        <w:spacing w:after="64" w:line="269" w:lineRule="auto"/>
        <w:ind w:right="157" w:hanging="360"/>
        <w:rPr>
          <w:rFonts w:ascii="Arial" w:hAnsi="Arial" w:cs="Arial"/>
          <w:sz w:val="20"/>
          <w:szCs w:val="20"/>
        </w:rPr>
      </w:pPr>
      <w:r w:rsidRPr="00004696">
        <w:rPr>
          <w:rFonts w:ascii="Arial" w:hAnsi="Arial" w:cs="Arial"/>
          <w:sz w:val="20"/>
          <w:szCs w:val="20"/>
        </w:rPr>
        <w:t xml:space="preserve">Translated 5 units to the left </w:t>
      </w:r>
    </w:p>
    <w:p w:rsidRPr="00004696" w:rsidR="00004696" w:rsidP="00004696" w:rsidRDefault="00004696" w14:paraId="45C553B9" w14:textId="77777777">
      <w:pPr>
        <w:numPr>
          <w:ilvl w:val="0"/>
          <w:numId w:val="22"/>
        </w:numPr>
        <w:spacing w:after="66" w:line="269" w:lineRule="auto"/>
        <w:ind w:right="157" w:hanging="360"/>
        <w:rPr>
          <w:rFonts w:ascii="Arial" w:hAnsi="Arial" w:cs="Arial"/>
          <w:sz w:val="20"/>
          <w:szCs w:val="20"/>
        </w:rPr>
      </w:pPr>
      <w:r w:rsidRPr="00004696">
        <w:rPr>
          <w:rFonts w:ascii="Arial" w:hAnsi="Arial" w:cs="Arial"/>
          <w:sz w:val="20"/>
          <w:szCs w:val="20"/>
        </w:rPr>
        <w:t xml:space="preserve">Translated 5 units to the right </w:t>
      </w:r>
    </w:p>
    <w:p w:rsidRPr="00004696" w:rsidR="00004696" w:rsidP="00004696" w:rsidRDefault="00004696" w14:paraId="3E29BC5F" w14:textId="77777777">
      <w:pPr>
        <w:numPr>
          <w:ilvl w:val="0"/>
          <w:numId w:val="22"/>
        </w:numPr>
        <w:spacing w:after="61" w:line="269" w:lineRule="auto"/>
        <w:ind w:right="157" w:hanging="360"/>
        <w:rPr>
          <w:rFonts w:ascii="Arial" w:hAnsi="Arial" w:cs="Arial"/>
          <w:sz w:val="20"/>
          <w:szCs w:val="20"/>
        </w:rPr>
      </w:pPr>
      <w:r w:rsidRPr="00004696">
        <w:rPr>
          <w:rFonts w:ascii="Arial" w:hAnsi="Arial" w:cs="Arial"/>
          <w:sz w:val="20"/>
          <w:szCs w:val="20"/>
        </w:rPr>
        <w:t xml:space="preserve">Same </w:t>
      </w:r>
    </w:p>
    <w:p w:rsidRPr="00971A4F" w:rsidR="00F51489" w:rsidP="00004696" w:rsidRDefault="00F51489" w14:paraId="42A8D28B" w14:textId="622C4C05">
      <w:pPr>
        <w:rPr>
          <w:rFonts w:ascii="Arial" w:hAnsi="Arial" w:cs="Arial"/>
          <w:sz w:val="20"/>
          <w:szCs w:val="20"/>
        </w:rPr>
      </w:pPr>
    </w:p>
    <w:sectPr w:rsidRPr="00971A4F" w:rsidR="00F51489">
      <w:headerReference w:type="default" r:id="rId28"/>
      <w:footerReference w:type="default" r:id="rId2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23E" w:rsidP="000F02DC" w:rsidRDefault="00A7423E" w14:paraId="0E0BB8EF" w14:textId="77777777">
      <w:r>
        <w:separator/>
      </w:r>
    </w:p>
  </w:endnote>
  <w:endnote w:type="continuationSeparator" w:id="0">
    <w:p w:rsidR="00A7423E" w:rsidP="000F02DC" w:rsidRDefault="00A7423E" w14:paraId="27E84A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78A" w:rsidP="00E7578A" w:rsidRDefault="00E7578A" w14:paraId="638D8FC2" w14:textId="5B762D36">
    <w:pPr>
      <w:tabs>
        <w:tab w:val="center" w:pos="4711"/>
        <w:tab w:val="right" w:pos="9446"/>
      </w:tabs>
      <w:spacing w:line="259" w:lineRule="auto"/>
      <w:ind w:right="-40"/>
    </w:pPr>
    <w:r>
      <w:rPr>
        <w:rFonts w:ascii="Arial" w:hAnsi="Arial" w:eastAsia="Arial" w:cs="Arial"/>
        <w:b/>
        <w:sz w:val="18"/>
      </w:rPr>
      <w:t>©</w:t>
    </w:r>
    <w:r>
      <w:rPr>
        <w:rFonts w:ascii="Arial" w:hAnsi="Arial" w:eastAsia="Arial" w:cs="Arial"/>
        <w:b/>
        <w:sz w:val="16"/>
      </w:rPr>
      <w:t>2011</w:t>
    </w:r>
    <w:r w:rsidR="00066212">
      <w:rPr>
        <w:rFonts w:ascii="Arial" w:hAnsi="Arial" w:eastAsia="Arial" w:cs="Arial"/>
        <w:b/>
        <w:sz w:val="16"/>
      </w:rPr>
      <w:t>-2024</w:t>
    </w:r>
    <w:r>
      <w:rPr>
        <w:rFonts w:ascii="Arial" w:hAnsi="Arial" w:eastAsia="Arial" w:cs="Arial"/>
        <w:b/>
        <w:sz w:val="14"/>
      </w:rPr>
      <w:t xml:space="preserve"> </w:t>
    </w:r>
    <w:r>
      <w:rPr>
        <w:rFonts w:ascii="Arial" w:hAnsi="Arial" w:eastAsia="Arial" w:cs="Arial"/>
        <w:b/>
        <w:sz w:val="16"/>
      </w:rPr>
      <w:t>Texas Instruments Incorporated</w:t>
    </w:r>
    <w:r>
      <w:rPr>
        <w:rFonts w:ascii="Arial" w:hAnsi="Arial" w:eastAsia="Arial" w:cs="Arial"/>
        <w:b/>
        <w:sz w:val="18"/>
      </w:rPr>
      <w:t xml:space="preserve"> </w:t>
    </w:r>
    <w:r>
      <w:rPr>
        <w:rFonts w:ascii="Arial" w:hAnsi="Arial" w:eastAsia="Arial" w:cs="Arial"/>
        <w:b/>
        <w:sz w:val="18"/>
      </w:rPr>
      <w:tab/>
    </w:r>
    <w:r>
      <w:fldChar w:fldCharType="begin"/>
    </w:r>
    <w:r>
      <w:instrText xml:space="preserve"> PAGE   \* MERGEFORMAT </w:instrText>
    </w:r>
    <w:r>
      <w:fldChar w:fldCharType="separate"/>
    </w:r>
    <w:r w:rsidRPr="00DF3D26" w:rsidR="00DF3D26">
      <w:rPr>
        <w:b/>
        <w:noProof/>
        <w:sz w:val="18"/>
      </w:rPr>
      <w:t>2</w:t>
    </w:r>
    <w:r>
      <w:rPr>
        <w:b/>
        <w:sz w:val="18"/>
      </w:rPr>
      <w:fldChar w:fldCharType="end"/>
    </w:r>
    <w:r>
      <w:t xml:space="preserve"> </w:t>
    </w:r>
    <w:r>
      <w:tab/>
    </w:r>
    <w:r>
      <w:rPr>
        <w:rFonts w:ascii="Arial" w:hAnsi="Arial" w:eastAsia="Arial" w:cs="Arial"/>
        <w:b/>
        <w:sz w:val="16"/>
      </w:rPr>
      <w:t>education.ti.com</w:t>
    </w:r>
    <w:r>
      <w:rPr>
        <w:sz w:val="16"/>
      </w:rPr>
      <w:t xml:space="preserve"> </w:t>
    </w:r>
  </w:p>
  <w:p w:rsidR="0088195F" w:rsidRDefault="0088195F" w14:paraId="4BF111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23E" w:rsidP="000F02DC" w:rsidRDefault="00A7423E" w14:paraId="7E0FBAB0" w14:textId="77777777">
      <w:r>
        <w:separator/>
      </w:r>
    </w:p>
  </w:footnote>
  <w:footnote w:type="continuationSeparator" w:id="0">
    <w:p w:rsidR="00A7423E" w:rsidP="000F02DC" w:rsidRDefault="00A7423E" w14:paraId="2EA9D1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B2233" w:rsidR="0088195F" w:rsidP="000F02DC" w:rsidRDefault="0088195F" w14:paraId="4012CDF3" w14:textId="5843CBD0">
    <w:pPr>
      <w:pStyle w:val="Header"/>
      <w:pBdr>
        <w:bottom w:val="single" w:color="auto" w:sz="4" w:space="1"/>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1E41C8">
      <w:rPr>
        <w:rFonts w:ascii="Arial" w:hAnsi="Arial" w:eastAsia="Arial" w:cs="Arial"/>
        <w:b/>
        <w:sz w:val="28"/>
      </w:rPr>
      <w:t>Transformations of Logarithmic Functions</w:t>
    </w:r>
    <w:r>
      <w:rPr>
        <w:rFonts w:ascii="Arial" w:hAnsi="Arial" w:cs="Arial"/>
        <w:b/>
        <w:sz w:val="28"/>
        <w:szCs w:val="28"/>
      </w:rPr>
      <w:tab/>
    </w:r>
    <w:r>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066212">
      <w:rPr>
        <w:rFonts w:ascii="Arial" w:hAnsi="Arial" w:cs="Arial"/>
        <w:b/>
        <w:smallCaps/>
      </w:rPr>
      <w:t>TI-</w:t>
    </w:r>
    <w:proofErr w:type="spellStart"/>
    <w:r w:rsidR="00066212">
      <w:rPr>
        <w:rFonts w:ascii="Arial" w:hAnsi="Arial" w:cs="Arial"/>
        <w:b/>
        <w:smallCaps/>
      </w:rPr>
      <w:t>Nspire</w:t>
    </w:r>
    <w:proofErr w:type="spellEnd"/>
    <w:r w:rsidR="00066212">
      <w:rPr>
        <w:rFonts w:ascii="Arial" w:hAnsi="Arial" w:cs="Arial"/>
        <w:b/>
        <w:smallCaps/>
      </w:rPr>
      <w:t>™ CX Family</w:t>
    </w:r>
    <w:r>
      <w:rPr>
        <w:rFonts w:ascii="Arial" w:hAnsi="Arial" w:cs="Arial"/>
        <w:b/>
        <w:smallCaps/>
      </w:rPr>
      <w:tab/>
    </w:r>
    <w:r>
      <w:rPr>
        <w:rFonts w:ascii="Arial" w:hAnsi="Arial" w:cs="Arial"/>
        <w:b/>
        <w:smallCaps/>
      </w:rPr>
      <w:tab/>
    </w:r>
    <w:r>
      <w:rPr>
        <w:rFonts w:ascii="Arial" w:hAnsi="Arial" w:cs="Arial"/>
        <w:b/>
        <w:smallCaps/>
      </w:rPr>
      <w:t xml:space="preserve">                         </w:t>
    </w:r>
  </w:p>
  <w:p w:rsidRPr="00A26E63" w:rsidR="0088195F" w:rsidRDefault="0088195F" w14:paraId="76E20AFD"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hint="default" w:ascii="Arial" w:hAnsi="Arial" w:eastAsia="Times New Roman" w:cs="Arial"/>
      </w:rPr>
    </w:lvl>
    <w:lvl w:ilvl="1" w:tplc="04090003" w:tentative="1">
      <w:start w:val="1"/>
      <w:numFmt w:val="bullet"/>
      <w:lvlText w:val="o"/>
      <w:lvlJc w:val="left"/>
      <w:pPr>
        <w:ind w:left="1248" w:hanging="360"/>
      </w:pPr>
      <w:rPr>
        <w:rFonts w:hint="default" w:ascii="Courier New" w:hAnsi="Courier New" w:cs="Courier New"/>
      </w:rPr>
    </w:lvl>
    <w:lvl w:ilvl="2" w:tplc="04090005" w:tentative="1">
      <w:start w:val="1"/>
      <w:numFmt w:val="bullet"/>
      <w:lvlText w:val=""/>
      <w:lvlJc w:val="left"/>
      <w:pPr>
        <w:ind w:left="1968" w:hanging="360"/>
      </w:pPr>
      <w:rPr>
        <w:rFonts w:hint="default" w:ascii="Wingdings" w:hAnsi="Wingdings"/>
      </w:rPr>
    </w:lvl>
    <w:lvl w:ilvl="3" w:tplc="04090001" w:tentative="1">
      <w:start w:val="1"/>
      <w:numFmt w:val="bullet"/>
      <w:lvlText w:val=""/>
      <w:lvlJc w:val="left"/>
      <w:pPr>
        <w:ind w:left="2688" w:hanging="360"/>
      </w:pPr>
      <w:rPr>
        <w:rFonts w:hint="default" w:ascii="Symbol" w:hAnsi="Symbol"/>
      </w:rPr>
    </w:lvl>
    <w:lvl w:ilvl="4" w:tplc="04090003" w:tentative="1">
      <w:start w:val="1"/>
      <w:numFmt w:val="bullet"/>
      <w:lvlText w:val="o"/>
      <w:lvlJc w:val="left"/>
      <w:pPr>
        <w:ind w:left="3408" w:hanging="360"/>
      </w:pPr>
      <w:rPr>
        <w:rFonts w:hint="default" w:ascii="Courier New" w:hAnsi="Courier New" w:cs="Courier New"/>
      </w:rPr>
    </w:lvl>
    <w:lvl w:ilvl="5" w:tplc="04090005" w:tentative="1">
      <w:start w:val="1"/>
      <w:numFmt w:val="bullet"/>
      <w:lvlText w:val=""/>
      <w:lvlJc w:val="left"/>
      <w:pPr>
        <w:ind w:left="4128" w:hanging="360"/>
      </w:pPr>
      <w:rPr>
        <w:rFonts w:hint="default" w:ascii="Wingdings" w:hAnsi="Wingdings"/>
      </w:rPr>
    </w:lvl>
    <w:lvl w:ilvl="6" w:tplc="04090001" w:tentative="1">
      <w:start w:val="1"/>
      <w:numFmt w:val="bullet"/>
      <w:lvlText w:val=""/>
      <w:lvlJc w:val="left"/>
      <w:pPr>
        <w:ind w:left="4848" w:hanging="360"/>
      </w:pPr>
      <w:rPr>
        <w:rFonts w:hint="default" w:ascii="Symbol" w:hAnsi="Symbol"/>
      </w:rPr>
    </w:lvl>
    <w:lvl w:ilvl="7" w:tplc="04090003" w:tentative="1">
      <w:start w:val="1"/>
      <w:numFmt w:val="bullet"/>
      <w:lvlText w:val="o"/>
      <w:lvlJc w:val="left"/>
      <w:pPr>
        <w:ind w:left="5568" w:hanging="360"/>
      </w:pPr>
      <w:rPr>
        <w:rFonts w:hint="default" w:ascii="Courier New" w:hAnsi="Courier New" w:cs="Courier New"/>
      </w:rPr>
    </w:lvl>
    <w:lvl w:ilvl="8" w:tplc="04090005" w:tentative="1">
      <w:start w:val="1"/>
      <w:numFmt w:val="bullet"/>
      <w:lvlText w:val=""/>
      <w:lvlJc w:val="left"/>
      <w:pPr>
        <w:ind w:left="6288" w:hanging="360"/>
      </w:pPr>
      <w:rPr>
        <w:rFonts w:hint="default" w:ascii="Wingdings" w:hAnsi="Wingdings"/>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hint="default" w:ascii="Arial" w:hAnsi="Arial" w:eastAsia="Times New Roman" w:cs="Arial"/>
      </w:rPr>
    </w:lvl>
    <w:lvl w:ilvl="1" w:tplc="04090003" w:tentative="1">
      <w:start w:val="1"/>
      <w:numFmt w:val="bullet"/>
      <w:lvlText w:val="o"/>
      <w:lvlJc w:val="left"/>
      <w:pPr>
        <w:ind w:left="1188" w:hanging="360"/>
      </w:pPr>
      <w:rPr>
        <w:rFonts w:hint="default" w:ascii="Courier New" w:hAnsi="Courier New" w:cs="Courier New"/>
      </w:rPr>
    </w:lvl>
    <w:lvl w:ilvl="2" w:tplc="04090005" w:tentative="1">
      <w:start w:val="1"/>
      <w:numFmt w:val="bullet"/>
      <w:lvlText w:val=""/>
      <w:lvlJc w:val="left"/>
      <w:pPr>
        <w:ind w:left="1908" w:hanging="360"/>
      </w:pPr>
      <w:rPr>
        <w:rFonts w:hint="default" w:ascii="Wingdings" w:hAnsi="Wingdings"/>
      </w:rPr>
    </w:lvl>
    <w:lvl w:ilvl="3" w:tplc="04090001" w:tentative="1">
      <w:start w:val="1"/>
      <w:numFmt w:val="bullet"/>
      <w:lvlText w:val=""/>
      <w:lvlJc w:val="left"/>
      <w:pPr>
        <w:ind w:left="2628" w:hanging="360"/>
      </w:pPr>
      <w:rPr>
        <w:rFonts w:hint="default" w:ascii="Symbol" w:hAnsi="Symbol"/>
      </w:rPr>
    </w:lvl>
    <w:lvl w:ilvl="4" w:tplc="04090003" w:tentative="1">
      <w:start w:val="1"/>
      <w:numFmt w:val="bullet"/>
      <w:lvlText w:val="o"/>
      <w:lvlJc w:val="left"/>
      <w:pPr>
        <w:ind w:left="3348" w:hanging="360"/>
      </w:pPr>
      <w:rPr>
        <w:rFonts w:hint="default" w:ascii="Courier New" w:hAnsi="Courier New" w:cs="Courier New"/>
      </w:rPr>
    </w:lvl>
    <w:lvl w:ilvl="5" w:tplc="04090005" w:tentative="1">
      <w:start w:val="1"/>
      <w:numFmt w:val="bullet"/>
      <w:lvlText w:val=""/>
      <w:lvlJc w:val="left"/>
      <w:pPr>
        <w:ind w:left="4068" w:hanging="360"/>
      </w:pPr>
      <w:rPr>
        <w:rFonts w:hint="default" w:ascii="Wingdings" w:hAnsi="Wingdings"/>
      </w:rPr>
    </w:lvl>
    <w:lvl w:ilvl="6" w:tplc="04090001" w:tentative="1">
      <w:start w:val="1"/>
      <w:numFmt w:val="bullet"/>
      <w:lvlText w:val=""/>
      <w:lvlJc w:val="left"/>
      <w:pPr>
        <w:ind w:left="4788" w:hanging="360"/>
      </w:pPr>
      <w:rPr>
        <w:rFonts w:hint="default" w:ascii="Symbol" w:hAnsi="Symbol"/>
      </w:rPr>
    </w:lvl>
    <w:lvl w:ilvl="7" w:tplc="04090003" w:tentative="1">
      <w:start w:val="1"/>
      <w:numFmt w:val="bullet"/>
      <w:lvlText w:val="o"/>
      <w:lvlJc w:val="left"/>
      <w:pPr>
        <w:ind w:left="5508" w:hanging="360"/>
      </w:pPr>
      <w:rPr>
        <w:rFonts w:hint="default" w:ascii="Courier New" w:hAnsi="Courier New" w:cs="Courier New"/>
      </w:rPr>
    </w:lvl>
    <w:lvl w:ilvl="8" w:tplc="04090005" w:tentative="1">
      <w:start w:val="1"/>
      <w:numFmt w:val="bullet"/>
      <w:lvlText w:val=""/>
      <w:lvlJc w:val="left"/>
      <w:pPr>
        <w:ind w:left="6228" w:hanging="360"/>
      </w:pPr>
      <w:rPr>
        <w:rFonts w:hint="default" w:ascii="Wingdings" w:hAnsi="Wingdings"/>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hint="default" w:ascii="Symbol" w:hAnsi="Symbol"/>
        <w:b/>
        <w:i w:val="0"/>
        <w:color w:val="auto"/>
        <w:sz w:val="36"/>
      </w:rPr>
    </w:lvl>
    <w:lvl w:ilvl="1" w:tplc="04090003" w:tentative="1">
      <w:start w:val="1"/>
      <w:numFmt w:val="bullet"/>
      <w:lvlText w:val="o"/>
      <w:lvlJc w:val="left"/>
      <w:pPr>
        <w:tabs>
          <w:tab w:val="num" w:pos="1440"/>
        </w:tabs>
        <w:ind w:left="1440" w:hanging="360"/>
      </w:pPr>
      <w:rPr>
        <w:rFonts w:hint="default" w:ascii="Courier New" w:hAnsi="Courier New" w:cs="Arial Black"/>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Black"/>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Black"/>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3A07DAC">
      <w:start w:val="1"/>
      <w:numFmt w:val="lowerLetter"/>
      <w:lvlText w:val="%2"/>
      <w:lvlJc w:val="left"/>
      <w:pPr>
        <w:ind w:left="14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6D67FC6">
      <w:start w:val="1"/>
      <w:numFmt w:val="lowerRoman"/>
      <w:lvlText w:val="%3"/>
      <w:lvlJc w:val="left"/>
      <w:pPr>
        <w:ind w:left="21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62C1392">
      <w:start w:val="1"/>
      <w:numFmt w:val="decimal"/>
      <w:lvlText w:val="%4"/>
      <w:lvlJc w:val="left"/>
      <w:pPr>
        <w:ind w:left="29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4C6C534">
      <w:start w:val="1"/>
      <w:numFmt w:val="lowerLetter"/>
      <w:lvlText w:val="%5"/>
      <w:lvlJc w:val="left"/>
      <w:pPr>
        <w:ind w:left="36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4B0BBF4">
      <w:start w:val="1"/>
      <w:numFmt w:val="lowerRoman"/>
      <w:lvlText w:val="%6"/>
      <w:lvlJc w:val="left"/>
      <w:pPr>
        <w:ind w:left="435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AE07D9A">
      <w:start w:val="1"/>
      <w:numFmt w:val="decimal"/>
      <w:lvlText w:val="%7"/>
      <w:lvlJc w:val="left"/>
      <w:pPr>
        <w:ind w:left="50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548BE48">
      <w:start w:val="1"/>
      <w:numFmt w:val="lowerLetter"/>
      <w:lvlText w:val="%8"/>
      <w:lvlJc w:val="left"/>
      <w:pPr>
        <w:ind w:left="579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830AA094">
      <w:start w:val="1"/>
      <w:numFmt w:val="lowerRoman"/>
      <w:lvlText w:val="%9"/>
      <w:lvlJc w:val="left"/>
      <w:pPr>
        <w:ind w:left="651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33976F1"/>
    <w:multiLevelType w:val="hybridMultilevel"/>
    <w:tmpl w:val="C0A8924E"/>
    <w:lvl w:ilvl="0" w:tplc="2DF684AA">
      <w:start w:val="1"/>
      <w:numFmt w:val="decimal"/>
      <w:lvlText w:val="%1."/>
      <w:lvlJc w:val="left"/>
      <w:pPr>
        <w:ind w:left="1075"/>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1" w:tplc="156E71CA">
      <w:start w:val="1"/>
      <w:numFmt w:val="lowerLetter"/>
      <w:lvlText w:val="%2"/>
      <w:lvlJc w:val="left"/>
      <w:pPr>
        <w:ind w:left="216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2" w:tplc="AF0CDAF0">
      <w:start w:val="1"/>
      <w:numFmt w:val="lowerRoman"/>
      <w:lvlText w:val="%3"/>
      <w:lvlJc w:val="left"/>
      <w:pPr>
        <w:ind w:left="288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3" w:tplc="DEC85896">
      <w:start w:val="1"/>
      <w:numFmt w:val="decimal"/>
      <w:lvlText w:val="%4"/>
      <w:lvlJc w:val="left"/>
      <w:pPr>
        <w:ind w:left="360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4" w:tplc="F5AA1EE6">
      <w:start w:val="1"/>
      <w:numFmt w:val="lowerLetter"/>
      <w:lvlText w:val="%5"/>
      <w:lvlJc w:val="left"/>
      <w:pPr>
        <w:ind w:left="432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5" w:tplc="C8DE6796">
      <w:start w:val="1"/>
      <w:numFmt w:val="lowerRoman"/>
      <w:lvlText w:val="%6"/>
      <w:lvlJc w:val="left"/>
      <w:pPr>
        <w:ind w:left="504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6" w:tplc="801AFA10">
      <w:start w:val="1"/>
      <w:numFmt w:val="decimal"/>
      <w:lvlText w:val="%7"/>
      <w:lvlJc w:val="left"/>
      <w:pPr>
        <w:ind w:left="576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7" w:tplc="D22A4946">
      <w:start w:val="1"/>
      <w:numFmt w:val="lowerLetter"/>
      <w:lvlText w:val="%8"/>
      <w:lvlJc w:val="left"/>
      <w:pPr>
        <w:ind w:left="648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8" w:tplc="5036BAD0">
      <w:start w:val="1"/>
      <w:numFmt w:val="lowerRoman"/>
      <w:lvlText w:val="%9"/>
      <w:lvlJc w:val="left"/>
      <w:pPr>
        <w:ind w:left="720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27D433B7"/>
    <w:multiLevelType w:val="hybridMultilevel"/>
    <w:tmpl w:val="51DCF872"/>
    <w:lvl w:ilvl="0" w:tplc="CBD6587A">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7DE9D82">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B3E2BFE">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3C2546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6EEF42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F1A771E">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C7C6EC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6983DF8">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C046DF8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308D4D6E"/>
    <w:multiLevelType w:val="hybridMultilevel"/>
    <w:tmpl w:val="90B4C8BC"/>
    <w:lvl w:ilvl="0" w:tplc="6548102C">
      <w:start w:val="1"/>
      <w:numFmt w:val="decimal"/>
      <w:lvlText w:val="%1."/>
      <w:lvlJc w:val="left"/>
      <w:pPr>
        <w:ind w:left="3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8D0181C">
      <w:start w:val="1"/>
      <w:numFmt w:val="lowerLetter"/>
      <w:lvlText w:val="%2."/>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58820F22">
      <w:start w:val="2"/>
      <w:numFmt w:val="upperLetter"/>
      <w:lvlText w:val="%3."/>
      <w:lvlJc w:val="left"/>
      <w:pPr>
        <w:ind w:left="162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3" w:tplc="C9C4EF22">
      <w:start w:val="1"/>
      <w:numFmt w:val="decimal"/>
      <w:lvlText w:val="%4"/>
      <w:lvlJc w:val="left"/>
      <w:pPr>
        <w:ind w:left="216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4" w:tplc="942E2F5A">
      <w:start w:val="1"/>
      <w:numFmt w:val="lowerLetter"/>
      <w:lvlText w:val="%5"/>
      <w:lvlJc w:val="left"/>
      <w:pPr>
        <w:ind w:left="288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5" w:tplc="F0C20752">
      <w:start w:val="1"/>
      <w:numFmt w:val="lowerRoman"/>
      <w:lvlText w:val="%6"/>
      <w:lvlJc w:val="left"/>
      <w:pPr>
        <w:ind w:left="360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6" w:tplc="2042F176">
      <w:start w:val="1"/>
      <w:numFmt w:val="decimal"/>
      <w:lvlText w:val="%7"/>
      <w:lvlJc w:val="left"/>
      <w:pPr>
        <w:ind w:left="432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7" w:tplc="E68C47DC">
      <w:start w:val="1"/>
      <w:numFmt w:val="lowerLetter"/>
      <w:lvlText w:val="%8"/>
      <w:lvlJc w:val="left"/>
      <w:pPr>
        <w:ind w:left="504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lvl w:ilvl="8" w:tplc="312253D6">
      <w:start w:val="1"/>
      <w:numFmt w:val="lowerRoman"/>
      <w:lvlText w:val="%9"/>
      <w:lvlJc w:val="left"/>
      <w:pPr>
        <w:ind w:left="5760"/>
      </w:pPr>
      <w:rPr>
        <w:rFonts w:ascii="Arial" w:hAnsi="Arial" w:eastAsia="Arial" w:cs="Arial"/>
        <w:b/>
        <w:bCs/>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2251D"/>
    <w:multiLevelType w:val="hybridMultilevel"/>
    <w:tmpl w:val="ED44F088"/>
    <w:lvl w:ilvl="0" w:tplc="B92AF756">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NspireKeysCX"/>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NspireKeysCX"/>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NspireKeysCX"/>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A354807"/>
    <w:multiLevelType w:val="hybridMultilevel"/>
    <w:tmpl w:val="D77C4EE4"/>
    <w:lvl w:ilvl="0" w:tplc="15A0DFB8">
      <w:start w:val="1"/>
      <w:numFmt w:val="bullet"/>
      <w:lvlText w:val="•"/>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ED4C8A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46E1B7C">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A18EE82">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0B85AA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22C39DC">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4D4FC82">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15C4004">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BAE8E38">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3C2C2E12"/>
    <w:multiLevelType w:val="hybridMultilevel"/>
    <w:tmpl w:val="681204EC"/>
    <w:lvl w:ilvl="0" w:tplc="2848D2B4">
      <w:start w:val="1"/>
      <w:numFmt w:val="decimal"/>
      <w:lvlText w:val="%1."/>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024A762">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E627A1A">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86A4262">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AAE00A6">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46A77C0">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6D8AC566">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7565736">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4F07EDC">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4396217B"/>
    <w:multiLevelType w:val="hybridMultilevel"/>
    <w:tmpl w:val="637E3466"/>
    <w:lvl w:ilvl="0" w:tplc="ACBE8B2A">
      <w:start w:val="2"/>
      <w:numFmt w:val="decimal"/>
      <w:lvlText w:val="%1."/>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AB08EA6">
      <w:start w:val="1"/>
      <w:numFmt w:val="lowerLetter"/>
      <w:lvlText w:val="%2."/>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E174D1CE">
      <w:start w:val="1"/>
      <w:numFmt w:val="lowerRoman"/>
      <w:lvlText w:val="%3"/>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2A0B304">
      <w:start w:val="1"/>
      <w:numFmt w:val="decimal"/>
      <w:lvlText w:val="%4"/>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0765F0C">
      <w:start w:val="1"/>
      <w:numFmt w:val="lowerLetter"/>
      <w:lvlText w:val="%5"/>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90A720E">
      <w:start w:val="1"/>
      <w:numFmt w:val="lowerRoman"/>
      <w:lvlText w:val="%6"/>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34846EE">
      <w:start w:val="1"/>
      <w:numFmt w:val="decimal"/>
      <w:lvlText w:val="%7"/>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1262990">
      <w:start w:val="1"/>
      <w:numFmt w:val="lowerLetter"/>
      <w:lvlText w:val="%8"/>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526BB6E">
      <w:start w:val="1"/>
      <w:numFmt w:val="lowerRoman"/>
      <w:lvlText w:val="%9"/>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5204C"/>
    <w:multiLevelType w:val="hybridMultilevel"/>
    <w:tmpl w:val="5DB0BB84"/>
    <w:lvl w:ilvl="0" w:tplc="554EE6F8">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8B4569A">
      <w:start w:val="1"/>
      <w:numFmt w:val="bullet"/>
      <w:lvlText w:val="o"/>
      <w:lvlJc w:val="left"/>
      <w:pPr>
        <w:ind w:left="134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9306592">
      <w:start w:val="1"/>
      <w:numFmt w:val="bullet"/>
      <w:lvlText w:val="▪"/>
      <w:lvlJc w:val="left"/>
      <w:pPr>
        <w:ind w:left="206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4E84E56">
      <w:start w:val="1"/>
      <w:numFmt w:val="bullet"/>
      <w:lvlText w:val="•"/>
      <w:lvlJc w:val="left"/>
      <w:pPr>
        <w:ind w:left="278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8AAC85A">
      <w:start w:val="1"/>
      <w:numFmt w:val="bullet"/>
      <w:lvlText w:val="o"/>
      <w:lvlJc w:val="left"/>
      <w:pPr>
        <w:ind w:left="350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CE6F73A">
      <w:start w:val="1"/>
      <w:numFmt w:val="bullet"/>
      <w:lvlText w:val="▪"/>
      <w:lvlJc w:val="left"/>
      <w:pPr>
        <w:ind w:left="42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2ACE264">
      <w:start w:val="1"/>
      <w:numFmt w:val="bullet"/>
      <w:lvlText w:val="•"/>
      <w:lvlJc w:val="left"/>
      <w:pPr>
        <w:ind w:left="494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9BE0B70">
      <w:start w:val="1"/>
      <w:numFmt w:val="bullet"/>
      <w:lvlText w:val="o"/>
      <w:lvlJc w:val="left"/>
      <w:pPr>
        <w:ind w:left="566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18F02102">
      <w:start w:val="1"/>
      <w:numFmt w:val="bullet"/>
      <w:lvlText w:val="▪"/>
      <w:lvlJc w:val="left"/>
      <w:pPr>
        <w:ind w:left="638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5A6476C7"/>
    <w:multiLevelType w:val="hybridMultilevel"/>
    <w:tmpl w:val="FFE6A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6E67C9"/>
    <w:multiLevelType w:val="hybridMultilevel"/>
    <w:tmpl w:val="8A06A0D4"/>
    <w:lvl w:ilvl="0" w:tplc="6C383CBE">
      <w:start w:val="1"/>
      <w:numFmt w:val="bullet"/>
      <w:lvlText w:val="•"/>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B64B88E">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98C668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670D786">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3920F58">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E2989626">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9780747E">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FF64964">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1BEC3F2">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5BBB6F5F"/>
    <w:multiLevelType w:val="hybridMultilevel"/>
    <w:tmpl w:val="8214D0EA"/>
    <w:lvl w:ilvl="0" w:tplc="04090001">
      <w:start w:val="1"/>
      <w:numFmt w:val="bullet"/>
      <w:lvlText w:val=""/>
      <w:lvlJc w:val="left"/>
      <w:pPr>
        <w:ind w:left="468"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98049F"/>
    <w:multiLevelType w:val="hybridMultilevel"/>
    <w:tmpl w:val="EC62FA1C"/>
    <w:lvl w:ilvl="0" w:tplc="C7243920">
      <w:start w:val="1"/>
      <w:numFmt w:val="lowerLetter"/>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6105D50">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64522E8A">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DBC0EDD6">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C160D66">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4BEFA3C">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66E4B002">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5F0F54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9EC927A">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667B5239"/>
    <w:multiLevelType w:val="hybridMultilevel"/>
    <w:tmpl w:val="586828CC"/>
    <w:lvl w:ilvl="0" w:tplc="83502C7E">
      <w:start w:val="1"/>
      <w:numFmt w:val="lowerLetter"/>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0846418">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C6ECF50">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ED94073E">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AD4B562">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02C81F36">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BB74C79C">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606A3E6">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30493A2">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67AA38B7"/>
    <w:multiLevelType w:val="hybridMultilevel"/>
    <w:tmpl w:val="F1B66CD8"/>
    <w:lvl w:ilvl="0" w:tplc="1CD46AA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11A39BA">
      <w:start w:val="1"/>
      <w:numFmt w:val="bullet"/>
      <w:lvlText w:val="o"/>
      <w:lvlJc w:val="left"/>
      <w:pPr>
        <w:ind w:left="129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7427A40">
      <w:start w:val="1"/>
      <w:numFmt w:val="bullet"/>
      <w:lvlText w:val="▪"/>
      <w:lvlJc w:val="left"/>
      <w:pPr>
        <w:ind w:left="201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0AC1A64">
      <w:start w:val="1"/>
      <w:numFmt w:val="bullet"/>
      <w:lvlText w:val="•"/>
      <w:lvlJc w:val="left"/>
      <w:pPr>
        <w:ind w:left="273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82E3A1C">
      <w:start w:val="1"/>
      <w:numFmt w:val="bullet"/>
      <w:lvlText w:val="o"/>
      <w:lvlJc w:val="left"/>
      <w:pPr>
        <w:ind w:left="345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C3E6942">
      <w:start w:val="1"/>
      <w:numFmt w:val="bullet"/>
      <w:lvlText w:val="▪"/>
      <w:lvlJc w:val="left"/>
      <w:pPr>
        <w:ind w:left="417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95160AEC">
      <w:start w:val="1"/>
      <w:numFmt w:val="bullet"/>
      <w:lvlText w:val="•"/>
      <w:lvlJc w:val="left"/>
      <w:pPr>
        <w:ind w:left="489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944635E">
      <w:start w:val="1"/>
      <w:numFmt w:val="bullet"/>
      <w:lvlText w:val="o"/>
      <w:lvlJc w:val="left"/>
      <w:pPr>
        <w:ind w:left="561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64ADF78">
      <w:start w:val="1"/>
      <w:numFmt w:val="bullet"/>
      <w:lvlText w:val="▪"/>
      <w:lvlJc w:val="left"/>
      <w:pPr>
        <w:ind w:left="633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3" w15:restartNumberingAfterBreak="0">
    <w:nsid w:val="69FE01BA"/>
    <w:multiLevelType w:val="hybridMultilevel"/>
    <w:tmpl w:val="5EC8A442"/>
    <w:lvl w:ilvl="0" w:tplc="FD2E85D0">
      <w:start w:val="1"/>
      <w:numFmt w:val="bullet"/>
      <w:lvlText w:val=""/>
      <w:lvlJc w:val="left"/>
      <w:pPr>
        <w:tabs>
          <w:tab w:val="num" w:pos="0"/>
        </w:tabs>
        <w:ind w:left="144" w:hanging="14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NspireKeysCX"/>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NspireKeysCX"/>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NspireKeysCX"/>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1981669"/>
    <w:multiLevelType w:val="hybridMultilevel"/>
    <w:tmpl w:val="5FC800A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23"/>
  </w:num>
  <w:num w:numId="2">
    <w:abstractNumId w:val="9"/>
  </w:num>
  <w:num w:numId="3">
    <w:abstractNumId w:val="24"/>
  </w:num>
  <w:num w:numId="4">
    <w:abstractNumId w:val="22"/>
  </w:num>
  <w:num w:numId="5">
    <w:abstractNumId w:val="0"/>
  </w:num>
  <w:num w:numId="6">
    <w:abstractNumId w:val="1"/>
  </w:num>
  <w:num w:numId="7">
    <w:abstractNumId w:val="17"/>
  </w:num>
  <w:num w:numId="8">
    <w:abstractNumId w:val="9"/>
  </w:num>
  <w:num w:numId="9">
    <w:abstractNumId w:val="3"/>
  </w:num>
  <w:num w:numId="10">
    <w:abstractNumId w:val="15"/>
  </w:num>
  <w:num w:numId="11">
    <w:abstractNumId w:val="2"/>
  </w:num>
  <w:num w:numId="12">
    <w:abstractNumId w:val="16"/>
  </w:num>
  <w:num w:numId="13">
    <w:abstractNumId w:val="21"/>
  </w:num>
  <w:num w:numId="14">
    <w:abstractNumId w:val="6"/>
  </w:num>
  <w:num w:numId="15">
    <w:abstractNumId w:val="10"/>
  </w:num>
  <w:num w:numId="16">
    <w:abstractNumId w:val="14"/>
  </w:num>
  <w:num w:numId="17">
    <w:abstractNumId w:val="4"/>
  </w:num>
  <w:num w:numId="18">
    <w:abstractNumId w:val="18"/>
  </w:num>
  <w:num w:numId="19">
    <w:abstractNumId w:val="12"/>
  </w:num>
  <w:num w:numId="20">
    <w:abstractNumId w:val="11"/>
  </w:num>
  <w:num w:numId="21">
    <w:abstractNumId w:val="5"/>
  </w:num>
  <w:num w:numId="22">
    <w:abstractNumId w:val="20"/>
  </w:num>
  <w:num w:numId="23">
    <w:abstractNumId w:val="19"/>
  </w:num>
  <w:num w:numId="24">
    <w:abstractNumId w:val="13"/>
  </w:num>
  <w:num w:numId="25">
    <w:abstractNumId w:val="8"/>
  </w:num>
  <w:num w:numId="2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56E0"/>
    <w:rsid w:val="0004589C"/>
    <w:rsid w:val="00045E5D"/>
    <w:rsid w:val="00054096"/>
    <w:rsid w:val="00061F4E"/>
    <w:rsid w:val="00062700"/>
    <w:rsid w:val="00066212"/>
    <w:rsid w:val="00077213"/>
    <w:rsid w:val="00081358"/>
    <w:rsid w:val="00086716"/>
    <w:rsid w:val="000B0FCA"/>
    <w:rsid w:val="000D5A7D"/>
    <w:rsid w:val="000E0898"/>
    <w:rsid w:val="000E1373"/>
    <w:rsid w:val="000E6F32"/>
    <w:rsid w:val="000E753D"/>
    <w:rsid w:val="000F02DC"/>
    <w:rsid w:val="001042BC"/>
    <w:rsid w:val="00115CA7"/>
    <w:rsid w:val="0015249A"/>
    <w:rsid w:val="00156DC6"/>
    <w:rsid w:val="0016007D"/>
    <w:rsid w:val="001610CA"/>
    <w:rsid w:val="0016767A"/>
    <w:rsid w:val="00170948"/>
    <w:rsid w:val="00176572"/>
    <w:rsid w:val="00180298"/>
    <w:rsid w:val="00184930"/>
    <w:rsid w:val="00192B38"/>
    <w:rsid w:val="00195443"/>
    <w:rsid w:val="001B6179"/>
    <w:rsid w:val="001B75CE"/>
    <w:rsid w:val="001B7F33"/>
    <w:rsid w:val="001B7F48"/>
    <w:rsid w:val="001D30C6"/>
    <w:rsid w:val="001D47B7"/>
    <w:rsid w:val="001D4A16"/>
    <w:rsid w:val="001E41C8"/>
    <w:rsid w:val="001F13B7"/>
    <w:rsid w:val="001F3721"/>
    <w:rsid w:val="002006E0"/>
    <w:rsid w:val="00201666"/>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7DC0"/>
    <w:rsid w:val="002B285F"/>
    <w:rsid w:val="002C685F"/>
    <w:rsid w:val="002F3085"/>
    <w:rsid w:val="002F3B1C"/>
    <w:rsid w:val="002F7948"/>
    <w:rsid w:val="003058B0"/>
    <w:rsid w:val="003079B4"/>
    <w:rsid w:val="003156FF"/>
    <w:rsid w:val="00322723"/>
    <w:rsid w:val="0034038F"/>
    <w:rsid w:val="00364C49"/>
    <w:rsid w:val="00372A48"/>
    <w:rsid w:val="00376A6F"/>
    <w:rsid w:val="003A7D1A"/>
    <w:rsid w:val="003C1046"/>
    <w:rsid w:val="003D1877"/>
    <w:rsid w:val="003D3BA4"/>
    <w:rsid w:val="003D5B67"/>
    <w:rsid w:val="003E3EE4"/>
    <w:rsid w:val="003E5159"/>
    <w:rsid w:val="003F63DE"/>
    <w:rsid w:val="004156B4"/>
    <w:rsid w:val="00417A7B"/>
    <w:rsid w:val="00426A1D"/>
    <w:rsid w:val="004316D1"/>
    <w:rsid w:val="004375DA"/>
    <w:rsid w:val="00441E2E"/>
    <w:rsid w:val="004508BA"/>
    <w:rsid w:val="00456212"/>
    <w:rsid w:val="0046474D"/>
    <w:rsid w:val="00464D2B"/>
    <w:rsid w:val="004665EB"/>
    <w:rsid w:val="0048115E"/>
    <w:rsid w:val="00481B69"/>
    <w:rsid w:val="00483C47"/>
    <w:rsid w:val="0049778F"/>
    <w:rsid w:val="004A3EFB"/>
    <w:rsid w:val="004A4F5B"/>
    <w:rsid w:val="004B10A4"/>
    <w:rsid w:val="004E5A82"/>
    <w:rsid w:val="004E652A"/>
    <w:rsid w:val="00504208"/>
    <w:rsid w:val="00525B65"/>
    <w:rsid w:val="00526583"/>
    <w:rsid w:val="005369FC"/>
    <w:rsid w:val="005465BB"/>
    <w:rsid w:val="005607E5"/>
    <w:rsid w:val="005618B6"/>
    <w:rsid w:val="00563BB4"/>
    <w:rsid w:val="00576A3B"/>
    <w:rsid w:val="0058424D"/>
    <w:rsid w:val="005853B7"/>
    <w:rsid w:val="005960DD"/>
    <w:rsid w:val="00596C6B"/>
    <w:rsid w:val="00597AAE"/>
    <w:rsid w:val="005A2C7E"/>
    <w:rsid w:val="005A5173"/>
    <w:rsid w:val="005A6A7E"/>
    <w:rsid w:val="005B0C5E"/>
    <w:rsid w:val="005B49EC"/>
    <w:rsid w:val="005C3923"/>
    <w:rsid w:val="005C54C2"/>
    <w:rsid w:val="005D164D"/>
    <w:rsid w:val="005D4687"/>
    <w:rsid w:val="005D577C"/>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2B5E"/>
    <w:rsid w:val="006A3323"/>
    <w:rsid w:val="006A5993"/>
    <w:rsid w:val="006B37AE"/>
    <w:rsid w:val="006B6702"/>
    <w:rsid w:val="006C4B2F"/>
    <w:rsid w:val="006C6087"/>
    <w:rsid w:val="006C651B"/>
    <w:rsid w:val="006D0D26"/>
    <w:rsid w:val="006D46C6"/>
    <w:rsid w:val="006D6580"/>
    <w:rsid w:val="006E21C1"/>
    <w:rsid w:val="006E4812"/>
    <w:rsid w:val="006F5428"/>
    <w:rsid w:val="007044D4"/>
    <w:rsid w:val="00710DF1"/>
    <w:rsid w:val="00724029"/>
    <w:rsid w:val="00724966"/>
    <w:rsid w:val="0074607F"/>
    <w:rsid w:val="00746AC5"/>
    <w:rsid w:val="00755258"/>
    <w:rsid w:val="007654D4"/>
    <w:rsid w:val="0077754F"/>
    <w:rsid w:val="007811B0"/>
    <w:rsid w:val="007867CC"/>
    <w:rsid w:val="00793EBF"/>
    <w:rsid w:val="007C4610"/>
    <w:rsid w:val="007E3B65"/>
    <w:rsid w:val="007F4526"/>
    <w:rsid w:val="00803F15"/>
    <w:rsid w:val="00805026"/>
    <w:rsid w:val="00810F93"/>
    <w:rsid w:val="00820D5C"/>
    <w:rsid w:val="00827948"/>
    <w:rsid w:val="008306A5"/>
    <w:rsid w:val="008312A7"/>
    <w:rsid w:val="00835F2D"/>
    <w:rsid w:val="00837888"/>
    <w:rsid w:val="00845254"/>
    <w:rsid w:val="00847970"/>
    <w:rsid w:val="00870CE5"/>
    <w:rsid w:val="008722F1"/>
    <w:rsid w:val="008739A9"/>
    <w:rsid w:val="008742CA"/>
    <w:rsid w:val="00876DDE"/>
    <w:rsid w:val="0088195F"/>
    <w:rsid w:val="00883036"/>
    <w:rsid w:val="00891388"/>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E04DB"/>
    <w:rsid w:val="008E7BEB"/>
    <w:rsid w:val="00935B28"/>
    <w:rsid w:val="009377CA"/>
    <w:rsid w:val="00941855"/>
    <w:rsid w:val="00945D2B"/>
    <w:rsid w:val="009542D0"/>
    <w:rsid w:val="00967329"/>
    <w:rsid w:val="00971A4F"/>
    <w:rsid w:val="009A43BE"/>
    <w:rsid w:val="009A6E61"/>
    <w:rsid w:val="009C0674"/>
    <w:rsid w:val="009C4CF2"/>
    <w:rsid w:val="009C76C9"/>
    <w:rsid w:val="009D6511"/>
    <w:rsid w:val="009D6A30"/>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423E"/>
    <w:rsid w:val="00A76B5B"/>
    <w:rsid w:val="00AA2571"/>
    <w:rsid w:val="00AA4339"/>
    <w:rsid w:val="00AD2285"/>
    <w:rsid w:val="00AD359D"/>
    <w:rsid w:val="00AE1734"/>
    <w:rsid w:val="00AE4863"/>
    <w:rsid w:val="00AF0BDC"/>
    <w:rsid w:val="00AF44CB"/>
    <w:rsid w:val="00AF4834"/>
    <w:rsid w:val="00B02772"/>
    <w:rsid w:val="00B030A4"/>
    <w:rsid w:val="00B03C32"/>
    <w:rsid w:val="00B05D06"/>
    <w:rsid w:val="00B27D12"/>
    <w:rsid w:val="00B36A68"/>
    <w:rsid w:val="00B42003"/>
    <w:rsid w:val="00B42E4F"/>
    <w:rsid w:val="00B46E29"/>
    <w:rsid w:val="00B776E9"/>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D0D91"/>
    <w:rsid w:val="00CD241F"/>
    <w:rsid w:val="00CE13CE"/>
    <w:rsid w:val="00CE505E"/>
    <w:rsid w:val="00CE772E"/>
    <w:rsid w:val="00CF32D3"/>
    <w:rsid w:val="00CF62E1"/>
    <w:rsid w:val="00CF6ED3"/>
    <w:rsid w:val="00D02619"/>
    <w:rsid w:val="00D06203"/>
    <w:rsid w:val="00D12A4B"/>
    <w:rsid w:val="00D16AA0"/>
    <w:rsid w:val="00D27854"/>
    <w:rsid w:val="00D30517"/>
    <w:rsid w:val="00D31AEC"/>
    <w:rsid w:val="00D32E37"/>
    <w:rsid w:val="00D63551"/>
    <w:rsid w:val="00D75871"/>
    <w:rsid w:val="00D8318B"/>
    <w:rsid w:val="00D83516"/>
    <w:rsid w:val="00D8623A"/>
    <w:rsid w:val="00D87BC9"/>
    <w:rsid w:val="00D91511"/>
    <w:rsid w:val="00D97653"/>
    <w:rsid w:val="00DA4FA6"/>
    <w:rsid w:val="00DA5FCF"/>
    <w:rsid w:val="00DB128D"/>
    <w:rsid w:val="00DB44BE"/>
    <w:rsid w:val="00DB5460"/>
    <w:rsid w:val="00DC1DAE"/>
    <w:rsid w:val="00DD31D4"/>
    <w:rsid w:val="00DD3F27"/>
    <w:rsid w:val="00DD5307"/>
    <w:rsid w:val="00DE020F"/>
    <w:rsid w:val="00DE311E"/>
    <w:rsid w:val="00DF0DD8"/>
    <w:rsid w:val="00DF3D26"/>
    <w:rsid w:val="00E146C7"/>
    <w:rsid w:val="00E15DE8"/>
    <w:rsid w:val="00E226AD"/>
    <w:rsid w:val="00E4066E"/>
    <w:rsid w:val="00E52381"/>
    <w:rsid w:val="00E577DD"/>
    <w:rsid w:val="00E73265"/>
    <w:rsid w:val="00E7578A"/>
    <w:rsid w:val="00E83F17"/>
    <w:rsid w:val="00E90D89"/>
    <w:rsid w:val="00E91B0A"/>
    <w:rsid w:val="00E9376E"/>
    <w:rsid w:val="00E94141"/>
    <w:rsid w:val="00EA2522"/>
    <w:rsid w:val="00EA262A"/>
    <w:rsid w:val="00EA2AEF"/>
    <w:rsid w:val="00EA3FCE"/>
    <w:rsid w:val="00EB3D9B"/>
    <w:rsid w:val="00EB748B"/>
    <w:rsid w:val="00EC685D"/>
    <w:rsid w:val="00ED0088"/>
    <w:rsid w:val="00EE1FA5"/>
    <w:rsid w:val="00EE32FC"/>
    <w:rsid w:val="00EE452C"/>
    <w:rsid w:val="00EF62D2"/>
    <w:rsid w:val="00F02138"/>
    <w:rsid w:val="00F10DA2"/>
    <w:rsid w:val="00F16497"/>
    <w:rsid w:val="00F3059C"/>
    <w:rsid w:val="00F30DDF"/>
    <w:rsid w:val="00F51489"/>
    <w:rsid w:val="00F55C9F"/>
    <w:rsid w:val="00F61507"/>
    <w:rsid w:val="00F630DB"/>
    <w:rsid w:val="00F74B92"/>
    <w:rsid w:val="00F8063E"/>
    <w:rsid w:val="00F97EE1"/>
    <w:rsid w:val="00FA086A"/>
    <w:rsid w:val="00FB3D8A"/>
    <w:rsid w:val="00FB4DC5"/>
    <w:rsid w:val="00FB778E"/>
    <w:rsid w:val="00FC1EA2"/>
    <w:rsid w:val="00FC439D"/>
    <w:rsid w:val="00FD3816"/>
    <w:rsid w:val="00FD54F0"/>
    <w:rsid w:val="00FD56B2"/>
    <w:rsid w:val="00FD5978"/>
    <w:rsid w:val="00FD7C69"/>
    <w:rsid w:val="00FF1930"/>
    <w:rsid w:val="479B3DAD"/>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F02DC"/>
    <w:pPr>
      <w:spacing w:after="0" w:line="240" w:lineRule="auto"/>
    </w:pPr>
    <w:rPr>
      <w:rFonts w:ascii="Times New Roman" w:hAnsi="Times New Roman" w:eastAsia="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hAnsi="Arial" w:eastAsia="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styleId="HeaderChar" w:customStyle="1">
    <w:name w:val="Header Char"/>
    <w:basedOn w:val="DefaultParagraphFont"/>
    <w:link w:val="Header"/>
    <w:rsid w:val="000F02DC"/>
    <w:rPr>
      <w:rFonts w:ascii="Times New Roman" w:hAnsi="Times New Roman" w:eastAsia="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styleId="FooterChar" w:customStyle="1">
    <w:name w:val="Footer Char"/>
    <w:basedOn w:val="DefaultParagraphFont"/>
    <w:link w:val="Footer"/>
    <w:uiPriority w:val="99"/>
    <w:rsid w:val="000F02DC"/>
    <w:rPr>
      <w:rFonts w:ascii="Times New Roman" w:hAnsi="Times New Roman" w:eastAsia="Times New Roman" w:cs="Times New Roman"/>
      <w:sz w:val="24"/>
      <w:szCs w:val="24"/>
    </w:rPr>
  </w:style>
  <w:style w:type="table" w:styleId="TableGrid">
    <w:name w:val="Table Grid"/>
    <w:basedOn w:val="TableNormal"/>
    <w:uiPriority w:val="39"/>
    <w:rsid w:val="000F02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35B0A"/>
    <w:rPr>
      <w:rFonts w:ascii="Times New Roman" w:hAnsi="Times New Roman" w:eastAsia="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styleId="CommentTextChar" w:customStyle="1">
    <w:name w:val="Comment Text Char"/>
    <w:basedOn w:val="DefaultParagraphFont"/>
    <w:link w:val="CommentText"/>
    <w:uiPriority w:val="99"/>
    <w:semiHidden/>
    <w:rsid w:val="00EA262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styleId="CommentSubjectChar" w:customStyle="1">
    <w:name w:val="Comment Subject Char"/>
    <w:basedOn w:val="CommentTextChar"/>
    <w:link w:val="CommentSubject"/>
    <w:uiPriority w:val="99"/>
    <w:semiHidden/>
    <w:rsid w:val="00EA262A"/>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262A"/>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8947A5"/>
    <w:rPr>
      <w:rFonts w:ascii="Arial" w:hAnsi="Arial" w:eastAsia="Arial" w:cs="Arial"/>
      <w:b/>
      <w:color w:val="FF0000"/>
    </w:rPr>
  </w:style>
  <w:style w:type="table" w:styleId="TableGrid0" w:customStyle="1">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styleId="mjx-char" w:customStyle="1">
    <w:name w:val="mjx-char"/>
    <w:rsid w:val="00ED0088"/>
  </w:style>
  <w:style w:type="paragraph" w:styleId="LessonPlanBullList" w:customStyle="1">
    <w:name w:val="Lesson Plan BullList"/>
    <w:basedOn w:val="Normal"/>
    <w:rsid w:val="00176572"/>
    <w:pPr>
      <w:numPr>
        <w:numId w:val="11"/>
      </w:numPr>
    </w:pPr>
    <w:rPr>
      <w:rFonts w:ascii="Arial" w:hAnsi="Arial" w:cs="Arial"/>
      <w:sz w:val="20"/>
      <w:szCs w:val="20"/>
    </w:rPr>
  </w:style>
  <w:style w:type="character" w:styleId="hgkelc" w:customStyle="1">
    <w:name w:val="hgkelc"/>
    <w:basedOn w:val="DefaultParagraphFont"/>
    <w:rsid w:val="00F51489"/>
  </w:style>
  <w:style w:type="character" w:styleId="Heading2Char" w:customStyle="1">
    <w:name w:val="Heading 2 Char"/>
    <w:basedOn w:val="DefaultParagraphFont"/>
    <w:link w:val="Heading2"/>
    <w:uiPriority w:val="9"/>
    <w:semiHidden/>
    <w:rsid w:val="00C95B87"/>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6.png" Id="rId13" /><Relationship Type="http://schemas.openxmlformats.org/officeDocument/2006/relationships/image" Target="media/image11.jpg" Id="rId18" /><Relationship Type="http://schemas.openxmlformats.org/officeDocument/2006/relationships/image" Target="media/image16.jpg" Id="rId26" /><Relationship Type="http://schemas.openxmlformats.org/officeDocument/2006/relationships/settings" Target="settings.xml" Id="rId3" /><Relationship Type="http://schemas.openxmlformats.org/officeDocument/2006/relationships/image" Target="media/image14.jpg" Id="rId21" /><Relationship Type="http://schemas.openxmlformats.org/officeDocument/2006/relationships/image" Target="media/image1.png" Id="rId7" /><Relationship Type="http://schemas.openxmlformats.org/officeDocument/2006/relationships/hyperlink" Target="http://education.ti.com/calculators/pd/US/Online-Learning/Tutorials" TargetMode="External" Id="rId12" /><Relationship Type="http://schemas.openxmlformats.org/officeDocument/2006/relationships/image" Target="media/image10.jpg" Id="rId17" /><Relationship Type="http://schemas.openxmlformats.org/officeDocument/2006/relationships/image" Target="media/image15.jpg" Id="rId25" /><Relationship Type="http://schemas.openxmlformats.org/officeDocument/2006/relationships/styles" Target="styles.xml" Id="rId2" /><Relationship Type="http://schemas.openxmlformats.org/officeDocument/2006/relationships/image" Target="media/image9.jpg" Id="rId16" /><Relationship Type="http://schemas.openxmlformats.org/officeDocument/2006/relationships/image" Target="media/image13.jpg" Id="rId20" /><Relationship Type="http://schemas.openxmlformats.org/officeDocument/2006/relationships/footer" Target="foot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g" Id="rId11" /><Relationship Type="http://schemas.openxmlformats.org/officeDocument/2006/relationships/image" Target="media/image17.jpeg" Id="rId24" /><Relationship Type="http://schemas.openxmlformats.org/officeDocument/2006/relationships/footnotes" Target="footnotes.xml" Id="rId5" /><Relationship Type="http://schemas.openxmlformats.org/officeDocument/2006/relationships/image" Target="media/image8.jpg" Id="rId15" /><Relationship Type="http://schemas.openxmlformats.org/officeDocument/2006/relationships/image" Target="media/image16.jpeg" Id="rId23" /><Relationship Type="http://schemas.openxmlformats.org/officeDocument/2006/relationships/header" Target="header1.xml" Id="rId28" /><Relationship Type="http://schemas.openxmlformats.org/officeDocument/2006/relationships/image" Target="media/image4.png" Id="rId10" /><Relationship Type="http://schemas.openxmlformats.org/officeDocument/2006/relationships/image" Target="media/image12.jpg"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7.jpg" Id="rId14" /><Relationship Type="http://schemas.openxmlformats.org/officeDocument/2006/relationships/image" Target="media/image15.jpeg" Id="rId22" /><Relationship Type="http://schemas.openxmlformats.org/officeDocument/2006/relationships/image" Target="media/image17.jpg"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Wilkie</dc:creator>
  <keywords/>
  <dc:description/>
  <lastModifiedBy>Daniel Wilkie</lastModifiedBy>
  <revision>20</revision>
  <dcterms:created xsi:type="dcterms:W3CDTF">2024-08-16T18:55:00.0000000Z</dcterms:created>
  <dcterms:modified xsi:type="dcterms:W3CDTF">2024-09-04T17:13:02.3540781Z</dcterms:modified>
</coreProperties>
</file>