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A269B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1BFD8119" w14:textId="77777777" w:rsidR="008F013B" w:rsidRDefault="008F013B" w:rsidP="008F013B">
            <w:pPr>
              <w:numPr>
                <w:ilvl w:val="0"/>
                <w:numId w:val="1"/>
              </w:numPr>
              <w:spacing w:line="320" w:lineRule="atLeast"/>
              <w:rPr>
                <w:rFonts w:ascii="Arial" w:hAnsi="Arial" w:cs="Arial"/>
                <w:sz w:val="20"/>
                <w:szCs w:val="20"/>
              </w:rPr>
            </w:pPr>
            <w:r>
              <w:rPr>
                <w:rFonts w:ascii="Arial" w:hAnsi="Arial" w:cs="Arial"/>
                <w:sz w:val="20"/>
                <w:szCs w:val="20"/>
              </w:rPr>
              <w:t xml:space="preserve">Students will solve basic multi-step trigonometric equations within a finite interval.  </w:t>
            </w:r>
          </w:p>
          <w:p w14:paraId="674E5D58" w14:textId="77777777" w:rsidR="008F013B" w:rsidRDefault="008F013B" w:rsidP="008F013B">
            <w:pPr>
              <w:numPr>
                <w:ilvl w:val="0"/>
                <w:numId w:val="1"/>
              </w:numPr>
              <w:spacing w:line="320" w:lineRule="atLeast"/>
            </w:pPr>
            <w:r>
              <w:rPr>
                <w:rFonts w:ascii="Arial" w:hAnsi="Arial" w:cs="Arial"/>
                <w:sz w:val="20"/>
                <w:szCs w:val="20"/>
              </w:rPr>
              <w:t xml:space="preserve">Students will review and use trigonometric identities to help in the solving of trigonometric equations. </w:t>
            </w:r>
          </w:p>
          <w:p w14:paraId="24C138A5" w14:textId="6BA3DA8B" w:rsidR="000F02DC" w:rsidRDefault="000F02DC" w:rsidP="008F013B">
            <w:pPr>
              <w:numPr>
                <w:ilvl w:val="0"/>
                <w:numId w:val="1"/>
              </w:numPr>
              <w:spacing w:line="320" w:lineRule="atLeast"/>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5F466B4B" w14:textId="06467C23" w:rsidR="008F013B" w:rsidRDefault="008F013B" w:rsidP="008F013B">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Finite Interval      </w:t>
            </w:r>
            <w:r>
              <w:rPr>
                <w:rFonts w:cs="Arial"/>
                <w:szCs w:val="20"/>
              </w:rPr>
              <w:t xml:space="preserve">     </w:t>
            </w:r>
            <w:r>
              <w:rPr>
                <w:rFonts w:cs="Arial"/>
                <w:position w:val="-4"/>
                <w:sz w:val="28"/>
                <w:szCs w:val="20"/>
              </w:rPr>
              <w:t>•</w:t>
            </w:r>
            <w:r>
              <w:rPr>
                <w:rFonts w:cs="Arial"/>
                <w:szCs w:val="20"/>
              </w:rPr>
              <w:t xml:space="preserve">    </w:t>
            </w:r>
            <w:r>
              <w:rPr>
                <w:rFonts w:ascii="Arial" w:hAnsi="Arial" w:cs="Arial"/>
                <w:sz w:val="20"/>
                <w:szCs w:val="20"/>
              </w:rPr>
              <w:t xml:space="preserve">Identity      </w:t>
            </w:r>
            <w:r>
              <w:rPr>
                <w:rFonts w:cs="Arial"/>
                <w:szCs w:val="20"/>
              </w:rPr>
              <w:t xml:space="preserve">      </w:t>
            </w:r>
            <w:r>
              <w:rPr>
                <w:rFonts w:cs="Arial"/>
                <w:position w:val="-4"/>
                <w:sz w:val="28"/>
                <w:szCs w:val="20"/>
              </w:rPr>
              <w:t xml:space="preserve">•   </w:t>
            </w:r>
            <w:r>
              <w:rPr>
                <w:rFonts w:ascii="Arial" w:hAnsi="Arial" w:cs="Arial"/>
                <w:position w:val="-4"/>
                <w:sz w:val="20"/>
                <w:szCs w:val="20"/>
              </w:rPr>
              <w:t>Verify</w:t>
            </w:r>
          </w:p>
          <w:p w14:paraId="2B8F055F" w14:textId="77777777" w:rsidR="008F013B" w:rsidRDefault="008F013B" w:rsidP="008F013B">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Radian            </w:t>
            </w:r>
            <w:r>
              <w:rPr>
                <w:rFonts w:ascii="Arial" w:hAnsi="Arial" w:cs="Arial"/>
                <w:position w:val="-4"/>
                <w:sz w:val="20"/>
                <w:szCs w:val="20"/>
              </w:rPr>
              <w:t xml:space="preserve">   </w:t>
            </w:r>
            <w:r>
              <w:rPr>
                <w:rFonts w:cs="Arial"/>
                <w:szCs w:val="20"/>
              </w:rPr>
              <w:t xml:space="preserve">        </w:t>
            </w:r>
            <w:r>
              <w:rPr>
                <w:rFonts w:ascii="Arial" w:hAnsi="Arial" w:cs="Arial"/>
                <w:sz w:val="20"/>
                <w:szCs w:val="20"/>
              </w:rPr>
              <w:t xml:space="preserve">        </w:t>
            </w:r>
          </w:p>
          <w:p w14:paraId="016FC153" w14:textId="01CC8C48" w:rsidR="000F02DC" w:rsidRPr="00201174" w:rsidRDefault="000F02DC" w:rsidP="00201174">
            <w:pPr>
              <w:tabs>
                <w:tab w:val="left" w:pos="2865"/>
                <w:tab w:val="left" w:pos="3240"/>
                <w:tab w:val="left" w:pos="4680"/>
                <w:tab w:val="left" w:pos="5040"/>
              </w:tabs>
              <w:spacing w:line="320" w:lineRule="atLeast"/>
              <w:rPr>
                <w:rFonts w:ascii="Arial" w:hAnsi="Arial" w:cs="Arial"/>
                <w:sz w:val="20"/>
                <w:szCs w:val="20"/>
              </w:rPr>
            </w:pPr>
            <w:r w:rsidRPr="004631AA">
              <w:rPr>
                <w:rFonts w:ascii="Arial" w:hAnsi="Arial" w:cs="Arial"/>
                <w:b/>
                <w:noProof/>
              </w:rPr>
              <w:t>About the Lesson</w:t>
            </w:r>
          </w:p>
          <w:p w14:paraId="1EB3DFAF" w14:textId="77777777" w:rsidR="008F013B" w:rsidRDefault="008F013B" w:rsidP="008F013B">
            <w:pPr>
              <w:numPr>
                <w:ilvl w:val="0"/>
                <w:numId w:val="12"/>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HL and IB Mathematics Approaches and Analysis SL/HL</w:t>
            </w:r>
          </w:p>
          <w:p w14:paraId="759910A4" w14:textId="77777777" w:rsidR="008F013B" w:rsidRDefault="008F013B" w:rsidP="008F013B">
            <w:pPr>
              <w:numPr>
                <w:ilvl w:val="0"/>
                <w:numId w:val="12"/>
              </w:numPr>
              <w:spacing w:line="320" w:lineRule="atLeast"/>
              <w:ind w:left="360" w:hanging="360"/>
              <w:rPr>
                <w:rFonts w:ascii="Arial" w:hAnsi="Arial" w:cs="Arial"/>
                <w:sz w:val="20"/>
                <w:szCs w:val="20"/>
              </w:rPr>
            </w:pPr>
            <w:r>
              <w:rPr>
                <w:rFonts w:ascii="Arial" w:hAnsi="Arial" w:cs="Arial"/>
                <w:sz w:val="20"/>
                <w:szCs w:val="20"/>
              </w:rPr>
              <w:t>This falls under the IB Mathematics Core Content Topic 3 Geometry and Trigonometry:</w:t>
            </w:r>
          </w:p>
          <w:p w14:paraId="0C205C24" w14:textId="77777777" w:rsidR="008F013B" w:rsidRDefault="008F013B" w:rsidP="008F013B">
            <w:pPr>
              <w:spacing w:line="320" w:lineRule="atLeast"/>
              <w:ind w:left="360"/>
              <w:rPr>
                <w:rFonts w:ascii="Arial" w:hAnsi="Arial" w:cs="Arial"/>
                <w:sz w:val="20"/>
                <w:szCs w:val="20"/>
              </w:rPr>
            </w:pPr>
            <w:r>
              <w:rPr>
                <w:rFonts w:ascii="Arial" w:hAnsi="Arial" w:cs="Arial"/>
                <w:b/>
                <w:sz w:val="20"/>
                <w:szCs w:val="20"/>
              </w:rPr>
              <w:t xml:space="preserve">AI HL 3.8: </w:t>
            </w:r>
            <w:r>
              <w:rPr>
                <w:rFonts w:ascii="Arial" w:hAnsi="Arial" w:cs="Arial"/>
                <w:sz w:val="20"/>
                <w:szCs w:val="20"/>
              </w:rPr>
              <w:t xml:space="preserve"> </w:t>
            </w:r>
            <w:r>
              <w:rPr>
                <w:rFonts w:ascii="Arial" w:hAnsi="Arial" w:cs="Arial"/>
                <w:b/>
                <w:sz w:val="20"/>
                <w:szCs w:val="20"/>
              </w:rPr>
              <w:t xml:space="preserve">(a) </w:t>
            </w:r>
            <w:r>
              <w:rPr>
                <w:rFonts w:ascii="Arial" w:hAnsi="Arial" w:cs="Arial"/>
                <w:sz w:val="20"/>
                <w:szCs w:val="20"/>
              </w:rPr>
              <w:t xml:space="preserve">The definition of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θ</m:t>
                  </m:r>
                </m:e>
              </m:func>
            </m:oMath>
            <w:r>
              <w:rPr>
                <w:rFonts w:ascii="Arial" w:hAnsi="Arial" w:cs="Arial"/>
                <w:sz w:val="20"/>
                <w:szCs w:val="20"/>
              </w:rPr>
              <w:t xml:space="preserve"> and </w:t>
            </w:r>
            <m:oMath>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θ</m:t>
                  </m:r>
                </m:e>
              </m:func>
            </m:oMath>
            <w:r>
              <w:rPr>
                <w:rFonts w:ascii="Arial" w:hAnsi="Arial" w:cs="Arial"/>
                <w:sz w:val="20"/>
                <w:szCs w:val="20"/>
              </w:rPr>
              <w:t xml:space="preserve"> in terms of the unit </w:t>
            </w:r>
          </w:p>
          <w:p w14:paraId="507B8E98" w14:textId="77777777" w:rsidR="008F013B" w:rsidRDefault="008F013B" w:rsidP="008F013B">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circle. </w:t>
            </w:r>
            <w:r>
              <w:rPr>
                <w:rFonts w:ascii="Arial" w:hAnsi="Arial" w:cs="Arial"/>
                <w:sz w:val="20"/>
                <w:szCs w:val="20"/>
              </w:rPr>
              <w:br/>
              <w:t xml:space="preserve">                   </w:t>
            </w:r>
            <w:r>
              <w:rPr>
                <w:rFonts w:ascii="Arial" w:hAnsi="Arial" w:cs="Arial"/>
                <w:b/>
                <w:sz w:val="20"/>
                <w:szCs w:val="20"/>
              </w:rPr>
              <w:t>(b)</w:t>
            </w:r>
            <w:r>
              <w:rPr>
                <w:rFonts w:ascii="Arial" w:hAnsi="Arial" w:cs="Arial"/>
                <w:sz w:val="20"/>
                <w:szCs w:val="20"/>
              </w:rPr>
              <w:t xml:space="preserve"> Pythagorean Identity: </w:t>
            </w:r>
            <m:oMath>
              <m:sSup>
                <m:sSupPr>
                  <m:ctrlPr>
                    <w:rPr>
                      <w:rFonts w:ascii="Cambria Math" w:hAnsi="Cambria Math" w:cs="Arial"/>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 xml:space="preserve">θ+ </m:t>
              </m:r>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θ=1</m:t>
              </m:r>
            </m:oMath>
            <w:r>
              <w:rPr>
                <w:rFonts w:ascii="Arial" w:hAnsi="Arial" w:cs="Arial"/>
                <w:sz w:val="20"/>
                <w:szCs w:val="20"/>
              </w:rPr>
              <w:t xml:space="preserve"> </w:t>
            </w:r>
            <w:r>
              <w:rPr>
                <w:rFonts w:ascii="Arial" w:hAnsi="Arial" w:cs="Arial"/>
                <w:sz w:val="20"/>
                <w:szCs w:val="20"/>
              </w:rPr>
              <w:br/>
              <w:t xml:space="preserve">                   </w:t>
            </w:r>
            <w:r>
              <w:rPr>
                <w:rFonts w:ascii="Arial" w:hAnsi="Arial" w:cs="Arial"/>
                <w:b/>
                <w:sz w:val="20"/>
                <w:szCs w:val="20"/>
              </w:rPr>
              <w:t>(c)</w:t>
            </w:r>
            <w:r>
              <w:rPr>
                <w:rFonts w:ascii="Arial" w:hAnsi="Arial" w:cs="Arial"/>
                <w:sz w:val="20"/>
                <w:szCs w:val="20"/>
              </w:rPr>
              <w:t xml:space="preserve"> </w:t>
            </w:r>
            <m:oMath>
              <m:func>
                <m:funcPr>
                  <m:ctrlPr>
                    <w:rPr>
                      <w:rFonts w:ascii="Cambria Math" w:hAnsi="Cambria Math" w:cs="Arial"/>
                      <w:i/>
                    </w:rPr>
                  </m:ctrlPr>
                </m:funcPr>
                <m:fName>
                  <m:r>
                    <m:rPr>
                      <m:sty m:val="p"/>
                    </m:rPr>
                    <w:rPr>
                      <w:rFonts w:ascii="Cambria Math" w:hAnsi="Cambria Math" w:cs="Arial"/>
                      <w:sz w:val="20"/>
                      <w:szCs w:val="20"/>
                    </w:rPr>
                    <m:t>tan</m:t>
                  </m:r>
                </m:fName>
                <m:e>
                  <m:r>
                    <w:rPr>
                      <w:rFonts w:ascii="Cambria Math" w:hAnsi="Cambria Math" w:cs="Arial"/>
                      <w:sz w:val="20"/>
                      <w:szCs w:val="20"/>
                    </w:rPr>
                    <m:t>θ</m:t>
                  </m:r>
                </m:e>
              </m:func>
            </m:oMath>
            <w:r>
              <w:rPr>
                <w:rFonts w:ascii="Arial" w:hAnsi="Arial" w:cs="Arial"/>
                <w:sz w:val="20"/>
                <w:szCs w:val="20"/>
              </w:rPr>
              <w:t xml:space="preserve"> as </w:t>
            </w:r>
            <m:oMath>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θ</m:t>
                      </m:r>
                    </m:e>
                  </m:func>
                </m:num>
                <m:den>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θ</m:t>
                      </m:r>
                    </m:e>
                  </m:func>
                </m:den>
              </m:f>
            </m:oMath>
          </w:p>
          <w:p w14:paraId="2F1A3BEE" w14:textId="77777777" w:rsidR="008F013B" w:rsidRDefault="008F013B" w:rsidP="008F013B">
            <w:pPr>
              <w:spacing w:line="320" w:lineRule="atLeast"/>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(d)</w:t>
            </w:r>
            <w:r>
              <w:rPr>
                <w:rFonts w:ascii="Arial" w:hAnsi="Arial" w:cs="Arial"/>
                <w:sz w:val="20"/>
                <w:szCs w:val="20"/>
              </w:rPr>
              <w:t xml:space="preserve"> Graphical methods of solving trig equations in a </w:t>
            </w:r>
          </w:p>
          <w:p w14:paraId="1C79E3B8" w14:textId="77777777" w:rsidR="008F013B" w:rsidRDefault="008F013B" w:rsidP="008F013B">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finite interval.</w:t>
            </w:r>
          </w:p>
          <w:p w14:paraId="0B21BD8C" w14:textId="77777777" w:rsidR="008F013B" w:rsidRDefault="008F013B" w:rsidP="008F013B">
            <w:pPr>
              <w:spacing w:line="320" w:lineRule="atLeast"/>
              <w:ind w:left="360"/>
              <w:rPr>
                <w:rFonts w:ascii="Arial" w:hAnsi="Arial" w:cs="Arial"/>
                <w:sz w:val="20"/>
                <w:szCs w:val="20"/>
              </w:rPr>
            </w:pPr>
            <w:r>
              <w:rPr>
                <w:rFonts w:ascii="Arial" w:hAnsi="Arial" w:cs="Arial"/>
                <w:b/>
                <w:sz w:val="20"/>
                <w:szCs w:val="20"/>
              </w:rPr>
              <w:t>AA</w:t>
            </w:r>
            <w:r>
              <w:rPr>
                <w:rFonts w:ascii="Arial" w:hAnsi="Arial" w:cs="Arial"/>
                <w:sz w:val="20"/>
                <w:szCs w:val="20"/>
              </w:rPr>
              <w:t xml:space="preserve">     </w:t>
            </w:r>
            <w:r>
              <w:rPr>
                <w:rFonts w:ascii="Arial" w:hAnsi="Arial" w:cs="Arial"/>
                <w:b/>
                <w:sz w:val="20"/>
                <w:szCs w:val="20"/>
              </w:rPr>
              <w:t>3.5:</w:t>
            </w:r>
            <w:r>
              <w:rPr>
                <w:rFonts w:ascii="Arial" w:hAnsi="Arial" w:cs="Arial"/>
                <w:sz w:val="20"/>
                <w:szCs w:val="20"/>
              </w:rPr>
              <w:t xml:space="preserve">   </w:t>
            </w:r>
            <w:r>
              <w:rPr>
                <w:rFonts w:ascii="Arial" w:hAnsi="Arial" w:cs="Arial"/>
                <w:b/>
                <w:sz w:val="20"/>
                <w:szCs w:val="20"/>
              </w:rPr>
              <w:t>(a)</w:t>
            </w:r>
            <w:r>
              <w:rPr>
                <w:rFonts w:ascii="Arial" w:hAnsi="Arial" w:cs="Arial"/>
                <w:sz w:val="20"/>
                <w:szCs w:val="20"/>
              </w:rPr>
              <w:t xml:space="preserve"> The definition of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θ</m:t>
                  </m:r>
                </m:e>
              </m:func>
            </m:oMath>
            <w:r>
              <w:rPr>
                <w:rFonts w:ascii="Arial" w:hAnsi="Arial" w:cs="Arial"/>
                <w:sz w:val="20"/>
                <w:szCs w:val="20"/>
              </w:rPr>
              <w:t xml:space="preserve"> and </w:t>
            </w:r>
            <m:oMath>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θ</m:t>
                  </m:r>
                </m:e>
              </m:func>
            </m:oMath>
            <w:r>
              <w:rPr>
                <w:rFonts w:ascii="Arial" w:hAnsi="Arial" w:cs="Arial"/>
                <w:sz w:val="20"/>
                <w:szCs w:val="20"/>
              </w:rPr>
              <w:t xml:space="preserve"> in terms of the  </w:t>
            </w:r>
          </w:p>
          <w:p w14:paraId="28716413" w14:textId="77777777" w:rsidR="008F013B" w:rsidRDefault="008F013B" w:rsidP="008F013B">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unit circle.</w:t>
            </w:r>
          </w:p>
          <w:p w14:paraId="2118F9EE" w14:textId="77777777" w:rsidR="008F013B" w:rsidRDefault="008F013B" w:rsidP="008F013B">
            <w:pPr>
              <w:spacing w:line="320" w:lineRule="atLeast"/>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(b)</w:t>
            </w:r>
            <w:r>
              <w:rPr>
                <w:rFonts w:ascii="Arial" w:hAnsi="Arial" w:cs="Arial"/>
                <w:sz w:val="20"/>
                <w:szCs w:val="20"/>
              </w:rPr>
              <w:t xml:space="preserve"> </w:t>
            </w:r>
            <m:oMath>
              <m:func>
                <m:funcPr>
                  <m:ctrlPr>
                    <w:rPr>
                      <w:rFonts w:ascii="Cambria Math" w:hAnsi="Cambria Math" w:cs="Arial"/>
                      <w:i/>
                    </w:rPr>
                  </m:ctrlPr>
                </m:funcPr>
                <m:fName>
                  <m:r>
                    <m:rPr>
                      <m:sty m:val="p"/>
                    </m:rPr>
                    <w:rPr>
                      <w:rFonts w:ascii="Cambria Math" w:hAnsi="Cambria Math" w:cs="Arial"/>
                      <w:sz w:val="20"/>
                      <w:szCs w:val="20"/>
                    </w:rPr>
                    <m:t>tan</m:t>
                  </m:r>
                </m:fName>
                <m:e>
                  <m:r>
                    <w:rPr>
                      <w:rFonts w:ascii="Cambria Math" w:hAnsi="Cambria Math" w:cs="Arial"/>
                      <w:sz w:val="20"/>
                      <w:szCs w:val="20"/>
                    </w:rPr>
                    <m:t>θ</m:t>
                  </m:r>
                </m:e>
              </m:func>
            </m:oMath>
            <w:r>
              <w:rPr>
                <w:rFonts w:ascii="Arial" w:hAnsi="Arial" w:cs="Arial"/>
                <w:sz w:val="20"/>
                <w:szCs w:val="20"/>
              </w:rPr>
              <w:t xml:space="preserve"> as </w:t>
            </w:r>
            <m:oMath>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θ</m:t>
                      </m:r>
                    </m:e>
                  </m:func>
                </m:num>
                <m:den>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θ</m:t>
                      </m:r>
                    </m:e>
                  </m:func>
                </m:den>
              </m:f>
            </m:oMath>
          </w:p>
          <w:p w14:paraId="5638EECF" w14:textId="77777777" w:rsidR="008F013B" w:rsidRDefault="008F013B" w:rsidP="008F013B">
            <w:pPr>
              <w:spacing w:line="320" w:lineRule="atLeast"/>
              <w:ind w:left="360"/>
              <w:rPr>
                <w:rFonts w:ascii="Arial" w:hAnsi="Arial" w:cs="Arial"/>
                <w:sz w:val="20"/>
                <w:szCs w:val="20"/>
              </w:rPr>
            </w:pPr>
            <w:r>
              <w:rPr>
                <w:rFonts w:ascii="Arial" w:hAnsi="Arial" w:cs="Arial"/>
                <w:b/>
                <w:sz w:val="20"/>
                <w:szCs w:val="20"/>
              </w:rPr>
              <w:t xml:space="preserve">                    (c)</w:t>
            </w:r>
            <w:r>
              <w:rPr>
                <w:rFonts w:ascii="Arial" w:hAnsi="Arial" w:cs="Arial"/>
                <w:sz w:val="20"/>
                <w:szCs w:val="20"/>
              </w:rPr>
              <w:t xml:space="preserve"> Exact values of trig ratios of </w:t>
            </w:r>
            <m:oMath>
              <m:r>
                <w:rPr>
                  <w:rFonts w:ascii="Cambria Math" w:hAnsi="Cambria Math" w:cs="Arial"/>
                  <w:sz w:val="20"/>
                  <w:szCs w:val="20"/>
                </w:rPr>
                <m:t xml:space="preserve">0, </m:t>
              </m:r>
              <m:f>
                <m:fPr>
                  <m:ctrlPr>
                    <w:rPr>
                      <w:rFonts w:ascii="Cambria Math" w:hAnsi="Cambria Math" w:cs="Arial"/>
                      <w:i/>
                    </w:rPr>
                  </m:ctrlPr>
                </m:fPr>
                <m:num>
                  <m:r>
                    <w:rPr>
                      <w:rFonts w:ascii="Cambria Math" w:hAnsi="Cambria Math" w:cs="Arial"/>
                      <w:sz w:val="20"/>
                      <w:szCs w:val="20"/>
                    </w:rPr>
                    <m:t>π</m:t>
                  </m:r>
                </m:num>
                <m:den>
                  <m:r>
                    <w:rPr>
                      <w:rFonts w:ascii="Cambria Math" w:hAnsi="Cambria Math" w:cs="Arial"/>
                      <w:sz w:val="20"/>
                      <w:szCs w:val="20"/>
                    </w:rPr>
                    <m:t>6</m:t>
                  </m:r>
                </m:den>
              </m:f>
              <m:r>
                <w:rPr>
                  <w:rFonts w:ascii="Cambria Math" w:hAnsi="Cambria Math" w:cs="Arial"/>
                  <w:sz w:val="20"/>
                  <w:szCs w:val="20"/>
                </w:rPr>
                <m:t xml:space="preserve">, </m:t>
              </m:r>
              <m:f>
                <m:fPr>
                  <m:ctrlPr>
                    <w:rPr>
                      <w:rFonts w:ascii="Cambria Math" w:hAnsi="Cambria Math" w:cs="Arial"/>
                      <w:i/>
                    </w:rPr>
                  </m:ctrlPr>
                </m:fPr>
                <m:num>
                  <m:r>
                    <w:rPr>
                      <w:rFonts w:ascii="Cambria Math" w:hAnsi="Cambria Math" w:cs="Arial"/>
                      <w:sz w:val="20"/>
                      <w:szCs w:val="20"/>
                    </w:rPr>
                    <m:t>π</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rPr>
                  </m:ctrlPr>
                </m:fPr>
                <m:num>
                  <m:r>
                    <w:rPr>
                      <w:rFonts w:ascii="Cambria Math" w:hAnsi="Cambria Math" w:cs="Arial"/>
                      <w:sz w:val="20"/>
                      <w:szCs w:val="20"/>
                    </w:rPr>
                    <m:t>π</m:t>
                  </m:r>
                </m:num>
                <m:den>
                  <m:r>
                    <w:rPr>
                      <w:rFonts w:ascii="Cambria Math" w:hAnsi="Cambria Math" w:cs="Arial"/>
                      <w:sz w:val="20"/>
                      <w:szCs w:val="20"/>
                    </w:rPr>
                    <m:t>3</m:t>
                  </m:r>
                </m:den>
              </m:f>
              <m:r>
                <w:rPr>
                  <w:rFonts w:ascii="Cambria Math" w:hAnsi="Cambria Math" w:cs="Arial"/>
                  <w:sz w:val="20"/>
                  <w:szCs w:val="20"/>
                </w:rPr>
                <m:t xml:space="preserve">, </m:t>
              </m:r>
              <m:f>
                <m:fPr>
                  <m:ctrlPr>
                    <w:rPr>
                      <w:rFonts w:ascii="Cambria Math" w:hAnsi="Cambria Math" w:cs="Arial"/>
                      <w:i/>
                    </w:rPr>
                  </m:ctrlPr>
                </m:fPr>
                <m:num>
                  <m:r>
                    <w:rPr>
                      <w:rFonts w:ascii="Cambria Math" w:hAnsi="Cambria Math" w:cs="Arial"/>
                      <w:sz w:val="20"/>
                      <w:szCs w:val="20"/>
                    </w:rPr>
                    <m:t>π</m:t>
                  </m:r>
                </m:num>
                <m:den>
                  <m:r>
                    <w:rPr>
                      <w:rFonts w:ascii="Cambria Math" w:hAnsi="Cambria Math" w:cs="Arial"/>
                      <w:sz w:val="20"/>
                      <w:szCs w:val="20"/>
                    </w:rPr>
                    <m:t>2</m:t>
                  </m:r>
                </m:den>
              </m:f>
            </m:oMath>
            <w:r>
              <w:rPr>
                <w:rFonts w:ascii="Arial" w:hAnsi="Arial" w:cs="Arial"/>
                <w:sz w:val="20"/>
                <w:szCs w:val="20"/>
              </w:rPr>
              <w:t xml:space="preserve"> and their </w:t>
            </w:r>
          </w:p>
          <w:p w14:paraId="612E62C0" w14:textId="77777777" w:rsidR="008F013B" w:rsidRDefault="008F013B" w:rsidP="008F013B">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multiples.</w:t>
            </w:r>
          </w:p>
          <w:p w14:paraId="4B8F3AA3" w14:textId="77777777" w:rsidR="008F013B" w:rsidRDefault="008F013B" w:rsidP="008F013B">
            <w:pPr>
              <w:spacing w:line="320" w:lineRule="atLeast"/>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3.6:</w:t>
            </w:r>
            <w:r>
              <w:rPr>
                <w:rFonts w:ascii="Arial" w:hAnsi="Arial" w:cs="Arial"/>
                <w:sz w:val="20"/>
                <w:szCs w:val="20"/>
              </w:rPr>
              <w:t xml:space="preserve">    </w:t>
            </w:r>
            <w:r>
              <w:rPr>
                <w:rFonts w:ascii="Arial" w:hAnsi="Arial" w:cs="Arial"/>
                <w:b/>
                <w:sz w:val="20"/>
                <w:szCs w:val="20"/>
              </w:rPr>
              <w:t>(a)</w:t>
            </w:r>
            <w:r>
              <w:rPr>
                <w:rFonts w:ascii="Arial" w:hAnsi="Arial" w:cs="Arial"/>
                <w:sz w:val="20"/>
                <w:szCs w:val="20"/>
              </w:rPr>
              <w:t xml:space="preserve"> Pythagorean Identity: </w:t>
            </w:r>
            <m:oMath>
              <m:sSup>
                <m:sSupPr>
                  <m:ctrlPr>
                    <w:rPr>
                      <w:rFonts w:ascii="Cambria Math" w:hAnsi="Cambria Math" w:cs="Arial"/>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 xml:space="preserve">θ+ </m:t>
              </m:r>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θ=1</m:t>
              </m:r>
            </m:oMath>
            <w:r>
              <w:rPr>
                <w:rFonts w:ascii="Arial" w:hAnsi="Arial" w:cs="Arial"/>
                <w:sz w:val="20"/>
                <w:szCs w:val="20"/>
              </w:rPr>
              <w:t xml:space="preserve"> </w:t>
            </w:r>
          </w:p>
          <w:p w14:paraId="50C965B7" w14:textId="77777777" w:rsidR="008F013B" w:rsidRDefault="008F013B" w:rsidP="008F013B">
            <w:pPr>
              <w:spacing w:line="320" w:lineRule="atLeast"/>
              <w:ind w:left="360"/>
              <w:rPr>
                <w:rFonts w:ascii="Arial" w:hAnsi="Arial" w:cs="Arial"/>
                <w:sz w:val="20"/>
                <w:szCs w:val="20"/>
              </w:rPr>
            </w:pPr>
            <w:r>
              <w:rPr>
                <w:rFonts w:ascii="Arial" w:hAnsi="Arial" w:cs="Arial"/>
                <w:b/>
                <w:sz w:val="20"/>
                <w:szCs w:val="20"/>
              </w:rPr>
              <w:t xml:space="preserve">                    (b)</w:t>
            </w:r>
            <w:r>
              <w:rPr>
                <w:rFonts w:ascii="Arial" w:hAnsi="Arial" w:cs="Arial"/>
                <w:sz w:val="20"/>
                <w:szCs w:val="20"/>
              </w:rPr>
              <w:t xml:space="preserve"> Double angle identities for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θ</m:t>
                  </m:r>
                </m:e>
              </m:func>
            </m:oMath>
            <w:r>
              <w:rPr>
                <w:rFonts w:ascii="Arial" w:hAnsi="Arial" w:cs="Arial"/>
                <w:sz w:val="20"/>
                <w:szCs w:val="20"/>
              </w:rPr>
              <w:t xml:space="preserve"> and </w:t>
            </w:r>
            <m:oMath>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θ</m:t>
                  </m:r>
                </m:e>
              </m:func>
            </m:oMath>
          </w:p>
          <w:p w14:paraId="595009E7" w14:textId="77777777" w:rsidR="008F013B" w:rsidRDefault="008F013B" w:rsidP="008F013B">
            <w:pPr>
              <w:spacing w:line="320" w:lineRule="atLeast"/>
              <w:ind w:left="360"/>
              <w:rPr>
                <w:rFonts w:ascii="Arial" w:hAnsi="Arial" w:cs="Arial"/>
                <w:sz w:val="20"/>
                <w:szCs w:val="20"/>
              </w:rPr>
            </w:pPr>
            <w:r>
              <w:rPr>
                <w:rFonts w:ascii="Arial" w:hAnsi="Arial" w:cs="Arial"/>
                <w:b/>
                <w:sz w:val="20"/>
                <w:szCs w:val="20"/>
              </w:rPr>
              <w:t xml:space="preserve">                    (c)</w:t>
            </w:r>
            <w:r>
              <w:rPr>
                <w:rFonts w:ascii="Arial" w:hAnsi="Arial" w:cs="Arial"/>
                <w:sz w:val="20"/>
                <w:szCs w:val="20"/>
              </w:rPr>
              <w:t xml:space="preserve"> The relationship between trig ratios.</w:t>
            </w:r>
          </w:p>
          <w:p w14:paraId="6E98B663" w14:textId="77777777" w:rsidR="008F013B" w:rsidRDefault="008F013B" w:rsidP="008F013B">
            <w:pPr>
              <w:spacing w:line="320" w:lineRule="atLeast"/>
              <w:ind w:left="360"/>
              <w:rPr>
                <w:rFonts w:ascii="Arial" w:hAnsi="Arial" w:cs="Arial"/>
                <w:sz w:val="20"/>
                <w:szCs w:val="20"/>
              </w:rPr>
            </w:pPr>
            <w:r>
              <w:rPr>
                <w:rFonts w:ascii="Arial" w:hAnsi="Arial" w:cs="Arial"/>
                <w:b/>
                <w:sz w:val="20"/>
                <w:szCs w:val="20"/>
              </w:rPr>
              <w:t xml:space="preserve">          3.8:    (a)</w:t>
            </w:r>
            <w:r>
              <w:rPr>
                <w:rFonts w:ascii="Arial" w:hAnsi="Arial" w:cs="Arial"/>
                <w:sz w:val="20"/>
                <w:szCs w:val="20"/>
              </w:rPr>
              <w:t xml:space="preserve"> Solving trig equations in a finite interval both </w:t>
            </w:r>
          </w:p>
          <w:p w14:paraId="7399DB23" w14:textId="77777777" w:rsidR="008F013B" w:rsidRDefault="008F013B" w:rsidP="008F013B">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graphically and analytically.</w:t>
            </w:r>
          </w:p>
          <w:p w14:paraId="7078D28F" w14:textId="77777777" w:rsidR="008F013B" w:rsidRDefault="008F013B" w:rsidP="008F013B">
            <w:pPr>
              <w:spacing w:line="320" w:lineRule="atLeast"/>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(b)</w:t>
            </w:r>
            <w:r>
              <w:rPr>
                <w:rFonts w:ascii="Arial" w:hAnsi="Arial" w:cs="Arial"/>
                <w:sz w:val="20"/>
                <w:szCs w:val="20"/>
              </w:rPr>
              <w:t xml:space="preserve"> Equations leading to quadratic equations in </w:t>
            </w:r>
          </w:p>
          <w:p w14:paraId="6632BA19" w14:textId="4E90A047" w:rsidR="008F013B" w:rsidRDefault="008F013B" w:rsidP="008F013B">
            <w:pPr>
              <w:spacing w:line="320" w:lineRule="atLeast"/>
              <w:ind w:left="360"/>
              <w:rPr>
                <w:rFonts w:ascii="Arial" w:hAnsi="Arial" w:cs="Arial"/>
                <w:sz w:val="20"/>
                <w:szCs w:val="20"/>
              </w:rPr>
            </w:pPr>
            <w:r>
              <w:rPr>
                <w:rFonts w:ascii="Arial" w:hAnsi="Arial" w:cs="Arial"/>
                <w:b/>
                <w:sz w:val="20"/>
                <w:szCs w:val="20"/>
              </w:rPr>
              <w:t xml:space="preserve">                          </w:t>
            </w:r>
            <m:oMath>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e>
              </m:func>
              <m:r>
                <w:rPr>
                  <w:rFonts w:ascii="Cambria Math" w:hAnsi="Cambria Math" w:cs="Arial"/>
                  <w:sz w:val="20"/>
                  <w:szCs w:val="20"/>
                </w:rPr>
                <m:t>,</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r>
                    <m:rPr>
                      <m:sty m:val="p"/>
                    </m:rPr>
                    <w:rPr>
                      <w:rFonts w:ascii="Cambria Math" w:hAnsi="Cambria Math" w:cs="Arial"/>
                      <w:sz w:val="20"/>
                      <w:szCs w:val="20"/>
                    </w:rPr>
                    <m:t xml:space="preserve"> or</m:t>
                  </m:r>
                  <m:func>
                    <m:funcPr>
                      <m:ctrlPr>
                        <w:rPr>
                          <w:rFonts w:ascii="Cambria Math" w:hAnsi="Cambria Math" w:cs="Arial"/>
                          <w:i/>
                        </w:rPr>
                      </m:ctrlPr>
                    </m:funcPr>
                    <m:fName>
                      <m:r>
                        <m:rPr>
                          <m:sty m:val="p"/>
                        </m:rPr>
                        <w:rPr>
                          <w:rFonts w:ascii="Cambria Math" w:hAnsi="Cambria Math" w:cs="Arial"/>
                          <w:sz w:val="20"/>
                          <w:szCs w:val="20"/>
                        </w:rPr>
                        <m:t>tan</m:t>
                      </m:r>
                    </m:fName>
                    <m:e>
                      <m:r>
                        <w:rPr>
                          <w:rFonts w:ascii="Cambria Math" w:hAnsi="Cambria Math" w:cs="Arial"/>
                          <w:sz w:val="20"/>
                          <w:szCs w:val="20"/>
                        </w:rPr>
                        <m:t>x</m:t>
                      </m:r>
                    </m:e>
                  </m:func>
                </m:e>
              </m:func>
            </m:oMath>
          </w:p>
          <w:p w14:paraId="2E8A6D09" w14:textId="77777777" w:rsidR="00DB44BE" w:rsidRPr="00DB44BE" w:rsidRDefault="00DB44BE" w:rsidP="00DB44BE">
            <w:pPr>
              <w:spacing w:line="320" w:lineRule="atLeast"/>
              <w:ind w:left="360"/>
              <w:rPr>
                <w:rFonts w:ascii="Arial" w:hAnsi="Arial" w:cs="Arial"/>
                <w:sz w:val="20"/>
                <w:szCs w:val="20"/>
              </w:rPr>
            </w:pPr>
          </w:p>
          <w:p w14:paraId="507D691C" w14:textId="3401E1E6" w:rsidR="000F02DC" w:rsidRPr="00BE240E" w:rsidRDefault="000F02DC" w:rsidP="00DB44BE">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8F013B">
            <w:pPr>
              <w:numPr>
                <w:ilvl w:val="0"/>
                <w:numId w:val="1"/>
              </w:numPr>
              <w:spacing w:line="320" w:lineRule="atLeast"/>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2B099468" w14:textId="49CC4DB4" w:rsidR="00BE4AA7" w:rsidRDefault="0069536B" w:rsidP="0069536B">
            <w:pPr>
              <w:spacing w:line="320" w:lineRule="atLeast"/>
              <w:rPr>
                <w:rFonts w:ascii="Arial" w:hAnsi="Arial" w:cs="Arial"/>
                <w:sz w:val="20"/>
                <w:szCs w:val="20"/>
              </w:rPr>
            </w:pPr>
            <w:r>
              <w:rPr>
                <w:rFonts w:ascii="Arial" w:hAnsi="Arial" w:cs="Arial"/>
                <w:b/>
              </w:rPr>
              <w:t>Teacher Preparation and Notes</w:t>
            </w:r>
            <w:r w:rsidR="000F02DC" w:rsidRPr="00E11EAD">
              <w:rPr>
                <w:rFonts w:ascii="Arial" w:hAnsi="Arial" w:cs="Arial"/>
                <w:sz w:val="20"/>
                <w:szCs w:val="20"/>
              </w:rPr>
              <w:t>.</w:t>
            </w:r>
          </w:p>
          <w:p w14:paraId="0BFAA270" w14:textId="454C482A" w:rsidR="00F55706" w:rsidRPr="00315985" w:rsidRDefault="0069536B" w:rsidP="008F013B">
            <w:pPr>
              <w:pStyle w:val="ListParagraph"/>
              <w:numPr>
                <w:ilvl w:val="0"/>
                <w:numId w:val="1"/>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t>Activity Materials</w:t>
            </w:r>
          </w:p>
          <w:p w14:paraId="4F6534D5" w14:textId="7C816838" w:rsidR="0069536B" w:rsidRPr="00F55706" w:rsidRDefault="000F02DC" w:rsidP="008F013B">
            <w:pPr>
              <w:numPr>
                <w:ilvl w:val="0"/>
                <w:numId w:val="1"/>
              </w:numPr>
              <w:spacing w:line="320" w:lineRule="atLeast"/>
              <w:rPr>
                <w:rFonts w:ascii="Arial" w:hAnsi="Arial" w:cs="Arial"/>
                <w:sz w:val="20"/>
                <w:szCs w:val="20"/>
              </w:rPr>
            </w:pPr>
            <w:r w:rsidRPr="00E17A60">
              <w:rPr>
                <w:rFonts w:ascii="Arial" w:hAnsi="Arial" w:cs="Arial"/>
                <w:sz w:val="20"/>
                <w:szCs w:val="20"/>
              </w:rPr>
              <w:t xml:space="preserve">Compatible TI Technologies: </w:t>
            </w:r>
            <w:r w:rsidR="0069536B">
              <w:rPr>
                <w:rFonts w:ascii="Arial" w:hAnsi="Arial" w:cs="Arial"/>
                <w:sz w:val="20"/>
                <w:szCs w:val="20"/>
              </w:rPr>
              <w:t>TI-84 Plus*, TI-84 Plus Silver Edition*, TI-84 Plus C Silver Edition, TI-84 Plus CE</w:t>
            </w:r>
          </w:p>
          <w:p w14:paraId="156F49FE" w14:textId="77777777" w:rsidR="0069536B" w:rsidRDefault="0069536B" w:rsidP="0069536B">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1A46AB4E" w:rsidR="00F55706" w:rsidRPr="00B42003" w:rsidRDefault="00F55706" w:rsidP="0069536B">
            <w:pPr>
              <w:spacing w:line="320" w:lineRule="atLeast"/>
              <w:rPr>
                <w:rFonts w:ascii="Arial" w:hAnsi="Arial" w:cs="Arial"/>
                <w:sz w:val="20"/>
                <w:szCs w:val="20"/>
              </w:rPr>
            </w:pPr>
          </w:p>
        </w:tc>
        <w:tc>
          <w:tcPr>
            <w:tcW w:w="3120" w:type="dxa"/>
            <w:gridSpan w:val="2"/>
          </w:tcPr>
          <w:p w14:paraId="6FC871FB" w14:textId="16F438DC" w:rsidR="000F02DC" w:rsidRDefault="00BC1EDF" w:rsidP="00A269B8">
            <w:pPr>
              <w:spacing w:line="320" w:lineRule="atLeast"/>
              <w:rPr>
                <w:rFonts w:ascii="Arial" w:hAnsi="Arial" w:cs="Arial"/>
                <w:sz w:val="20"/>
                <w:szCs w:val="20"/>
              </w:rPr>
            </w:pPr>
            <w:r>
              <w:rPr>
                <w:noProof/>
              </w:rPr>
              <w:lastRenderedPageBreak/>
              <w:drawing>
                <wp:inline distT="0" distB="0" distL="0" distR="0" wp14:anchorId="32361DB3" wp14:editId="611E2455">
                  <wp:extent cx="1844040" cy="1391285"/>
                  <wp:effectExtent l="0" t="0" r="3810" b="0"/>
                  <wp:docPr id="1" name="Picture 1" descr="C:\Users\wilkied\AppData\Local\Temp\Texas Instruments\TI-SmartView CE for the TI-84 Plus Family\Capture1-1673461413273.png"/>
                  <wp:cNvGraphicFramePr/>
                  <a:graphic xmlns:a="http://schemas.openxmlformats.org/drawingml/2006/main">
                    <a:graphicData uri="http://schemas.openxmlformats.org/drawingml/2006/picture">
                      <pic:pic xmlns:pic="http://schemas.openxmlformats.org/drawingml/2006/picture">
                        <pic:nvPicPr>
                          <pic:cNvPr id="3" name="Picture 3" descr="C:\Users\wilkied\AppData\Local\Temp\Texas Instruments\TI-SmartView CE for the TI-84 Plus Family\Capture1-1673461413273.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040" cy="1391285"/>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080487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BA737D">
              <w:rPr>
                <w:rFonts w:ascii="Arial" w:hAnsi="Arial" w:cs="Arial"/>
                <w:sz w:val="20"/>
                <w:szCs w:val="20"/>
              </w:rPr>
              <w:t>res taken from the TI-84 Plus CE</w:t>
            </w:r>
            <w:r w:rsidRPr="00E17A60">
              <w:rPr>
                <w:rFonts w:ascii="Arial" w:hAnsi="Arial" w:cs="Arial"/>
                <w:sz w:val="20"/>
                <w:szCs w:val="20"/>
              </w:rPr>
              <w:t>. It is also appropriate for use w</w:t>
            </w:r>
            <w:r w:rsidR="00BA737D">
              <w:rPr>
                <w:rFonts w:ascii="Arial" w:hAnsi="Arial" w:cs="Arial"/>
                <w:sz w:val="20"/>
                <w:szCs w:val="20"/>
              </w:rPr>
              <w:t xml:space="preserve">ith </w:t>
            </w:r>
            <w:proofErr w:type="gramStart"/>
            <w:r w:rsidR="00BA737D">
              <w:rPr>
                <w:rFonts w:ascii="Arial" w:hAnsi="Arial" w:cs="Arial"/>
                <w:sz w:val="20"/>
                <w:szCs w:val="20"/>
              </w:rPr>
              <w:t>the  rest</w:t>
            </w:r>
            <w:proofErr w:type="gramEnd"/>
            <w:r w:rsidR="00BA737D">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sidR="00BA737D">
              <w:rPr>
                <w:rFonts w:ascii="Arial" w:hAnsi="Arial" w:cs="Arial"/>
                <w:sz w:val="20"/>
                <w:szCs w:val="20"/>
              </w:rPr>
              <w:t>may be required if using other 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76C4BA75" w:rsidR="000F02DC" w:rsidRPr="004631AA" w:rsidRDefault="008F013B" w:rsidP="00A269B8">
            <w:pPr>
              <w:shd w:val="clear" w:color="auto" w:fill="D9D9D9"/>
              <w:spacing w:before="40"/>
              <w:rPr>
                <w:rFonts w:ascii="Arial" w:hAnsi="Arial" w:cs="Arial"/>
                <w:b/>
                <w:sz w:val="20"/>
                <w:szCs w:val="20"/>
              </w:rPr>
            </w:pPr>
            <w:r>
              <w:rPr>
                <w:rFonts w:ascii="Arial" w:hAnsi="Arial" w:cs="Arial"/>
                <w:sz w:val="20"/>
                <w:szCs w:val="20"/>
              </w:rPr>
              <w:t>CanYouSolveATrigEquation</w:t>
            </w:r>
            <w:r w:rsidR="00315985">
              <w:rPr>
                <w:rFonts w:ascii="Arial" w:hAnsi="Arial" w:cs="Arial"/>
                <w:sz w:val="20"/>
                <w:szCs w:val="20"/>
              </w:rPr>
              <w:t>-</w:t>
            </w:r>
            <w:r w:rsidR="00BA737D">
              <w:rPr>
                <w:rFonts w:ascii="Arial" w:hAnsi="Arial" w:cs="Arial"/>
                <w:sz w:val="20"/>
                <w:szCs w:val="20"/>
              </w:rPr>
              <w:t>Student-84CE</w:t>
            </w:r>
            <w:r w:rsidR="000F02DC" w:rsidRPr="004631AA">
              <w:rPr>
                <w:rFonts w:ascii="Arial" w:hAnsi="Arial" w:cs="Arial"/>
                <w:sz w:val="20"/>
                <w:szCs w:val="20"/>
              </w:rPr>
              <w:t>.pdf</w:t>
            </w:r>
          </w:p>
          <w:p w14:paraId="2050CF2D" w14:textId="1D43A3FB" w:rsidR="005D577C" w:rsidRPr="008B48CC" w:rsidRDefault="008F013B" w:rsidP="005C3923">
            <w:pPr>
              <w:shd w:val="clear" w:color="auto" w:fill="D9D9D9"/>
              <w:spacing w:before="40"/>
              <w:rPr>
                <w:rFonts w:ascii="Arial" w:hAnsi="Arial" w:cs="Arial"/>
                <w:sz w:val="20"/>
                <w:szCs w:val="20"/>
              </w:rPr>
            </w:pPr>
            <w:r>
              <w:rPr>
                <w:rFonts w:ascii="Arial" w:hAnsi="Arial" w:cs="Arial"/>
                <w:sz w:val="20"/>
                <w:szCs w:val="20"/>
              </w:rPr>
              <w:t>CanYouSolveATrigEquation</w:t>
            </w:r>
            <w:r w:rsidR="00315985">
              <w:rPr>
                <w:rFonts w:ascii="Arial" w:hAnsi="Arial" w:cs="Arial"/>
                <w:sz w:val="20"/>
                <w:szCs w:val="20"/>
              </w:rPr>
              <w:t>-</w:t>
            </w:r>
            <w:r w:rsidR="00BA737D">
              <w:rPr>
                <w:rFonts w:ascii="Arial" w:hAnsi="Arial" w:cs="Arial"/>
                <w:sz w:val="20"/>
                <w:szCs w:val="20"/>
              </w:rPr>
              <w:t>Student-84CE</w:t>
            </w:r>
            <w:r w:rsidR="000F02DC">
              <w:rPr>
                <w:rFonts w:ascii="Arial" w:hAnsi="Arial" w:cs="Arial"/>
                <w:sz w:val="20"/>
                <w:szCs w:val="20"/>
              </w:rPr>
              <w:t>.</w:t>
            </w:r>
            <w:r w:rsidR="000F02DC" w:rsidRPr="004631AA">
              <w:rPr>
                <w:rFonts w:ascii="Arial" w:hAnsi="Arial" w:cs="Arial"/>
                <w:sz w:val="20"/>
                <w:szCs w:val="20"/>
              </w:rPr>
              <w:t>doc</w:t>
            </w:r>
          </w:p>
        </w:tc>
      </w:tr>
      <w:tr w:rsidR="00D36F99" w:rsidRPr="002F72BA" w14:paraId="280C2F16" w14:textId="77777777" w:rsidTr="00A269B8">
        <w:trPr>
          <w:gridAfter w:val="1"/>
          <w:wAfter w:w="60" w:type="dxa"/>
        </w:trPr>
        <w:tc>
          <w:tcPr>
            <w:tcW w:w="9468" w:type="dxa"/>
            <w:gridSpan w:val="2"/>
          </w:tcPr>
          <w:tbl>
            <w:tblPr>
              <w:tblW w:w="0" w:type="dxa"/>
              <w:tblLayout w:type="fixed"/>
              <w:tblLook w:val="01E0" w:firstRow="1" w:lastRow="1" w:firstColumn="1" w:lastColumn="1" w:noHBand="0" w:noVBand="0"/>
            </w:tblPr>
            <w:tblGrid>
              <w:gridCol w:w="9528"/>
            </w:tblGrid>
            <w:tr w:rsidR="00D36F99" w14:paraId="0351B8A1" w14:textId="77777777">
              <w:trPr>
                <w:trHeight w:val="3195"/>
              </w:trPr>
              <w:tc>
                <w:tcPr>
                  <w:tcW w:w="9528" w:type="dxa"/>
                </w:tcPr>
                <w:p w14:paraId="1D251771" w14:textId="77777777" w:rsidR="00D36F99" w:rsidRDefault="00D36F99" w:rsidP="00D36F99">
                  <w:pPr>
                    <w:spacing w:line="320" w:lineRule="atLeast"/>
                    <w:ind w:right="252"/>
                    <w:rPr>
                      <w:rFonts w:ascii="Arial" w:hAnsi="Arial" w:cs="Arial"/>
                      <w:sz w:val="20"/>
                      <w:szCs w:val="20"/>
                    </w:rPr>
                  </w:pPr>
                  <w:r>
                    <w:rPr>
                      <w:rFonts w:ascii="Arial" w:hAnsi="Arial" w:cs="Arial"/>
                      <w:sz w:val="20"/>
                      <w:szCs w:val="20"/>
                    </w:rPr>
                    <w:t xml:space="preserve">In this activity, students will practice how to solve equations involving trigonometric functions within a finite interval. Starting with basic two-step equations and then progressing to equations involving the use of trigonometric identities, students will review how to solve these equations both analytically and graphically. By the end of the activity, students will then apply this trig equation solving knowledge to real world situations. </w:t>
                  </w:r>
                </w:p>
                <w:p w14:paraId="3300FFA0" w14:textId="77777777" w:rsidR="00D36F99" w:rsidRDefault="00D36F99" w:rsidP="00D36F99">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636"/>
                  </w:tblGrid>
                  <w:tr w:rsidR="00D36F99" w14:paraId="7734DBCE" w14:textId="77777777">
                    <w:trPr>
                      <w:trHeight w:val="702"/>
                    </w:trPr>
                    <w:tc>
                      <w:tcPr>
                        <w:tcW w:w="8636" w:type="dxa"/>
                        <w:shd w:val="clear" w:color="auto" w:fill="D0CECE" w:themeFill="background2" w:themeFillShade="E6"/>
                        <w:hideMark/>
                      </w:tcPr>
                      <w:p w14:paraId="485B7218" w14:textId="77777777" w:rsidR="00D36F99" w:rsidRDefault="00D36F99" w:rsidP="00D36F99">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This activity is meant to support your teaching of both simplifying and verifying trig identities, along with the solving of trig functions. The answers given in the activity will be in radian measure, but if you prefer to work with degrees, feel free to adjust the directions in the student document.</w:t>
                        </w:r>
                      </w:p>
                    </w:tc>
                  </w:tr>
                </w:tbl>
                <w:p w14:paraId="41E16CEA" w14:textId="77777777" w:rsidR="00D36F99" w:rsidRDefault="00D36F99" w:rsidP="00D36F99">
                  <w:pPr>
                    <w:spacing w:line="320" w:lineRule="atLeast"/>
                    <w:ind w:right="132"/>
                    <w:rPr>
                      <w:rFonts w:ascii="Arial" w:hAnsi="Arial" w:cs="Arial"/>
                      <w:b/>
                      <w:sz w:val="20"/>
                      <w:szCs w:val="20"/>
                    </w:rPr>
                  </w:pPr>
                </w:p>
                <w:p w14:paraId="001C2940" w14:textId="77777777" w:rsidR="00D36F99" w:rsidRDefault="00D36F99" w:rsidP="00D36F99">
                  <w:pPr>
                    <w:spacing w:line="320" w:lineRule="atLeast"/>
                    <w:rPr>
                      <w:rFonts w:ascii="Arial" w:hAnsi="Arial" w:cs="Arial"/>
                      <w:sz w:val="20"/>
                      <w:szCs w:val="20"/>
                    </w:rPr>
                  </w:pPr>
                  <w:r>
                    <w:rPr>
                      <w:rFonts w:ascii="Arial" w:hAnsi="Arial" w:cs="Arial"/>
                      <w:sz w:val="20"/>
                      <w:szCs w:val="20"/>
                    </w:rPr>
                    <w:t>Before we start solving the trig equations, please know that students will be finding answers for this activity in radian measure and depending on the problem, students need to know how to find both exact answers or answers rounded to three significant figures.</w:t>
                  </w:r>
                </w:p>
                <w:p w14:paraId="5367205D" w14:textId="77777777" w:rsidR="00D36F99" w:rsidRDefault="00D36F99" w:rsidP="00D36F99">
                  <w:pPr>
                    <w:spacing w:line="320" w:lineRule="atLeast"/>
                    <w:ind w:right="132"/>
                    <w:rPr>
                      <w:rFonts w:ascii="Arial" w:hAnsi="Arial" w:cs="Arial"/>
                      <w:b/>
                      <w:sz w:val="20"/>
                      <w:szCs w:val="20"/>
                    </w:rPr>
                  </w:pPr>
                </w:p>
                <w:p w14:paraId="36517EC2" w14:textId="77777777" w:rsidR="00D36F99" w:rsidRDefault="00D36F99" w:rsidP="00D36F99">
                  <w:pPr>
                    <w:spacing w:line="320" w:lineRule="atLeast"/>
                    <w:rPr>
                      <w:rFonts w:ascii="Arial" w:hAnsi="Arial" w:cs="Arial"/>
                      <w:b/>
                      <w:sz w:val="20"/>
                      <w:szCs w:val="20"/>
                    </w:rPr>
                  </w:pPr>
                  <w:r>
                    <w:rPr>
                      <w:rFonts w:ascii="Arial" w:hAnsi="Arial" w:cs="Arial"/>
                      <w:b/>
                      <w:sz w:val="20"/>
                      <w:szCs w:val="20"/>
                    </w:rPr>
                    <w:t>Problem 1 – Solving Basic Trig Equations</w:t>
                  </w:r>
                </w:p>
                <w:p w14:paraId="6F789AB6" w14:textId="77777777" w:rsidR="00D36F99" w:rsidRDefault="00D36F99" w:rsidP="00D36F99">
                  <w:pPr>
                    <w:spacing w:line="320" w:lineRule="atLeast"/>
                    <w:rPr>
                      <w:rFonts w:ascii="Arial" w:hAnsi="Arial" w:cs="Arial"/>
                      <w:sz w:val="20"/>
                      <w:szCs w:val="20"/>
                    </w:rPr>
                  </w:pPr>
                </w:p>
                <w:p w14:paraId="00D427D7"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Solve the following equations for </w:t>
                  </w:r>
                  <m:oMath>
                    <m:r>
                      <w:rPr>
                        <w:rFonts w:ascii="Cambria Math" w:hAnsi="Cambria Math" w:cs="Arial"/>
                        <w:sz w:val="20"/>
                        <w:szCs w:val="20"/>
                      </w:rPr>
                      <m:t>0≤x&lt;2π</m:t>
                    </m:r>
                  </m:oMath>
                  <w:r>
                    <w:rPr>
                      <w:rFonts w:ascii="Arial" w:hAnsi="Arial" w:cs="Arial"/>
                      <w:sz w:val="20"/>
                      <w:szCs w:val="20"/>
                    </w:rPr>
                    <w:t>, algebraically, leaving the exact answers in radian measure.</w:t>
                  </w:r>
                </w:p>
                <w:p w14:paraId="0299EDF4" w14:textId="3E43147A" w:rsidR="00D36F99" w:rsidRDefault="00D36F99" w:rsidP="00D36F99">
                  <w:pPr>
                    <w:spacing w:line="320" w:lineRule="atLeast"/>
                    <w:rPr>
                      <w:rFonts w:ascii="Arial" w:hAnsi="Arial" w:cs="Arial"/>
                      <w:sz w:val="20"/>
                      <w:szCs w:val="20"/>
                    </w:rPr>
                  </w:pPr>
                </w:p>
                <w:p w14:paraId="664A4EE1"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1.  </w:t>
                  </w:r>
                  <m:oMath>
                    <m:r>
                      <w:rPr>
                        <w:rFonts w:ascii="Cambria Math" w:hAnsi="Cambria Math" w:cs="Arial"/>
                        <w:sz w:val="20"/>
                        <w:szCs w:val="20"/>
                      </w:rPr>
                      <m:t>2∙</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e>
                    </m:func>
                    <m:r>
                      <w:rPr>
                        <w:rFonts w:ascii="Cambria Math" w:hAnsi="Cambria Math" w:cs="Arial"/>
                        <w:sz w:val="20"/>
                        <w:szCs w:val="20"/>
                      </w:rPr>
                      <m:t>+1=0</m:t>
                    </m:r>
                  </m:oMath>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    </w:t>
                  </w:r>
                  <m:oMath>
                    <m:r>
                      <w:rPr>
                        <w:rFonts w:ascii="Cambria Math" w:hAnsi="Cambria Math" w:cs="Arial"/>
                        <w:sz w:val="20"/>
                        <w:szCs w:val="20"/>
                      </w:rPr>
                      <m:t>4∙</m:t>
                    </m:r>
                    <m:sSup>
                      <m:sSupPr>
                        <m:ctrlPr>
                          <w:rPr>
                            <w:rFonts w:ascii="Cambria Math" w:hAnsi="Cambria Math" w:cs="Arial"/>
                            <w:i/>
                          </w:rPr>
                        </m:ctrlPr>
                      </m:sSupPr>
                      <m:e>
                        <m:r>
                          <m:rPr>
                            <m:sty m:val="p"/>
                          </m:rPr>
                          <w:rPr>
                            <w:rFonts w:ascii="Cambria Math" w:hAnsi="Cambria Math" w:cs="Arial"/>
                            <w:sz w:val="20"/>
                            <w:szCs w:val="20"/>
                          </w:rPr>
                          <m:t>cos</m:t>
                        </m:r>
                      </m:e>
                      <m:sup>
                        <m:r>
                          <w:rPr>
                            <w:rFonts w:ascii="Cambria Math" w:hAnsi="Cambria Math" w:cs="Arial"/>
                            <w:sz w:val="20"/>
                            <w:szCs w:val="20"/>
                          </w:rPr>
                          <m:t>2</m:t>
                        </m:r>
                      </m:sup>
                    </m:sSup>
                    <m:r>
                      <w:rPr>
                        <w:rFonts w:ascii="Cambria Math" w:hAnsi="Cambria Math" w:cs="Arial"/>
                        <w:sz w:val="20"/>
                        <w:szCs w:val="20"/>
                      </w:rPr>
                      <m:t>x-3=0</m:t>
                    </m:r>
                  </m:oMath>
                </w:p>
                <w:p w14:paraId="4BC0F225"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e>
                    </m:func>
                    <m:r>
                      <w:rPr>
                        <w:rFonts w:ascii="Cambria Math" w:hAnsi="Cambria Math" w:cs="Arial"/>
                        <w:sz w:val="20"/>
                        <w:szCs w:val="20"/>
                      </w:rPr>
                      <m:t>= -</m:t>
                    </m:r>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2</m:t>
                        </m:r>
                      </m:den>
                    </m:f>
                  </m:oMath>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rPr>
                        </m:ctrlPr>
                      </m:sSupPr>
                      <m:e>
                        <m:r>
                          <w:rPr>
                            <w:rFonts w:ascii="Cambria Math" w:hAnsi="Cambria Math" w:cs="Arial"/>
                            <w:sz w:val="20"/>
                            <w:szCs w:val="20"/>
                          </w:rPr>
                          <m:t>cos</m:t>
                        </m:r>
                      </m:e>
                      <m:sup>
                        <m:r>
                          <w:rPr>
                            <w:rFonts w:ascii="Cambria Math" w:hAnsi="Cambria Math" w:cs="Arial"/>
                            <w:sz w:val="20"/>
                            <w:szCs w:val="20"/>
                          </w:rPr>
                          <m:t>2</m:t>
                        </m:r>
                      </m:sup>
                    </m:sSup>
                    <m:r>
                      <w:rPr>
                        <w:rFonts w:ascii="Cambria Math" w:hAnsi="Cambria Math" w:cs="Arial"/>
                        <w:sz w:val="20"/>
                        <w:szCs w:val="20"/>
                      </w:rPr>
                      <m:t xml:space="preserve">x= </m:t>
                    </m:r>
                    <m:f>
                      <m:fPr>
                        <m:ctrlPr>
                          <w:rPr>
                            <w:rFonts w:ascii="Cambria Math" w:hAnsi="Cambria Math" w:cs="Arial"/>
                            <w:i/>
                          </w:rPr>
                        </m:ctrlPr>
                      </m:fPr>
                      <m:num>
                        <m:r>
                          <w:rPr>
                            <w:rFonts w:ascii="Cambria Math" w:hAnsi="Cambria Math" w:cs="Arial"/>
                            <w:sz w:val="20"/>
                            <w:szCs w:val="20"/>
                          </w:rPr>
                          <m:t>3</m:t>
                        </m:r>
                      </m:num>
                      <m:den>
                        <m:r>
                          <w:rPr>
                            <w:rFonts w:ascii="Cambria Math" w:hAnsi="Cambria Math" w:cs="Arial"/>
                            <w:sz w:val="20"/>
                            <w:szCs w:val="20"/>
                          </w:rPr>
                          <m:t>4</m:t>
                        </m:r>
                      </m:den>
                    </m:f>
                  </m:oMath>
                </w:p>
                <w:p w14:paraId="44164F35"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x= </m:t>
                    </m:r>
                    <m:f>
                      <m:fPr>
                        <m:ctrlPr>
                          <w:rPr>
                            <w:rFonts w:ascii="Cambria Math" w:hAnsi="Cambria Math" w:cs="Arial"/>
                            <w:i/>
                          </w:rPr>
                        </m:ctrlPr>
                      </m:fPr>
                      <m:num>
                        <m:r>
                          <w:rPr>
                            <w:rFonts w:ascii="Cambria Math" w:hAnsi="Cambria Math" w:cs="Arial"/>
                            <w:sz w:val="20"/>
                            <w:szCs w:val="20"/>
                          </w:rPr>
                          <m:t>7π</m:t>
                        </m:r>
                      </m:num>
                      <m:den>
                        <m:r>
                          <w:rPr>
                            <w:rFonts w:ascii="Cambria Math" w:hAnsi="Cambria Math" w:cs="Arial"/>
                            <w:sz w:val="20"/>
                            <w:szCs w:val="20"/>
                          </w:rPr>
                          <m:t>6</m:t>
                        </m:r>
                      </m:den>
                    </m:f>
                    <m:r>
                      <w:rPr>
                        <w:rFonts w:ascii="Cambria Math" w:hAnsi="Cambria Math" w:cs="Arial"/>
                        <w:sz w:val="20"/>
                        <w:szCs w:val="20"/>
                      </w:rPr>
                      <m:t xml:space="preserve">, </m:t>
                    </m:r>
                    <m:f>
                      <m:fPr>
                        <m:ctrlPr>
                          <w:rPr>
                            <w:rFonts w:ascii="Cambria Math" w:hAnsi="Cambria Math" w:cs="Arial"/>
                            <w:i/>
                          </w:rPr>
                        </m:ctrlPr>
                      </m:fPr>
                      <m:num>
                        <m:r>
                          <w:rPr>
                            <w:rFonts w:ascii="Cambria Math" w:hAnsi="Cambria Math" w:cs="Arial"/>
                            <w:sz w:val="20"/>
                            <w:szCs w:val="20"/>
                          </w:rPr>
                          <m:t>11π</m:t>
                        </m:r>
                      </m:num>
                      <m:den>
                        <m:r>
                          <w:rPr>
                            <w:rFonts w:ascii="Cambria Math" w:hAnsi="Cambria Math" w:cs="Arial"/>
                            <w:sz w:val="20"/>
                            <w:szCs w:val="20"/>
                          </w:rPr>
                          <m:t>6</m:t>
                        </m:r>
                      </m:den>
                    </m:f>
                  </m:oMath>
                  <w:r>
                    <w:rPr>
                      <w:rFonts w:ascii="Arial" w:hAnsi="Arial" w:cs="Arial"/>
                      <w:sz w:val="20"/>
                      <w:szCs w:val="20"/>
                    </w:rPr>
                    <w:t xml:space="preserve">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 ±</m:t>
                        </m:r>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sz w:val="20"/>
                                    <w:szCs w:val="20"/>
                                  </w:rPr>
                                  <m:t>3</m:t>
                                </m:r>
                              </m:e>
                            </m:rad>
                          </m:num>
                          <m:den>
                            <m:r>
                              <w:rPr>
                                <w:rFonts w:ascii="Cambria Math" w:hAnsi="Cambria Math" w:cs="Arial"/>
                                <w:sz w:val="20"/>
                                <w:szCs w:val="20"/>
                              </w:rPr>
                              <m:t>2</m:t>
                            </m:r>
                          </m:den>
                        </m:f>
                      </m:e>
                    </m:func>
                  </m:oMath>
                </w:p>
                <w:p w14:paraId="26E96EF6"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x= </m:t>
                    </m:r>
                    <m:f>
                      <m:fPr>
                        <m:ctrlPr>
                          <w:rPr>
                            <w:rFonts w:ascii="Cambria Math" w:hAnsi="Cambria Math" w:cs="Arial"/>
                            <w:i/>
                          </w:rPr>
                        </m:ctrlPr>
                      </m:fPr>
                      <m:num>
                        <m:r>
                          <w:rPr>
                            <w:rFonts w:ascii="Cambria Math" w:hAnsi="Cambria Math" w:cs="Arial"/>
                            <w:sz w:val="20"/>
                            <w:szCs w:val="20"/>
                          </w:rPr>
                          <m:t>π</m:t>
                        </m:r>
                      </m:num>
                      <m:den>
                        <m:r>
                          <w:rPr>
                            <w:rFonts w:ascii="Cambria Math" w:hAnsi="Cambria Math" w:cs="Arial"/>
                            <w:sz w:val="20"/>
                            <w:szCs w:val="20"/>
                          </w:rPr>
                          <m:t>6</m:t>
                        </m:r>
                      </m:den>
                    </m:f>
                    <m:r>
                      <w:rPr>
                        <w:rFonts w:ascii="Cambria Math" w:hAnsi="Cambria Math" w:cs="Arial"/>
                        <w:sz w:val="20"/>
                        <w:szCs w:val="20"/>
                      </w:rPr>
                      <m:t xml:space="preserve">, </m:t>
                    </m:r>
                    <m:f>
                      <m:fPr>
                        <m:ctrlPr>
                          <w:rPr>
                            <w:rFonts w:ascii="Cambria Math" w:hAnsi="Cambria Math" w:cs="Arial"/>
                            <w:i/>
                          </w:rPr>
                        </m:ctrlPr>
                      </m:fPr>
                      <m:num>
                        <m:r>
                          <w:rPr>
                            <w:rFonts w:ascii="Cambria Math" w:hAnsi="Cambria Math" w:cs="Arial"/>
                            <w:sz w:val="20"/>
                            <w:szCs w:val="20"/>
                          </w:rPr>
                          <m:t>5π</m:t>
                        </m:r>
                      </m:num>
                      <m:den>
                        <m:r>
                          <w:rPr>
                            <w:rFonts w:ascii="Cambria Math" w:hAnsi="Cambria Math" w:cs="Arial"/>
                            <w:sz w:val="20"/>
                            <w:szCs w:val="20"/>
                          </w:rPr>
                          <m:t>6</m:t>
                        </m:r>
                      </m:den>
                    </m:f>
                    <m:r>
                      <w:rPr>
                        <w:rFonts w:ascii="Cambria Math" w:hAnsi="Cambria Math" w:cs="Arial"/>
                        <w:sz w:val="20"/>
                        <w:szCs w:val="20"/>
                      </w:rPr>
                      <m:t xml:space="preserve">, </m:t>
                    </m:r>
                    <m:f>
                      <m:fPr>
                        <m:ctrlPr>
                          <w:rPr>
                            <w:rFonts w:ascii="Cambria Math" w:hAnsi="Cambria Math" w:cs="Arial"/>
                            <w:i/>
                          </w:rPr>
                        </m:ctrlPr>
                      </m:fPr>
                      <m:num>
                        <m:r>
                          <w:rPr>
                            <w:rFonts w:ascii="Cambria Math" w:hAnsi="Cambria Math" w:cs="Arial"/>
                            <w:sz w:val="20"/>
                            <w:szCs w:val="20"/>
                          </w:rPr>
                          <m:t>7π</m:t>
                        </m:r>
                      </m:num>
                      <m:den>
                        <m:r>
                          <w:rPr>
                            <w:rFonts w:ascii="Cambria Math" w:hAnsi="Cambria Math" w:cs="Arial"/>
                            <w:sz w:val="20"/>
                            <w:szCs w:val="20"/>
                          </w:rPr>
                          <m:t>6</m:t>
                        </m:r>
                      </m:den>
                    </m:f>
                    <m:r>
                      <w:rPr>
                        <w:rFonts w:ascii="Cambria Math" w:hAnsi="Cambria Math" w:cs="Arial"/>
                        <w:sz w:val="20"/>
                        <w:szCs w:val="20"/>
                      </w:rPr>
                      <m:t xml:space="preserve">, </m:t>
                    </m:r>
                    <m:f>
                      <m:fPr>
                        <m:ctrlPr>
                          <w:rPr>
                            <w:rFonts w:ascii="Cambria Math" w:hAnsi="Cambria Math" w:cs="Arial"/>
                            <w:i/>
                          </w:rPr>
                        </m:ctrlPr>
                      </m:fPr>
                      <m:num>
                        <m:r>
                          <w:rPr>
                            <w:rFonts w:ascii="Cambria Math" w:hAnsi="Cambria Math" w:cs="Arial"/>
                            <w:sz w:val="20"/>
                            <w:szCs w:val="20"/>
                          </w:rPr>
                          <m:t>11π</m:t>
                        </m:r>
                      </m:num>
                      <m:den>
                        <m:r>
                          <w:rPr>
                            <w:rFonts w:ascii="Cambria Math" w:hAnsi="Cambria Math" w:cs="Arial"/>
                            <w:sz w:val="20"/>
                            <w:szCs w:val="20"/>
                          </w:rPr>
                          <m:t>6</m:t>
                        </m:r>
                      </m:den>
                    </m:f>
                  </m:oMath>
                </w:p>
                <w:p w14:paraId="64528A83" w14:textId="023E6416" w:rsidR="00D36F99" w:rsidRDefault="00D36F99" w:rsidP="00D36F99">
                  <w:pPr>
                    <w:spacing w:line="320" w:lineRule="atLeast"/>
                    <w:rPr>
                      <w:rFonts w:ascii="Arial" w:hAnsi="Arial" w:cs="Arial"/>
                      <w:sz w:val="20"/>
                      <w:szCs w:val="20"/>
                    </w:rPr>
                  </w:pPr>
                </w:p>
                <w:p w14:paraId="2E9261C8" w14:textId="59F03F87" w:rsidR="00C11287" w:rsidRDefault="00C11287" w:rsidP="00D36F99">
                  <w:pPr>
                    <w:spacing w:line="320" w:lineRule="atLeast"/>
                    <w:rPr>
                      <w:rFonts w:ascii="Arial" w:hAnsi="Arial" w:cs="Arial"/>
                      <w:sz w:val="20"/>
                      <w:szCs w:val="20"/>
                    </w:rPr>
                  </w:pPr>
                </w:p>
                <w:p w14:paraId="70C1FD6D" w14:textId="293A663C" w:rsidR="00C11287" w:rsidRDefault="00C11287" w:rsidP="00D36F99">
                  <w:pPr>
                    <w:spacing w:line="320" w:lineRule="atLeast"/>
                    <w:rPr>
                      <w:rFonts w:ascii="Arial" w:hAnsi="Arial" w:cs="Arial"/>
                      <w:sz w:val="20"/>
                      <w:szCs w:val="20"/>
                    </w:rPr>
                  </w:pPr>
                </w:p>
                <w:p w14:paraId="4070E676" w14:textId="77777777" w:rsidR="00C11287" w:rsidRDefault="00C11287" w:rsidP="00D36F99">
                  <w:pPr>
                    <w:spacing w:line="320" w:lineRule="atLeast"/>
                    <w:rPr>
                      <w:rFonts w:ascii="Arial" w:hAnsi="Arial" w:cs="Arial"/>
                      <w:sz w:val="20"/>
                      <w:szCs w:val="20"/>
                    </w:rPr>
                  </w:pPr>
                </w:p>
                <w:p w14:paraId="4D98B7CE"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3.  </w:t>
                  </w:r>
                  <m:oMath>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 ∙</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r>
                          <w:rPr>
                            <w:rFonts w:ascii="Cambria Math" w:hAnsi="Cambria Math" w:cs="Arial"/>
                            <w:sz w:val="20"/>
                            <w:szCs w:val="20"/>
                          </w:rPr>
                          <m:t>=</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e>
                        </m:func>
                      </m:e>
                    </m:func>
                  </m:oMath>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4.    </w:t>
                  </w:r>
                  <m:oMath>
                    <m:sSup>
                      <m:sSupPr>
                        <m:ctrlPr>
                          <w:rPr>
                            <w:rFonts w:ascii="Cambria Math" w:hAnsi="Cambria Math" w:cs="Arial"/>
                            <w:i/>
                          </w:rPr>
                        </m:ctrlPr>
                      </m:sSupPr>
                      <m:e>
                        <m:r>
                          <m:rPr>
                            <m:sty m:val="p"/>
                          </m:rPr>
                          <w:rPr>
                            <w:rFonts w:ascii="Cambria Math" w:hAnsi="Cambria Math" w:cs="Arial"/>
                            <w:sz w:val="20"/>
                            <w:szCs w:val="20"/>
                          </w:rPr>
                          <m:t>cos</m:t>
                        </m:r>
                      </m:e>
                      <m:sup>
                        <m:r>
                          <w:rPr>
                            <w:rFonts w:ascii="Cambria Math" w:hAnsi="Cambria Math" w:cs="Arial"/>
                            <w:sz w:val="20"/>
                            <w:szCs w:val="20"/>
                          </w:rPr>
                          <m:t>2</m:t>
                        </m:r>
                      </m:sup>
                    </m:sSup>
                    <m:r>
                      <w:rPr>
                        <w:rFonts w:ascii="Cambria Math" w:hAnsi="Cambria Math" w:cs="Arial"/>
                        <w:sz w:val="20"/>
                        <w:szCs w:val="20"/>
                      </w:rPr>
                      <m:t>x-2=</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oMath>
                </w:p>
                <w:p w14:paraId="45DA96A9" w14:textId="77777777" w:rsidR="00201174" w:rsidRDefault="00D36F99" w:rsidP="00D36F99">
                  <w:pPr>
                    <w:spacing w:line="320" w:lineRule="atLeast"/>
                    <w:rPr>
                      <w:rFonts w:ascii="Arial" w:hAnsi="Arial" w:cs="Arial"/>
                      <w:sz w:val="20"/>
                      <w:szCs w:val="20"/>
                    </w:rPr>
                  </w:pPr>
                  <w:r>
                    <w:rPr>
                      <w:rFonts w:ascii="Arial" w:hAnsi="Arial" w:cs="Arial"/>
                      <w:sz w:val="20"/>
                      <w:szCs w:val="20"/>
                    </w:rPr>
                    <w:t xml:space="preserve">       </w:t>
                  </w:r>
                </w:p>
                <w:p w14:paraId="76D0291B" w14:textId="1D61A3EE" w:rsidR="00D36F99" w:rsidRDefault="00D36F99" w:rsidP="00D36F99">
                  <w:pPr>
                    <w:spacing w:line="320" w:lineRule="atLeast"/>
                    <w:rPr>
                      <w:rFonts w:ascii="Arial" w:hAnsi="Arial" w:cs="Arial"/>
                      <w:sz w:val="20"/>
                      <w:szCs w:val="20"/>
                    </w:rPr>
                  </w:pPr>
                  <w:bookmarkStart w:id="0" w:name="_GoBack"/>
                  <w:bookmarkEnd w:id="0"/>
                  <w:r>
                    <w:rPr>
                      <w:rFonts w:ascii="Arial" w:hAnsi="Arial" w:cs="Arial"/>
                      <w:sz w:val="20"/>
                      <w:szCs w:val="20"/>
                    </w:rPr>
                    <w:lastRenderedPageBreak/>
                    <w:t xml:space="preserve"> </w:t>
                  </w:r>
                  <w:r>
                    <w:rPr>
                      <w:rFonts w:ascii="Arial" w:hAnsi="Arial" w:cs="Arial"/>
                      <w:b/>
                      <w:sz w:val="20"/>
                      <w:szCs w:val="20"/>
                    </w:rPr>
                    <w:t>Solution:</w:t>
                  </w:r>
                  <w:r>
                    <w:rPr>
                      <w:rFonts w:ascii="Arial" w:hAnsi="Arial" w:cs="Arial"/>
                      <w:sz w:val="20"/>
                      <w:szCs w:val="20"/>
                    </w:rPr>
                    <w:t xml:space="preserve">  </w:t>
                  </w:r>
                  <m:oMath>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e>
                    </m:func>
                    <m:r>
                      <w:rPr>
                        <w:rFonts w:ascii="Cambria Math" w:hAnsi="Cambria Math" w:cs="Arial"/>
                        <w:sz w:val="20"/>
                        <w:szCs w:val="20"/>
                      </w:rPr>
                      <m:t>∙</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e>
                        </m:func>
                      </m:e>
                    </m:func>
                    <m:r>
                      <w:rPr>
                        <w:rFonts w:ascii="Cambria Math" w:hAnsi="Cambria Math" w:cs="Arial"/>
                        <w:sz w:val="20"/>
                        <w:szCs w:val="20"/>
                      </w:rPr>
                      <m:t>= 0</m:t>
                    </m:r>
                  </m:oMath>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rPr>
                        </m:ctrlPr>
                      </m:sSupPr>
                      <m:e>
                        <m:r>
                          <w:rPr>
                            <w:rFonts w:ascii="Cambria Math" w:hAnsi="Cambria Math" w:cs="Arial"/>
                            <w:sz w:val="20"/>
                            <w:szCs w:val="20"/>
                          </w:rPr>
                          <m:t>cos</m:t>
                        </m:r>
                      </m:e>
                      <m:sup>
                        <m:r>
                          <w:rPr>
                            <w:rFonts w:ascii="Cambria Math" w:hAnsi="Cambria Math" w:cs="Arial"/>
                            <w:sz w:val="20"/>
                            <w:szCs w:val="20"/>
                          </w:rPr>
                          <m:t>2</m:t>
                        </m:r>
                      </m:sup>
                    </m:sSup>
                    <m:r>
                      <w:rPr>
                        <w:rFonts w:ascii="Cambria Math" w:hAnsi="Cambria Math" w:cs="Arial"/>
                        <w:sz w:val="20"/>
                        <w:szCs w:val="20"/>
                      </w:rPr>
                      <m:t>x-</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r>
                      <w:rPr>
                        <w:rFonts w:ascii="Cambria Math" w:hAnsi="Cambria Math" w:cs="Arial"/>
                        <w:sz w:val="20"/>
                        <w:szCs w:val="20"/>
                      </w:rPr>
                      <m:t>-2= 0</m:t>
                    </m:r>
                  </m:oMath>
                </w:p>
                <w:p w14:paraId="2AC5F7C2"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                          </w:t>
                  </w:r>
                  <m:oMath>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x-1)=0</m:t>
                            </m:r>
                          </m:e>
                        </m:func>
                      </m:e>
                    </m:func>
                  </m:oMath>
                  <w:r>
                    <w:rPr>
                      <w:rFonts w:ascii="Arial" w:hAnsi="Arial" w:cs="Arial"/>
                      <w:sz w:val="20"/>
                      <w:szCs w:val="20"/>
                    </w:rPr>
                    <w:t xml:space="preserve">                                                 </w:t>
                  </w:r>
                  <m:oMath>
                    <m:r>
                      <w:rPr>
                        <w:rFonts w:ascii="Cambria Math" w:hAnsi="Cambria Math" w:cs="Arial"/>
                        <w:sz w:val="20"/>
                        <w:szCs w:val="20"/>
                      </w:rPr>
                      <m:t>(</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x-2)(</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x+1)=0</m:t>
                            </m:r>
                          </m:e>
                        </m:func>
                      </m:e>
                    </m:func>
                  </m:oMath>
                </w:p>
                <w:p w14:paraId="07BE8633"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                          </w:t>
                  </w:r>
                  <m:oMath>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 xml:space="preserve">x=0   and </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r>
                          <w:rPr>
                            <w:rFonts w:ascii="Cambria Math" w:hAnsi="Cambria Math" w:cs="Arial"/>
                            <w:sz w:val="20"/>
                            <w:szCs w:val="20"/>
                          </w:rPr>
                          <m:t>=1</m:t>
                        </m:r>
                      </m:e>
                    </m:func>
                  </m:oMath>
                  <w:r>
                    <w:rPr>
                      <w:rFonts w:ascii="Arial" w:hAnsi="Arial" w:cs="Arial"/>
                      <w:sz w:val="20"/>
                      <w:szCs w:val="20"/>
                    </w:rPr>
                    <w:t xml:space="preserve">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 xml:space="preserve">x=2   and </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 -1</m:t>
                            </m:r>
                          </m:e>
                        </m:func>
                      </m:e>
                    </m:func>
                  </m:oMath>
                  <w:r>
                    <w:rPr>
                      <w:rFonts w:ascii="Arial" w:hAnsi="Arial" w:cs="Arial"/>
                      <w:sz w:val="20"/>
                      <w:szCs w:val="20"/>
                    </w:rPr>
                    <w:t xml:space="preserve"> </w:t>
                  </w:r>
                </w:p>
                <w:p w14:paraId="332F1943"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x= 0, π</m:t>
                    </m:r>
                  </m:oMath>
                  <w:r>
                    <w:rPr>
                      <w:rFonts w:ascii="Arial" w:hAnsi="Arial" w:cs="Arial"/>
                      <w:sz w:val="20"/>
                      <w:szCs w:val="20"/>
                    </w:rPr>
                    <w:t xml:space="preserve">                                                                    Not possible!       </w:t>
                  </w:r>
                  <m:oMath>
                    <m:r>
                      <w:rPr>
                        <w:rFonts w:ascii="Cambria Math" w:hAnsi="Cambria Math" w:cs="Arial"/>
                        <w:sz w:val="20"/>
                        <w:szCs w:val="20"/>
                      </w:rPr>
                      <m:t xml:space="preserve">x= </m:t>
                    </m:r>
                    <m:f>
                      <m:fPr>
                        <m:ctrlPr>
                          <w:rPr>
                            <w:rFonts w:ascii="Cambria Math" w:hAnsi="Cambria Math" w:cs="Arial"/>
                            <w:i/>
                          </w:rPr>
                        </m:ctrlPr>
                      </m:fPr>
                      <m:num>
                        <m:r>
                          <w:rPr>
                            <w:rFonts w:ascii="Cambria Math" w:hAnsi="Cambria Math" w:cs="Arial"/>
                            <w:sz w:val="20"/>
                            <w:szCs w:val="20"/>
                          </w:rPr>
                          <m:t>3π</m:t>
                        </m:r>
                      </m:num>
                      <m:den>
                        <m:r>
                          <w:rPr>
                            <w:rFonts w:ascii="Cambria Math" w:hAnsi="Cambria Math" w:cs="Arial"/>
                            <w:sz w:val="20"/>
                            <w:szCs w:val="20"/>
                          </w:rPr>
                          <m:t>2</m:t>
                        </m:r>
                      </m:den>
                    </m:f>
                  </m:oMath>
                </w:p>
                <w:p w14:paraId="30E8E4CD" w14:textId="77777777" w:rsidR="00D36F99" w:rsidRDefault="00D36F99" w:rsidP="00D36F99">
                  <w:pPr>
                    <w:spacing w:line="320" w:lineRule="atLeast"/>
                    <w:rPr>
                      <w:rFonts w:ascii="Arial" w:hAnsi="Arial" w:cs="Arial"/>
                      <w:sz w:val="20"/>
                      <w:szCs w:val="20"/>
                    </w:rPr>
                  </w:pPr>
                </w:p>
                <w:p w14:paraId="719E4E8F" w14:textId="77777777" w:rsidR="00D36F99" w:rsidRDefault="00D36F99" w:rsidP="00D36F99">
                  <w:pPr>
                    <w:spacing w:line="256" w:lineRule="auto"/>
                    <w:rPr>
                      <w:rFonts w:ascii="Arial" w:hAnsi="Arial" w:cs="Arial"/>
                      <w:sz w:val="20"/>
                      <w:szCs w:val="20"/>
                    </w:rPr>
                  </w:pPr>
                  <w:r>
                    <w:rPr>
                      <w:rFonts w:ascii="Arial" w:hAnsi="Arial" w:cs="Arial"/>
                      <w:sz w:val="20"/>
                      <w:szCs w:val="20"/>
                    </w:rPr>
                    <w:t>5.  With a classmate, discuss how you might graphically solve the equations above. Verify your discussed method(s) by checking one or two of the problems above graphically.</w:t>
                  </w:r>
                </w:p>
                <w:p w14:paraId="6138A5BB" w14:textId="77777777" w:rsidR="00D36F99" w:rsidRDefault="00D36F99" w:rsidP="00D36F99">
                  <w:pPr>
                    <w:spacing w:line="256" w:lineRule="auto"/>
                    <w:rPr>
                      <w:rFonts w:ascii="Arial" w:hAnsi="Arial" w:cs="Arial"/>
                      <w:sz w:val="20"/>
                      <w:szCs w:val="20"/>
                    </w:rPr>
                  </w:pPr>
                </w:p>
                <w:p w14:paraId="553AD26C" w14:textId="7AA46A7E" w:rsidR="00D36F99" w:rsidRDefault="00D36F99" w:rsidP="00D36F99">
                  <w:pPr>
                    <w:spacing w:line="256" w:lineRule="auto"/>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Graph the left side of the equation in </w:t>
                  </w:r>
                  <w:r w:rsidR="00C11287">
                    <w:rPr>
                      <w:rFonts w:ascii="Arial" w:hAnsi="Arial" w:cs="Arial"/>
                      <w:b/>
                      <w:i/>
                      <w:sz w:val="20"/>
                      <w:szCs w:val="20"/>
                    </w:rPr>
                    <w:t>Y</w:t>
                  </w:r>
                  <w:r>
                    <w:rPr>
                      <w:rFonts w:ascii="Arial" w:hAnsi="Arial" w:cs="Arial"/>
                      <w:b/>
                      <w:i/>
                      <w:sz w:val="20"/>
                      <w:szCs w:val="20"/>
                    </w:rPr>
                    <w:t>1</w:t>
                  </w:r>
                  <w:r>
                    <w:rPr>
                      <w:rFonts w:ascii="Arial" w:hAnsi="Arial" w:cs="Arial"/>
                      <w:sz w:val="20"/>
                      <w:szCs w:val="20"/>
                    </w:rPr>
                    <w:t xml:space="preserve"> and the right side of the equation</w:t>
                  </w:r>
                  <w:r>
                    <w:rPr>
                      <w:rFonts w:ascii="Arial" w:hAnsi="Arial" w:cs="Arial"/>
                      <w:sz w:val="20"/>
                      <w:szCs w:val="20"/>
                    </w:rPr>
                    <w:br/>
                    <w:t xml:space="preserve">                                               in </w:t>
                  </w:r>
                  <w:r w:rsidR="00C11287">
                    <w:rPr>
                      <w:rFonts w:ascii="Arial" w:hAnsi="Arial" w:cs="Arial"/>
                      <w:b/>
                      <w:i/>
                      <w:sz w:val="20"/>
                      <w:szCs w:val="20"/>
                    </w:rPr>
                    <w:t>Y2</w:t>
                  </w:r>
                  <w:r>
                    <w:rPr>
                      <w:rFonts w:ascii="Arial" w:hAnsi="Arial" w:cs="Arial"/>
                      <w:sz w:val="20"/>
                      <w:szCs w:val="20"/>
                    </w:rPr>
                    <w:t xml:space="preserve"> and find their point of intersection.</w:t>
                  </w:r>
                </w:p>
                <w:p w14:paraId="4CA74AC2" w14:textId="77777777" w:rsidR="00D36F99" w:rsidRDefault="00D36F99" w:rsidP="00D36F99">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077"/>
                  </w:tblGrid>
                  <w:tr w:rsidR="00D36F99" w14:paraId="172EE3EE" w14:textId="77777777">
                    <w:trPr>
                      <w:trHeight w:val="330"/>
                    </w:trPr>
                    <w:tc>
                      <w:tcPr>
                        <w:tcW w:w="8077" w:type="dxa"/>
                        <w:shd w:val="clear" w:color="auto" w:fill="D0CECE" w:themeFill="background2" w:themeFillShade="E6"/>
                        <w:hideMark/>
                      </w:tcPr>
                      <w:p w14:paraId="48EBBFEE" w14:textId="77777777" w:rsidR="00D36F99" w:rsidRDefault="00D36F99" w:rsidP="00D36F99">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When graphing, please discuss with the students or remind them of the difference between radian and degree measure. This is also a great time to discuss how important an accurate window is on the handheld graph. </w:t>
                        </w:r>
                      </w:p>
                    </w:tc>
                  </w:tr>
                </w:tbl>
                <w:p w14:paraId="7CEAEC76" w14:textId="77777777" w:rsidR="00D36F99" w:rsidRDefault="00D36F99" w:rsidP="00D36F99">
                  <w:pPr>
                    <w:spacing w:line="320" w:lineRule="atLeast"/>
                    <w:ind w:right="132"/>
                    <w:rPr>
                      <w:rFonts w:ascii="Arial" w:hAnsi="Arial" w:cs="Arial"/>
                      <w:sz w:val="20"/>
                      <w:szCs w:val="20"/>
                    </w:rPr>
                  </w:pPr>
                  <w:r>
                    <w:rPr>
                      <w:rFonts w:ascii="Arial" w:hAnsi="Arial" w:cs="Arial"/>
                      <w:sz w:val="20"/>
                      <w:szCs w:val="20"/>
                    </w:rPr>
                    <w:t xml:space="preserve">  </w:t>
                  </w:r>
                </w:p>
                <w:p w14:paraId="5B7E6440" w14:textId="77777777" w:rsidR="00D36F99" w:rsidRDefault="00D36F99" w:rsidP="00D36F99">
                  <w:pPr>
                    <w:spacing w:line="256" w:lineRule="auto"/>
                    <w:rPr>
                      <w:rFonts w:ascii="Arial" w:hAnsi="Arial" w:cs="Arial"/>
                      <w:b/>
                      <w:sz w:val="20"/>
                      <w:szCs w:val="20"/>
                    </w:rPr>
                  </w:pPr>
                  <w:r>
                    <w:rPr>
                      <w:rFonts w:ascii="Arial" w:hAnsi="Arial" w:cs="Arial"/>
                      <w:b/>
                      <w:sz w:val="20"/>
                      <w:szCs w:val="20"/>
                    </w:rPr>
                    <w:t>Problem 2 – Using Identities to Verify Trig Equations</w:t>
                  </w:r>
                </w:p>
                <w:p w14:paraId="1AD8CEFB" w14:textId="77777777" w:rsidR="00D36F99" w:rsidRDefault="00D36F99" w:rsidP="00D36F99">
                  <w:pPr>
                    <w:spacing w:line="256" w:lineRule="auto"/>
                    <w:rPr>
                      <w:rFonts w:ascii="Arial" w:hAnsi="Arial" w:cs="Arial"/>
                      <w:b/>
                      <w:sz w:val="20"/>
                      <w:szCs w:val="20"/>
                    </w:rPr>
                  </w:pPr>
                </w:p>
                <w:p w14:paraId="0A8943F6" w14:textId="77777777" w:rsidR="00D36F99" w:rsidRDefault="00D36F99" w:rsidP="00D36F99">
                  <w:pPr>
                    <w:spacing w:line="320" w:lineRule="atLeast"/>
                    <w:rPr>
                      <w:rFonts w:ascii="Arial" w:hAnsi="Arial" w:cs="Arial"/>
                      <w:sz w:val="20"/>
                      <w:szCs w:val="20"/>
                    </w:rPr>
                  </w:pPr>
                  <w:r>
                    <w:rPr>
                      <w:rFonts w:ascii="Arial" w:hAnsi="Arial" w:cs="Arial"/>
                      <w:sz w:val="20"/>
                      <w:szCs w:val="20"/>
                    </w:rPr>
                    <w:t>Here are some Trig Identities that might be helpful to use in Problem 2:</w:t>
                  </w:r>
                </w:p>
                <w:p w14:paraId="4F00E080" w14:textId="77777777" w:rsidR="00D36F99" w:rsidRDefault="00D36F99" w:rsidP="00D36F99">
                  <w:pPr>
                    <w:spacing w:line="320" w:lineRule="atLeast"/>
                    <w:rPr>
                      <w:rFonts w:ascii="Arial" w:hAnsi="Arial" w:cs="Arial"/>
                      <w:sz w:val="20"/>
                      <w:szCs w:val="20"/>
                    </w:rPr>
                  </w:pPr>
                </w:p>
                <w:p w14:paraId="6FB167D0" w14:textId="77777777" w:rsidR="00D36F99" w:rsidRDefault="006746BB" w:rsidP="00D36F99">
                  <w:pPr>
                    <w:spacing w:line="320" w:lineRule="atLeast"/>
                    <w:rPr>
                      <w:rFonts w:ascii="Arial" w:hAnsi="Arial" w:cs="Arial"/>
                      <w:b/>
                      <w:sz w:val="20"/>
                      <w:szCs w:val="20"/>
                    </w:rPr>
                  </w:pPr>
                  <m:oMath>
                    <m:func>
                      <m:funcPr>
                        <m:ctrlPr>
                          <w:rPr>
                            <w:rFonts w:ascii="Cambria Math" w:hAnsi="Cambria Math" w:cs="Arial"/>
                            <w:b/>
                            <w:i/>
                          </w:rPr>
                        </m:ctrlPr>
                      </m:funcPr>
                      <m:fName>
                        <m:r>
                          <m:rPr>
                            <m:sty m:val="b"/>
                          </m:rPr>
                          <w:rPr>
                            <w:rFonts w:ascii="Cambria Math" w:hAnsi="Cambria Math" w:cs="Arial"/>
                            <w:sz w:val="20"/>
                            <w:szCs w:val="20"/>
                          </w:rPr>
                          <m:t>tan</m:t>
                        </m:r>
                      </m:fName>
                      <m:e>
                        <m:r>
                          <m:rPr>
                            <m:sty m:val="bi"/>
                          </m:rPr>
                          <w:rPr>
                            <w:rFonts w:ascii="Cambria Math" w:hAnsi="Cambria Math" w:cs="Arial"/>
                            <w:sz w:val="20"/>
                            <w:szCs w:val="20"/>
                          </w:rPr>
                          <m:t xml:space="preserve">θ= </m:t>
                        </m:r>
                      </m:e>
                    </m:func>
                    <m:f>
                      <m:fPr>
                        <m:ctrlPr>
                          <w:rPr>
                            <w:rFonts w:ascii="Cambria Math" w:hAnsi="Cambria Math" w:cs="Arial"/>
                            <w:b/>
                            <w:i/>
                          </w:rPr>
                        </m:ctrlPr>
                      </m:fPr>
                      <m:num>
                        <m:func>
                          <m:funcPr>
                            <m:ctrlPr>
                              <w:rPr>
                                <w:rFonts w:ascii="Cambria Math" w:hAnsi="Cambria Math" w:cs="Arial"/>
                                <w:b/>
                                <w:i/>
                              </w:rPr>
                            </m:ctrlPr>
                          </m:funcPr>
                          <m:fName>
                            <m:r>
                              <m:rPr>
                                <m:sty m:val="b"/>
                              </m:rPr>
                              <w:rPr>
                                <w:rFonts w:ascii="Cambria Math" w:hAnsi="Cambria Math" w:cs="Arial"/>
                                <w:sz w:val="20"/>
                                <w:szCs w:val="20"/>
                              </w:rPr>
                              <m:t>sin</m:t>
                            </m:r>
                          </m:fName>
                          <m:e>
                            <m:r>
                              <m:rPr>
                                <m:sty m:val="bi"/>
                              </m:rPr>
                              <w:rPr>
                                <w:rFonts w:ascii="Cambria Math" w:hAnsi="Cambria Math" w:cs="Arial"/>
                                <w:sz w:val="20"/>
                                <w:szCs w:val="20"/>
                              </w:rPr>
                              <m:t>θ</m:t>
                            </m:r>
                          </m:e>
                        </m:func>
                      </m:num>
                      <m:den>
                        <m:func>
                          <m:funcPr>
                            <m:ctrlPr>
                              <w:rPr>
                                <w:rFonts w:ascii="Cambria Math" w:hAnsi="Cambria Math" w:cs="Arial"/>
                                <w:b/>
                                <w:i/>
                              </w:rPr>
                            </m:ctrlPr>
                          </m:funcPr>
                          <m:fName>
                            <m:r>
                              <m:rPr>
                                <m:sty m:val="b"/>
                              </m:rPr>
                              <w:rPr>
                                <w:rFonts w:ascii="Cambria Math" w:hAnsi="Cambria Math" w:cs="Arial"/>
                                <w:sz w:val="20"/>
                                <w:szCs w:val="20"/>
                              </w:rPr>
                              <m:t>cos</m:t>
                            </m:r>
                          </m:fName>
                          <m:e>
                            <m:r>
                              <m:rPr>
                                <m:sty m:val="bi"/>
                              </m:rPr>
                              <w:rPr>
                                <w:rFonts w:ascii="Cambria Math" w:hAnsi="Cambria Math" w:cs="Arial"/>
                                <w:sz w:val="20"/>
                                <w:szCs w:val="20"/>
                              </w:rPr>
                              <m:t>θ</m:t>
                            </m:r>
                          </m:e>
                        </m:func>
                      </m:den>
                    </m:f>
                  </m:oMath>
                  <w:r w:rsidR="00D36F99">
                    <w:rPr>
                      <w:rFonts w:ascii="Arial" w:hAnsi="Arial" w:cs="Arial"/>
                      <w:b/>
                      <w:sz w:val="20"/>
                      <w:szCs w:val="20"/>
                    </w:rPr>
                    <w:tab/>
                  </w:r>
                  <w:r w:rsidR="00D36F99">
                    <w:rPr>
                      <w:rFonts w:ascii="Arial" w:hAnsi="Arial" w:cs="Arial"/>
                      <w:b/>
                      <w:sz w:val="20"/>
                      <w:szCs w:val="20"/>
                    </w:rPr>
                    <w:tab/>
                  </w:r>
                  <m:oMath>
                    <m:sSup>
                      <m:sSupPr>
                        <m:ctrlPr>
                          <w:rPr>
                            <w:rFonts w:ascii="Cambria Math" w:hAnsi="Cambria Math" w:cs="Arial"/>
                            <w:b/>
                            <w:i/>
                          </w:rPr>
                        </m:ctrlPr>
                      </m:sSupPr>
                      <m:e>
                        <m:r>
                          <m:rPr>
                            <m:sty m:val="bi"/>
                          </m:rPr>
                          <w:rPr>
                            <w:rFonts w:ascii="Cambria Math" w:hAnsi="Cambria Math" w:cs="Arial"/>
                            <w:sz w:val="20"/>
                            <w:szCs w:val="20"/>
                          </w:rPr>
                          <m:t>cos</m:t>
                        </m:r>
                      </m:e>
                      <m:sup>
                        <m:r>
                          <m:rPr>
                            <m:sty m:val="bi"/>
                          </m:rPr>
                          <w:rPr>
                            <w:rFonts w:ascii="Cambria Math" w:hAnsi="Cambria Math" w:cs="Arial"/>
                            <w:sz w:val="20"/>
                            <w:szCs w:val="20"/>
                          </w:rPr>
                          <m:t>2</m:t>
                        </m:r>
                      </m:sup>
                    </m:sSup>
                    <m:r>
                      <m:rPr>
                        <m:sty m:val="bi"/>
                      </m:rPr>
                      <w:rPr>
                        <w:rFonts w:ascii="Cambria Math" w:hAnsi="Cambria Math" w:cs="Arial"/>
                        <w:sz w:val="20"/>
                        <w:szCs w:val="20"/>
                      </w:rPr>
                      <m:t>θ+</m:t>
                    </m:r>
                    <m:sSup>
                      <m:sSupPr>
                        <m:ctrlPr>
                          <w:rPr>
                            <w:rFonts w:ascii="Cambria Math" w:hAnsi="Cambria Math" w:cs="Arial"/>
                            <w:b/>
                            <w:i/>
                          </w:rPr>
                        </m:ctrlPr>
                      </m:sSupPr>
                      <m:e>
                        <m:r>
                          <m:rPr>
                            <m:sty m:val="bi"/>
                          </m:rPr>
                          <w:rPr>
                            <w:rFonts w:ascii="Cambria Math" w:hAnsi="Cambria Math" w:cs="Arial"/>
                            <w:sz w:val="20"/>
                            <w:szCs w:val="20"/>
                          </w:rPr>
                          <m:t>sin</m:t>
                        </m:r>
                      </m:e>
                      <m:sup>
                        <m:r>
                          <m:rPr>
                            <m:sty m:val="bi"/>
                          </m:rPr>
                          <w:rPr>
                            <w:rFonts w:ascii="Cambria Math" w:hAnsi="Cambria Math" w:cs="Arial"/>
                            <w:sz w:val="20"/>
                            <w:szCs w:val="20"/>
                          </w:rPr>
                          <m:t>2</m:t>
                        </m:r>
                      </m:sup>
                    </m:sSup>
                    <m:r>
                      <m:rPr>
                        <m:sty m:val="bi"/>
                      </m:rPr>
                      <w:rPr>
                        <w:rFonts w:ascii="Cambria Math" w:hAnsi="Cambria Math" w:cs="Arial"/>
                        <w:sz w:val="20"/>
                        <w:szCs w:val="20"/>
                      </w:rPr>
                      <m:t>θ=1</m:t>
                    </m:r>
                  </m:oMath>
                  <w:r w:rsidR="00D36F99">
                    <w:rPr>
                      <w:rFonts w:ascii="Arial" w:hAnsi="Arial" w:cs="Arial"/>
                      <w:b/>
                      <w:sz w:val="20"/>
                      <w:szCs w:val="20"/>
                    </w:rPr>
                    <w:tab/>
                  </w:r>
                  <w:r w:rsidR="00D36F99">
                    <w:rPr>
                      <w:rFonts w:ascii="Arial" w:hAnsi="Arial" w:cs="Arial"/>
                      <w:b/>
                      <w:sz w:val="20"/>
                      <w:szCs w:val="20"/>
                    </w:rPr>
                    <w:tab/>
                  </w:r>
                  <m:oMath>
                    <m:func>
                      <m:funcPr>
                        <m:ctrlPr>
                          <w:rPr>
                            <w:rFonts w:ascii="Cambria Math" w:hAnsi="Cambria Math" w:cs="Arial"/>
                            <w:b/>
                            <w:i/>
                          </w:rPr>
                        </m:ctrlPr>
                      </m:funcPr>
                      <m:fName>
                        <m:r>
                          <m:rPr>
                            <m:sty m:val="b"/>
                          </m:rPr>
                          <w:rPr>
                            <w:rFonts w:ascii="Cambria Math" w:hAnsi="Cambria Math" w:cs="Arial"/>
                            <w:sz w:val="20"/>
                            <w:szCs w:val="20"/>
                          </w:rPr>
                          <m:t>sin</m:t>
                        </m:r>
                      </m:fName>
                      <m:e>
                        <m:r>
                          <m:rPr>
                            <m:sty m:val="bi"/>
                          </m:rPr>
                          <w:rPr>
                            <w:rFonts w:ascii="Cambria Math" w:hAnsi="Cambria Math" w:cs="Arial"/>
                            <w:sz w:val="20"/>
                            <w:szCs w:val="20"/>
                          </w:rPr>
                          <m:t>2</m:t>
                        </m:r>
                        <m:r>
                          <m:rPr>
                            <m:sty m:val="bi"/>
                          </m:rPr>
                          <w:rPr>
                            <w:rFonts w:ascii="Cambria Math" w:hAnsi="Cambria Math" w:cs="Arial"/>
                            <w:sz w:val="20"/>
                            <w:szCs w:val="20"/>
                          </w:rPr>
                          <m:t>θ=2</m:t>
                        </m:r>
                        <m:func>
                          <m:funcPr>
                            <m:ctrlPr>
                              <w:rPr>
                                <w:rFonts w:ascii="Cambria Math" w:hAnsi="Cambria Math" w:cs="Arial"/>
                                <w:b/>
                                <w:i/>
                              </w:rPr>
                            </m:ctrlPr>
                          </m:funcPr>
                          <m:fName>
                            <m:r>
                              <m:rPr>
                                <m:sty m:val="b"/>
                              </m:rPr>
                              <w:rPr>
                                <w:rFonts w:ascii="Cambria Math" w:hAnsi="Cambria Math" w:cs="Arial"/>
                                <w:sz w:val="20"/>
                                <w:szCs w:val="20"/>
                              </w:rPr>
                              <m:t>sin</m:t>
                            </m:r>
                          </m:fName>
                          <m:e>
                            <m:r>
                              <m:rPr>
                                <m:sty m:val="bi"/>
                              </m:rPr>
                              <w:rPr>
                                <w:rFonts w:ascii="Cambria Math" w:hAnsi="Cambria Math" w:cs="Arial"/>
                                <w:sz w:val="20"/>
                                <w:szCs w:val="20"/>
                              </w:rPr>
                              <m:t>θ ∙</m:t>
                            </m:r>
                            <m:func>
                              <m:funcPr>
                                <m:ctrlPr>
                                  <w:rPr>
                                    <w:rFonts w:ascii="Cambria Math" w:hAnsi="Cambria Math" w:cs="Arial"/>
                                    <w:b/>
                                    <w:i/>
                                  </w:rPr>
                                </m:ctrlPr>
                              </m:funcPr>
                              <m:fName>
                                <m:r>
                                  <m:rPr>
                                    <m:sty m:val="b"/>
                                  </m:rPr>
                                  <w:rPr>
                                    <w:rFonts w:ascii="Cambria Math" w:hAnsi="Cambria Math" w:cs="Arial"/>
                                    <w:sz w:val="20"/>
                                    <w:szCs w:val="20"/>
                                  </w:rPr>
                                  <m:t>cos</m:t>
                                </m:r>
                              </m:fName>
                              <m:e>
                                <m:r>
                                  <m:rPr>
                                    <m:sty m:val="bi"/>
                                  </m:rPr>
                                  <w:rPr>
                                    <w:rFonts w:ascii="Cambria Math" w:hAnsi="Cambria Math" w:cs="Arial"/>
                                    <w:sz w:val="20"/>
                                    <w:szCs w:val="20"/>
                                  </w:rPr>
                                  <m:t>θ</m:t>
                                </m:r>
                              </m:e>
                            </m:func>
                          </m:e>
                        </m:func>
                      </m:e>
                    </m:func>
                  </m:oMath>
                </w:p>
                <w:p w14:paraId="03E88430" w14:textId="77777777" w:rsidR="00D36F99" w:rsidRDefault="00D36F99" w:rsidP="00D36F99">
                  <w:pPr>
                    <w:spacing w:line="320" w:lineRule="atLeast"/>
                    <w:rPr>
                      <w:rFonts w:ascii="Arial" w:hAnsi="Arial" w:cs="Arial"/>
                      <w:b/>
                      <w:sz w:val="20"/>
                      <w:szCs w:val="20"/>
                    </w:rPr>
                  </w:pPr>
                </w:p>
                <w:p w14:paraId="0A23CF07" w14:textId="77777777" w:rsidR="00D36F99" w:rsidRDefault="006746BB" w:rsidP="00D36F99">
                  <w:pPr>
                    <w:spacing w:line="320" w:lineRule="atLeast"/>
                    <w:rPr>
                      <w:rFonts w:ascii="Arial" w:hAnsi="Arial" w:cs="Arial"/>
                      <w:b/>
                      <w:sz w:val="20"/>
                      <w:szCs w:val="20"/>
                    </w:rPr>
                  </w:pPr>
                  <m:oMath>
                    <m:func>
                      <m:funcPr>
                        <m:ctrlPr>
                          <w:rPr>
                            <w:rFonts w:ascii="Cambria Math" w:hAnsi="Cambria Math" w:cs="Arial"/>
                            <w:b/>
                            <w:i/>
                          </w:rPr>
                        </m:ctrlPr>
                      </m:funcPr>
                      <m:fName>
                        <m:r>
                          <m:rPr>
                            <m:sty m:val="b"/>
                          </m:rPr>
                          <w:rPr>
                            <w:rFonts w:ascii="Cambria Math" w:hAnsi="Cambria Math" w:cs="Arial"/>
                            <w:sz w:val="20"/>
                            <w:szCs w:val="20"/>
                          </w:rPr>
                          <m:t>cos</m:t>
                        </m:r>
                      </m:fName>
                      <m:e>
                        <m:r>
                          <m:rPr>
                            <m:sty m:val="bi"/>
                          </m:rPr>
                          <w:rPr>
                            <w:rFonts w:ascii="Cambria Math" w:hAnsi="Cambria Math" w:cs="Arial"/>
                            <w:sz w:val="20"/>
                            <w:szCs w:val="20"/>
                          </w:rPr>
                          <m:t>2</m:t>
                        </m:r>
                        <m:r>
                          <m:rPr>
                            <m:sty m:val="bi"/>
                          </m:rPr>
                          <w:rPr>
                            <w:rFonts w:ascii="Cambria Math" w:hAnsi="Cambria Math" w:cs="Arial"/>
                            <w:sz w:val="20"/>
                            <w:szCs w:val="20"/>
                          </w:rPr>
                          <m:t xml:space="preserve">θ= </m:t>
                        </m:r>
                        <m:sSup>
                          <m:sSupPr>
                            <m:ctrlPr>
                              <w:rPr>
                                <w:rFonts w:ascii="Cambria Math" w:hAnsi="Cambria Math" w:cs="Arial"/>
                                <w:b/>
                              </w:rPr>
                            </m:ctrlPr>
                          </m:sSupPr>
                          <m:e>
                            <m:r>
                              <m:rPr>
                                <m:sty m:val="b"/>
                              </m:rPr>
                              <w:rPr>
                                <w:rFonts w:ascii="Cambria Math" w:hAnsi="Cambria Math" w:cs="Arial"/>
                                <w:sz w:val="20"/>
                                <w:szCs w:val="20"/>
                              </w:rPr>
                              <m:t>cos</m:t>
                            </m:r>
                          </m:e>
                          <m:sup>
                            <m:r>
                              <m:rPr>
                                <m:sty m:val="b"/>
                              </m:rPr>
                              <w:rPr>
                                <w:rFonts w:ascii="Cambria Math" w:hAnsi="Cambria Math" w:cs="Arial"/>
                                <w:sz w:val="20"/>
                                <w:szCs w:val="20"/>
                              </w:rPr>
                              <m:t>2</m:t>
                            </m:r>
                          </m:sup>
                        </m:sSup>
                        <m:r>
                          <m:rPr>
                            <m:sty m:val="bi"/>
                          </m:rPr>
                          <w:rPr>
                            <w:rFonts w:ascii="Cambria Math" w:hAnsi="Cambria Math" w:cs="Arial"/>
                            <w:sz w:val="20"/>
                            <w:szCs w:val="20"/>
                          </w:rPr>
                          <m:t xml:space="preserve">θ- </m:t>
                        </m:r>
                        <m:sSup>
                          <m:sSupPr>
                            <m:ctrlPr>
                              <w:rPr>
                                <w:rFonts w:ascii="Cambria Math" w:hAnsi="Cambria Math" w:cs="Arial"/>
                                <w:b/>
                              </w:rPr>
                            </m:ctrlPr>
                          </m:sSupPr>
                          <m:e>
                            <m:r>
                              <m:rPr>
                                <m:sty m:val="b"/>
                              </m:rPr>
                              <w:rPr>
                                <w:rFonts w:ascii="Cambria Math" w:hAnsi="Cambria Math" w:cs="Arial"/>
                                <w:sz w:val="20"/>
                                <w:szCs w:val="20"/>
                              </w:rPr>
                              <m:t>sin</m:t>
                            </m:r>
                          </m:e>
                          <m:sup>
                            <m:r>
                              <m:rPr>
                                <m:sty m:val="b"/>
                              </m:rPr>
                              <w:rPr>
                                <w:rFonts w:ascii="Cambria Math" w:hAnsi="Cambria Math" w:cs="Arial"/>
                                <w:sz w:val="20"/>
                                <w:szCs w:val="20"/>
                              </w:rPr>
                              <m:t>2</m:t>
                            </m:r>
                          </m:sup>
                        </m:sSup>
                        <m:r>
                          <m:rPr>
                            <m:sty m:val="bi"/>
                          </m:rPr>
                          <w:rPr>
                            <w:rFonts w:ascii="Cambria Math" w:hAnsi="Cambria Math" w:cs="Arial"/>
                            <w:sz w:val="20"/>
                            <w:szCs w:val="20"/>
                          </w:rPr>
                          <m:t>θ= 2</m:t>
                        </m:r>
                        <m:sSup>
                          <m:sSupPr>
                            <m:ctrlPr>
                              <w:rPr>
                                <w:rFonts w:ascii="Cambria Math" w:hAnsi="Cambria Math" w:cs="Arial"/>
                                <w:b/>
                              </w:rPr>
                            </m:ctrlPr>
                          </m:sSupPr>
                          <m:e>
                            <m:r>
                              <m:rPr>
                                <m:sty m:val="b"/>
                              </m:rPr>
                              <w:rPr>
                                <w:rFonts w:ascii="Cambria Math" w:hAnsi="Cambria Math" w:cs="Arial"/>
                                <w:sz w:val="20"/>
                                <w:szCs w:val="20"/>
                              </w:rPr>
                              <m:t>cos</m:t>
                            </m:r>
                          </m:e>
                          <m:sup>
                            <m:r>
                              <m:rPr>
                                <m:sty m:val="b"/>
                              </m:rPr>
                              <w:rPr>
                                <w:rFonts w:ascii="Cambria Math" w:hAnsi="Cambria Math" w:cs="Arial"/>
                                <w:sz w:val="20"/>
                                <w:szCs w:val="20"/>
                              </w:rPr>
                              <m:t>2</m:t>
                            </m:r>
                          </m:sup>
                        </m:sSup>
                        <m:r>
                          <m:rPr>
                            <m:sty m:val="bi"/>
                          </m:rPr>
                          <w:rPr>
                            <w:rFonts w:ascii="Cambria Math" w:hAnsi="Cambria Math" w:cs="Arial"/>
                            <w:sz w:val="20"/>
                            <w:szCs w:val="20"/>
                          </w:rPr>
                          <m:t>θ-1=1-2</m:t>
                        </m:r>
                        <m:sSup>
                          <m:sSupPr>
                            <m:ctrlPr>
                              <w:rPr>
                                <w:rFonts w:ascii="Cambria Math" w:hAnsi="Cambria Math" w:cs="Arial"/>
                                <w:b/>
                              </w:rPr>
                            </m:ctrlPr>
                          </m:sSupPr>
                          <m:e>
                            <m:r>
                              <m:rPr>
                                <m:sty m:val="b"/>
                              </m:rPr>
                              <w:rPr>
                                <w:rFonts w:ascii="Cambria Math" w:hAnsi="Cambria Math" w:cs="Arial"/>
                                <w:sz w:val="20"/>
                                <w:szCs w:val="20"/>
                              </w:rPr>
                              <m:t>sin</m:t>
                            </m:r>
                          </m:e>
                          <m:sup>
                            <m:r>
                              <m:rPr>
                                <m:sty m:val="b"/>
                              </m:rPr>
                              <w:rPr>
                                <w:rFonts w:ascii="Cambria Math" w:hAnsi="Cambria Math" w:cs="Arial"/>
                                <w:sz w:val="20"/>
                                <w:szCs w:val="20"/>
                              </w:rPr>
                              <m:t>2</m:t>
                            </m:r>
                          </m:sup>
                        </m:sSup>
                        <m:r>
                          <m:rPr>
                            <m:sty m:val="bi"/>
                          </m:rPr>
                          <w:rPr>
                            <w:rFonts w:ascii="Cambria Math" w:hAnsi="Cambria Math" w:cs="Arial"/>
                            <w:sz w:val="20"/>
                            <w:szCs w:val="20"/>
                          </w:rPr>
                          <m:t>θ</m:t>
                        </m:r>
                      </m:e>
                    </m:func>
                  </m:oMath>
                  <w:r w:rsidR="00D36F99">
                    <w:rPr>
                      <w:rFonts w:ascii="Arial" w:hAnsi="Arial" w:cs="Arial"/>
                      <w:b/>
                      <w:sz w:val="20"/>
                      <w:szCs w:val="20"/>
                    </w:rPr>
                    <w:t xml:space="preserve"> </w:t>
                  </w:r>
                </w:p>
                <w:p w14:paraId="1AC9EBC1" w14:textId="77777777" w:rsidR="00D36F99" w:rsidRDefault="00D36F99" w:rsidP="00D36F99">
                  <w:pPr>
                    <w:spacing w:line="320" w:lineRule="atLeast"/>
                    <w:rPr>
                      <w:rFonts w:ascii="Arial" w:hAnsi="Arial" w:cs="Arial"/>
                      <w:sz w:val="20"/>
                      <w:szCs w:val="20"/>
                    </w:rPr>
                  </w:pPr>
                </w:p>
                <w:p w14:paraId="4F660508" w14:textId="77777777" w:rsidR="00D36F99" w:rsidRDefault="00D36F99" w:rsidP="00D36F99">
                  <w:pPr>
                    <w:spacing w:line="320" w:lineRule="atLeast"/>
                    <w:rPr>
                      <w:rFonts w:ascii="Arial" w:hAnsi="Arial" w:cs="Arial"/>
                      <w:sz w:val="20"/>
                      <w:szCs w:val="20"/>
                    </w:rPr>
                  </w:pPr>
                </w:p>
                <w:p w14:paraId="17DBED68" w14:textId="77777777" w:rsidR="00D36F99" w:rsidRDefault="00D36F99" w:rsidP="00D36F99">
                  <w:pPr>
                    <w:spacing w:line="320" w:lineRule="atLeast"/>
                    <w:rPr>
                      <w:rFonts w:ascii="Arial" w:hAnsi="Arial" w:cs="Arial"/>
                      <w:sz w:val="20"/>
                      <w:szCs w:val="20"/>
                    </w:rPr>
                  </w:pPr>
                  <w:r>
                    <w:rPr>
                      <w:rFonts w:ascii="Arial" w:hAnsi="Arial" w:cs="Arial"/>
                      <w:sz w:val="20"/>
                      <w:szCs w:val="20"/>
                    </w:rPr>
                    <w:t>Show that:</w:t>
                  </w:r>
                </w:p>
                <w:p w14:paraId="6B2F7F07"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6.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r>
                      <w:rPr>
                        <w:rFonts w:ascii="Cambria Math" w:hAnsi="Cambria Math" w:cs="Arial"/>
                        <w:sz w:val="20"/>
                        <w:szCs w:val="20"/>
                      </w:rPr>
                      <m:t xml:space="preserve"> ∙</m:t>
                    </m:r>
                    <m:func>
                      <m:funcPr>
                        <m:ctrlPr>
                          <w:rPr>
                            <w:rFonts w:ascii="Cambria Math" w:hAnsi="Cambria Math" w:cs="Arial"/>
                            <w:i/>
                          </w:rPr>
                        </m:ctrlPr>
                      </m:funcPr>
                      <m:fName>
                        <m:r>
                          <m:rPr>
                            <m:sty m:val="p"/>
                          </m:rPr>
                          <w:rPr>
                            <w:rFonts w:ascii="Cambria Math" w:hAnsi="Cambria Math" w:cs="Arial"/>
                            <w:sz w:val="20"/>
                            <w:szCs w:val="20"/>
                          </w:rPr>
                          <m:t>tan</m:t>
                        </m:r>
                      </m:fName>
                      <m:e>
                        <m:r>
                          <w:rPr>
                            <w:rFonts w:ascii="Cambria Math" w:hAnsi="Cambria Math" w:cs="Arial"/>
                            <w:sz w:val="20"/>
                            <w:szCs w:val="20"/>
                          </w:rPr>
                          <m:t>x</m:t>
                        </m:r>
                      </m:e>
                    </m:func>
                    <m:r>
                      <w:rPr>
                        <w:rFonts w:ascii="Cambria Math" w:hAnsi="Cambria Math" w:cs="Arial"/>
                        <w:sz w:val="20"/>
                        <w:szCs w:val="20"/>
                      </w:rPr>
                      <m:t>=</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e>
                    </m:func>
                  </m:oMath>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7.  </w:t>
                  </w:r>
                  <m:oMath>
                    <m:sSup>
                      <m:sSupPr>
                        <m:ctrlPr>
                          <w:rPr>
                            <w:rFonts w:ascii="Cambria Math" w:hAnsi="Cambria Math" w:cs="Arial"/>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 xml:space="preserve">θ- </m:t>
                    </m:r>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θ=1-2</m:t>
                    </m:r>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m:t>
                    </m:r>
                  </m:oMath>
                </w:p>
                <w:p w14:paraId="18291DFD" w14:textId="77777777" w:rsidR="00D36F99" w:rsidRDefault="00D36F99" w:rsidP="00D36F99">
                  <w:pPr>
                    <w:spacing w:line="320" w:lineRule="atLeast"/>
                    <w:rPr>
                      <w:rFonts w:ascii="Arial" w:hAnsi="Arial" w:cs="Arial"/>
                      <w:sz w:val="20"/>
                      <w:szCs w:val="20"/>
                    </w:rPr>
                  </w:pPr>
                </w:p>
                <w:p w14:paraId="7C7042DB"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Possible Solution: </w:t>
                  </w:r>
                  <w:r>
                    <w:rPr>
                      <w:rFonts w:ascii="Arial" w:hAnsi="Arial" w:cs="Arial"/>
                      <w:sz w:val="20"/>
                      <w:szCs w:val="20"/>
                    </w:rPr>
                    <w:t xml:space="preserve"> Answers will vary.                   </w:t>
                  </w:r>
                  <w:r>
                    <w:rPr>
                      <w:rFonts w:ascii="Arial" w:hAnsi="Arial" w:cs="Arial"/>
                      <w:b/>
                      <w:sz w:val="20"/>
                      <w:szCs w:val="20"/>
                    </w:rPr>
                    <w:t>Possible Solution:</w:t>
                  </w:r>
                  <w:r>
                    <w:rPr>
                      <w:rFonts w:ascii="Arial" w:hAnsi="Arial" w:cs="Arial"/>
                      <w:sz w:val="20"/>
                      <w:szCs w:val="20"/>
                    </w:rPr>
                    <w:t xml:space="preserve">  Answers will vary.</w:t>
                  </w:r>
                </w:p>
                <w:p w14:paraId="79C1C47D"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 xml:space="preserve">x ∙ </m:t>
                        </m:r>
                      </m:e>
                    </m:func>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e>
                        </m:func>
                      </m:num>
                      <m:den>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den>
                    </m:f>
                    <m:r>
                      <w:rPr>
                        <w:rFonts w:ascii="Cambria Math" w:hAnsi="Cambria Math" w:cs="Arial"/>
                        <w:sz w:val="20"/>
                        <w:szCs w:val="20"/>
                      </w:rPr>
                      <m:t>=</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e>
                    </m:func>
                  </m:oMath>
                  <w:r>
                    <w:rPr>
                      <w:rFonts w:ascii="Arial" w:hAnsi="Arial" w:cs="Arial"/>
                      <w:sz w:val="20"/>
                      <w:szCs w:val="20"/>
                    </w:rPr>
                    <w:t xml:space="preserve">                                                    </w:t>
                  </w:r>
                  <m:oMath>
                    <m:d>
                      <m:dPr>
                        <m:ctrlPr>
                          <w:rPr>
                            <w:rFonts w:ascii="Cambria Math" w:hAnsi="Cambria Math" w:cs="Arial"/>
                          </w:rPr>
                        </m:ctrlPr>
                      </m:dPr>
                      <m:e>
                        <m:r>
                          <m:rPr>
                            <m:sty m:val="p"/>
                          </m:rPr>
                          <w:rPr>
                            <w:rFonts w:ascii="Cambria Math" w:hAnsi="Cambria Math" w:cs="Arial"/>
                            <w:sz w:val="20"/>
                            <w:szCs w:val="20"/>
                          </w:rPr>
                          <m:t xml:space="preserve">1- </m:t>
                        </m:r>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m:t>
                        </m:r>
                      </m:e>
                    </m:d>
                    <m:r>
                      <m:rPr>
                        <m:sty m:val="p"/>
                      </m:rPr>
                      <w:rPr>
                        <w:rFonts w:ascii="Cambria Math" w:hAnsi="Cambria Math" w:cs="Arial"/>
                        <w:sz w:val="20"/>
                        <w:szCs w:val="20"/>
                      </w:rPr>
                      <m:t xml:space="preserve">- </m:t>
                    </m:r>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θ=1-2</m:t>
                    </m:r>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m:t>
                    </m:r>
                  </m:oMath>
                </w:p>
                <w:p w14:paraId="199BF635"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                    </w:t>
                  </w:r>
                  <m:oMath>
                    <m:func>
                      <m:funcPr>
                        <m:ctrlPr>
                          <w:rPr>
                            <w:rFonts w:ascii="Cambria Math" w:hAnsi="Cambria Math" w:cs="Arial"/>
                          </w:rPr>
                        </m:ctrlPr>
                      </m:funcPr>
                      <m:fName>
                        <m:r>
                          <m:rPr>
                            <m:sty m:val="p"/>
                          </m:rPr>
                          <w:rPr>
                            <w:rFonts w:ascii="Cambria Math" w:hAnsi="Cambria Math" w:cs="Arial"/>
                            <w:sz w:val="20"/>
                            <w:szCs w:val="20"/>
                          </w:rPr>
                          <m:t>sin</m:t>
                        </m:r>
                      </m:fName>
                      <m:e>
                        <m:r>
                          <m:rPr>
                            <m:sty m:val="p"/>
                          </m:rPr>
                          <w:rPr>
                            <w:rFonts w:ascii="Cambria Math" w:hAnsi="Cambria Math" w:cs="Arial"/>
                            <w:sz w:val="20"/>
                            <w:szCs w:val="20"/>
                          </w:rPr>
                          <m:t>x=</m:t>
                        </m:r>
                        <m:func>
                          <m:funcPr>
                            <m:ctrlPr>
                              <w:rPr>
                                <w:rFonts w:ascii="Cambria Math" w:hAnsi="Cambria Math" w:cs="Arial"/>
                              </w:rPr>
                            </m:ctrlPr>
                          </m:funcPr>
                          <m:fName>
                            <m:r>
                              <m:rPr>
                                <m:sty m:val="p"/>
                              </m:rPr>
                              <w:rPr>
                                <w:rFonts w:ascii="Cambria Math" w:hAnsi="Cambria Math" w:cs="Arial"/>
                                <w:sz w:val="20"/>
                                <w:szCs w:val="20"/>
                              </w:rPr>
                              <m:t>sin</m:t>
                            </m:r>
                          </m:fName>
                          <m:e>
                            <m:r>
                              <m:rPr>
                                <m:sty m:val="p"/>
                              </m:rPr>
                              <w:rPr>
                                <w:rFonts w:ascii="Cambria Math" w:hAnsi="Cambria Math" w:cs="Arial"/>
                                <w:sz w:val="20"/>
                                <w:szCs w:val="20"/>
                              </w:rPr>
                              <m:t xml:space="preserve">x </m:t>
                            </m:r>
                          </m:e>
                        </m:func>
                      </m:e>
                    </m:func>
                  </m:oMath>
                  <w:r>
                    <w:rPr>
                      <w:rFonts w:ascii="Arial" w:hAnsi="Arial" w:cs="Arial"/>
                      <w:sz w:val="20"/>
                      <w:szCs w:val="20"/>
                    </w:rPr>
                    <w:t xml:space="preserve">                                                                 </w:t>
                  </w:r>
                  <m:oMath>
                    <m:r>
                      <m:rPr>
                        <m:sty m:val="p"/>
                      </m:rPr>
                      <w:rPr>
                        <w:rFonts w:ascii="Cambria Math" w:hAnsi="Cambria Math" w:cs="Arial"/>
                        <w:sz w:val="20"/>
                        <w:szCs w:val="20"/>
                      </w:rPr>
                      <m:t xml:space="preserve">1-2 </m:t>
                    </m:r>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θ=1-2</m:t>
                    </m:r>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m:t>
                    </m:r>
                  </m:oMath>
                </w:p>
                <w:p w14:paraId="0F412068" w14:textId="77777777" w:rsidR="00D36F99" w:rsidRDefault="00D36F99" w:rsidP="00D36F99">
                  <w:pPr>
                    <w:spacing w:line="320" w:lineRule="atLeast"/>
                    <w:rPr>
                      <w:rFonts w:ascii="Arial" w:hAnsi="Arial" w:cs="Arial"/>
                      <w:sz w:val="20"/>
                      <w:szCs w:val="20"/>
                    </w:rPr>
                  </w:pPr>
                </w:p>
                <w:p w14:paraId="5084DE64" w14:textId="77777777" w:rsidR="00D36F99" w:rsidRDefault="00D36F99" w:rsidP="00D36F99">
                  <w:pPr>
                    <w:spacing w:line="320" w:lineRule="atLeast"/>
                    <w:rPr>
                      <w:rFonts w:ascii="Arial" w:hAnsi="Arial" w:cs="Arial"/>
                      <w:sz w:val="20"/>
                      <w:szCs w:val="20"/>
                    </w:rPr>
                  </w:pPr>
                </w:p>
                <w:p w14:paraId="14548D67" w14:textId="77777777" w:rsidR="00D36F99" w:rsidRDefault="00D36F99" w:rsidP="00D36F99">
                  <w:pPr>
                    <w:spacing w:line="320" w:lineRule="atLeast"/>
                    <w:rPr>
                      <w:rFonts w:ascii="Arial" w:hAnsi="Arial" w:cs="Arial"/>
                      <w:sz w:val="20"/>
                      <w:szCs w:val="20"/>
                    </w:rPr>
                  </w:pPr>
                </w:p>
                <w:p w14:paraId="0AC1718D"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8.  </w:t>
                  </w:r>
                  <m:oMath>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rPr>
                              <m:t>cos</m:t>
                            </m:r>
                          </m:e>
                          <m:sup>
                            <m:r>
                              <m:rPr>
                                <m:sty m:val="p"/>
                              </m:rPr>
                              <w:rPr>
                                <w:rFonts w:ascii="Cambria Math" w:hAnsi="Cambria Math" w:cs="Arial"/>
                              </w:rPr>
                              <m:t>2</m:t>
                            </m:r>
                          </m:sup>
                        </m:sSup>
                        <m:r>
                          <m:rPr>
                            <m:sty m:val="p"/>
                          </m:rPr>
                          <w:rPr>
                            <w:rFonts w:ascii="Cambria Math" w:hAnsi="Cambria Math" w:cs="Arial"/>
                          </w:rPr>
                          <m:t>x-1</m:t>
                        </m:r>
                      </m:num>
                      <m:den>
                        <m:sSup>
                          <m:sSupPr>
                            <m:ctrlPr>
                              <w:rPr>
                                <w:rFonts w:ascii="Cambria Math" w:hAnsi="Cambria Math" w:cs="Arial"/>
                              </w:rPr>
                            </m:ctrlPr>
                          </m:sSupPr>
                          <m:e>
                            <m:r>
                              <m:rPr>
                                <m:sty m:val="p"/>
                              </m:rPr>
                              <w:rPr>
                                <w:rFonts w:ascii="Cambria Math" w:hAnsi="Cambria Math" w:cs="Arial"/>
                              </w:rPr>
                              <m:t>cos</m:t>
                            </m:r>
                          </m:e>
                          <m:sup>
                            <m:r>
                              <m:rPr>
                                <m:sty m:val="p"/>
                              </m:rPr>
                              <w:rPr>
                                <w:rFonts w:ascii="Cambria Math" w:hAnsi="Cambria Math" w:cs="Arial"/>
                              </w:rPr>
                              <m:t>2</m:t>
                            </m:r>
                          </m:sup>
                        </m:sSup>
                        <m:r>
                          <m:rPr>
                            <m:sty m:val="p"/>
                          </m:rPr>
                          <w:rPr>
                            <w:rFonts w:ascii="Cambria Math" w:hAnsi="Cambria Math" w:cs="Arial"/>
                          </w:rPr>
                          <m:t>x</m:t>
                        </m:r>
                      </m:den>
                    </m:f>
                    <m:r>
                      <w:rPr>
                        <w:rFonts w:ascii="Cambria Math" w:hAnsi="Cambria Math" w:cs="Arial"/>
                      </w:rPr>
                      <m:t>= -</m:t>
                    </m:r>
                    <m:sSup>
                      <m:sSupPr>
                        <m:ctrlPr>
                          <w:rPr>
                            <w:rFonts w:ascii="Cambria Math" w:hAnsi="Cambria Math" w:cs="Arial"/>
                          </w:rPr>
                        </m:ctrlPr>
                      </m:sSupPr>
                      <m:e>
                        <m:r>
                          <m:rPr>
                            <m:sty m:val="p"/>
                          </m:rPr>
                          <w:rPr>
                            <w:rFonts w:ascii="Cambria Math" w:hAnsi="Cambria Math" w:cs="Arial"/>
                          </w:rPr>
                          <m:t>tan</m:t>
                        </m:r>
                      </m:e>
                      <m:sup>
                        <m:r>
                          <m:rPr>
                            <m:sty m:val="p"/>
                          </m:rPr>
                          <w:rPr>
                            <w:rFonts w:ascii="Cambria Math" w:hAnsi="Cambria Math" w:cs="Arial"/>
                          </w:rPr>
                          <m:t>2</m:t>
                        </m:r>
                      </m:sup>
                    </m:sSup>
                    <m:r>
                      <w:rPr>
                        <w:rFonts w:ascii="Cambria Math" w:hAnsi="Cambria Math" w:cs="Arial"/>
                      </w:rPr>
                      <m:t>x</m:t>
                    </m:r>
                  </m:oMath>
                </w:p>
                <w:p w14:paraId="3A2DEC7D"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Solution:</w:t>
                  </w:r>
                  <w:r>
                    <w:rPr>
                      <w:rFonts w:ascii="Arial" w:hAnsi="Arial" w:cs="Arial"/>
                      <w:sz w:val="20"/>
                      <w:szCs w:val="20"/>
                    </w:rPr>
                    <w:t xml:space="preserve">  Answers will vary</w:t>
                  </w:r>
                </w:p>
                <w:p w14:paraId="0ED64F14" w14:textId="77777777" w:rsidR="00D36F99" w:rsidRDefault="00D36F99" w:rsidP="00D36F99">
                  <w:pPr>
                    <w:spacing w:line="320" w:lineRule="atLeast"/>
                    <w:rPr>
                      <w:rFonts w:ascii="Arial" w:hAnsi="Arial" w:cs="Arial"/>
                      <w:sz w:val="20"/>
                      <w:szCs w:val="20"/>
                    </w:rPr>
                  </w:pPr>
                  <w:r>
                    <w:rPr>
                      <w:rFonts w:ascii="Arial" w:hAnsi="Arial" w:cs="Arial"/>
                    </w:rPr>
                    <w:t xml:space="preserve">              </w:t>
                  </w:r>
                  <m:oMath>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rPr>
                              <m:t>-sin</m:t>
                            </m:r>
                          </m:e>
                          <m:sup>
                            <m:r>
                              <m:rPr>
                                <m:sty m:val="p"/>
                              </m:rPr>
                              <w:rPr>
                                <w:rFonts w:ascii="Cambria Math" w:hAnsi="Cambria Math" w:cs="Arial"/>
                              </w:rPr>
                              <m:t>2</m:t>
                            </m:r>
                          </m:sup>
                        </m:sSup>
                        <m:r>
                          <m:rPr>
                            <m:sty m:val="p"/>
                          </m:rPr>
                          <w:rPr>
                            <w:rFonts w:ascii="Cambria Math" w:hAnsi="Cambria Math" w:cs="Arial"/>
                          </w:rPr>
                          <m:t>x</m:t>
                        </m:r>
                      </m:num>
                      <m:den>
                        <m:sSup>
                          <m:sSupPr>
                            <m:ctrlPr>
                              <w:rPr>
                                <w:rFonts w:ascii="Cambria Math" w:hAnsi="Cambria Math" w:cs="Arial"/>
                              </w:rPr>
                            </m:ctrlPr>
                          </m:sSupPr>
                          <m:e>
                            <m:r>
                              <m:rPr>
                                <m:sty m:val="p"/>
                              </m:rPr>
                              <w:rPr>
                                <w:rFonts w:ascii="Cambria Math" w:hAnsi="Cambria Math" w:cs="Arial"/>
                              </w:rPr>
                              <m:t>cos</m:t>
                            </m:r>
                          </m:e>
                          <m:sup>
                            <m:r>
                              <m:rPr>
                                <m:sty m:val="p"/>
                              </m:rPr>
                              <w:rPr>
                                <w:rFonts w:ascii="Cambria Math" w:hAnsi="Cambria Math" w:cs="Arial"/>
                              </w:rPr>
                              <m:t>2</m:t>
                            </m:r>
                          </m:sup>
                        </m:sSup>
                        <m:r>
                          <m:rPr>
                            <m:sty m:val="p"/>
                          </m:rPr>
                          <w:rPr>
                            <w:rFonts w:ascii="Cambria Math" w:hAnsi="Cambria Math" w:cs="Arial"/>
                          </w:rPr>
                          <m:t>x</m:t>
                        </m:r>
                      </m:den>
                    </m:f>
                    <m:r>
                      <m:rPr>
                        <m:sty m:val="p"/>
                      </m:rPr>
                      <w:rPr>
                        <w:rFonts w:ascii="Cambria Math" w:hAnsi="Cambria Math" w:cs="Arial"/>
                      </w:rPr>
                      <m:t>= -</m:t>
                    </m:r>
                    <m:sSup>
                      <m:sSupPr>
                        <m:ctrlPr>
                          <w:rPr>
                            <w:rFonts w:ascii="Cambria Math" w:hAnsi="Cambria Math" w:cs="Arial"/>
                          </w:rPr>
                        </m:ctrlPr>
                      </m:sSupPr>
                      <m:e>
                        <m:r>
                          <m:rPr>
                            <m:sty m:val="p"/>
                          </m:rPr>
                          <w:rPr>
                            <w:rFonts w:ascii="Cambria Math" w:hAnsi="Cambria Math" w:cs="Arial"/>
                          </w:rPr>
                          <m:t>tan</m:t>
                        </m:r>
                      </m:e>
                      <m:sup>
                        <m:r>
                          <m:rPr>
                            <m:sty m:val="p"/>
                          </m:rPr>
                          <w:rPr>
                            <w:rFonts w:ascii="Cambria Math" w:hAnsi="Cambria Math" w:cs="Arial"/>
                          </w:rPr>
                          <m:t>2</m:t>
                        </m:r>
                      </m:sup>
                    </m:sSup>
                    <m:r>
                      <m:rPr>
                        <m:sty m:val="p"/>
                      </m:rPr>
                      <w:rPr>
                        <w:rFonts w:ascii="Cambria Math" w:hAnsi="Cambria Math" w:cs="Arial"/>
                      </w:rPr>
                      <m:t>x</m:t>
                    </m:r>
                  </m:oMath>
                </w:p>
                <w:p w14:paraId="4EA479AC"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                </w:t>
                  </w:r>
                  <m:oMath>
                    <m:sSup>
                      <m:sSupPr>
                        <m:ctrlPr>
                          <w:rPr>
                            <w:rFonts w:ascii="Cambria Math" w:hAnsi="Cambria Math" w:cs="Arial"/>
                          </w:rPr>
                        </m:ctrlPr>
                      </m:sSupPr>
                      <m:e>
                        <m:r>
                          <m:rPr>
                            <m:sty m:val="p"/>
                          </m:rPr>
                          <w:rPr>
                            <w:rFonts w:ascii="Cambria Math" w:hAnsi="Cambria Math" w:cs="Arial"/>
                            <w:sz w:val="20"/>
                            <w:szCs w:val="20"/>
                          </w:rPr>
                          <m:t>-tan</m:t>
                        </m:r>
                      </m:e>
                      <m:sup>
                        <m:r>
                          <m:rPr>
                            <m:sty m:val="p"/>
                          </m:rPr>
                          <w:rPr>
                            <w:rFonts w:ascii="Cambria Math" w:hAnsi="Cambria Math" w:cs="Arial"/>
                            <w:sz w:val="20"/>
                            <w:szCs w:val="20"/>
                          </w:rPr>
                          <m:t>2</m:t>
                        </m:r>
                      </m:sup>
                    </m:sSup>
                    <m:r>
                      <m:rPr>
                        <m:sty m:val="p"/>
                      </m:rPr>
                      <w:rPr>
                        <w:rFonts w:ascii="Cambria Math" w:hAnsi="Cambria Math" w:cs="Arial"/>
                        <w:sz w:val="20"/>
                        <w:szCs w:val="20"/>
                      </w:rPr>
                      <m:t xml:space="preserve">x= </m:t>
                    </m:r>
                    <m:sSup>
                      <m:sSupPr>
                        <m:ctrlPr>
                          <w:rPr>
                            <w:rFonts w:ascii="Cambria Math" w:hAnsi="Cambria Math" w:cs="Arial"/>
                          </w:rPr>
                        </m:ctrlPr>
                      </m:sSupPr>
                      <m:e>
                        <m:r>
                          <m:rPr>
                            <m:sty m:val="p"/>
                          </m:rPr>
                          <w:rPr>
                            <w:rFonts w:ascii="Cambria Math" w:hAnsi="Cambria Math" w:cs="Arial"/>
                            <w:sz w:val="20"/>
                            <w:szCs w:val="20"/>
                          </w:rPr>
                          <m:t>-tan</m:t>
                        </m:r>
                      </m:e>
                      <m:sup>
                        <m:r>
                          <m:rPr>
                            <m:sty m:val="p"/>
                          </m:rPr>
                          <w:rPr>
                            <w:rFonts w:ascii="Cambria Math" w:hAnsi="Cambria Math" w:cs="Arial"/>
                            <w:sz w:val="20"/>
                            <w:szCs w:val="20"/>
                          </w:rPr>
                          <m:t>2</m:t>
                        </m:r>
                      </m:sup>
                    </m:sSup>
                    <m:r>
                      <m:rPr>
                        <m:sty m:val="p"/>
                      </m:rPr>
                      <w:rPr>
                        <w:rFonts w:ascii="Cambria Math" w:hAnsi="Cambria Math" w:cs="Arial"/>
                        <w:sz w:val="20"/>
                        <w:szCs w:val="20"/>
                      </w:rPr>
                      <m:t>x</m:t>
                    </m:r>
                  </m:oMath>
                </w:p>
                <w:p w14:paraId="16DC994C" w14:textId="77777777" w:rsidR="00D36F99" w:rsidRDefault="00D36F99" w:rsidP="00D36F99">
                  <w:pPr>
                    <w:spacing w:line="320" w:lineRule="atLeast"/>
                    <w:rPr>
                      <w:rFonts w:ascii="Arial" w:hAnsi="Arial" w:cs="Arial"/>
                      <w:sz w:val="20"/>
                      <w:szCs w:val="20"/>
                    </w:rPr>
                  </w:pPr>
                </w:p>
                <w:p w14:paraId="27F1BBF9" w14:textId="77777777" w:rsidR="00D36F99" w:rsidRDefault="00D36F99" w:rsidP="00D36F99">
                  <w:pPr>
                    <w:spacing w:line="320" w:lineRule="atLeast"/>
                    <w:rPr>
                      <w:rFonts w:ascii="Arial" w:hAnsi="Arial" w:cs="Arial"/>
                      <w:sz w:val="20"/>
                      <w:szCs w:val="20"/>
                    </w:rPr>
                  </w:pPr>
                  <w:r>
                    <w:rPr>
                      <w:rFonts w:ascii="Arial" w:hAnsi="Arial" w:cs="Arial"/>
                      <w:sz w:val="20"/>
                      <w:szCs w:val="20"/>
                    </w:rPr>
                    <w:lastRenderedPageBreak/>
                    <w:t>9.  With a classmate, discuss how you can verify these trig expressions are equivalent on your handheld. Verify your discussed method(s) by checking one or two of the problems above.</w:t>
                  </w:r>
                </w:p>
                <w:p w14:paraId="7FC4FE3E" w14:textId="77777777" w:rsidR="00D36F99" w:rsidRDefault="00D36F99" w:rsidP="00D36F99">
                  <w:pPr>
                    <w:spacing w:line="320" w:lineRule="atLeast"/>
                    <w:rPr>
                      <w:rFonts w:ascii="Arial" w:hAnsi="Arial" w:cs="Arial"/>
                      <w:sz w:val="20"/>
                      <w:szCs w:val="20"/>
                    </w:rPr>
                  </w:pPr>
                </w:p>
                <w:p w14:paraId="435A98F8" w14:textId="4B5DB3B1" w:rsidR="00D36F99" w:rsidRDefault="00D36F99" w:rsidP="00D36F99">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sidR="0072210B">
                    <w:rPr>
                      <w:rFonts w:ascii="Arial" w:hAnsi="Arial" w:cs="Arial"/>
                      <w:sz w:val="20"/>
                      <w:szCs w:val="20"/>
                    </w:rPr>
                    <w:t xml:space="preserve">  On the home screen</w:t>
                  </w:r>
                  <w:r>
                    <w:rPr>
                      <w:rFonts w:ascii="Arial" w:hAnsi="Arial" w:cs="Arial"/>
                      <w:sz w:val="20"/>
                      <w:szCs w:val="20"/>
                    </w:rPr>
                    <w:t xml:space="preserve">, type in (for example)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r>
                      <w:rPr>
                        <w:rFonts w:ascii="Cambria Math" w:hAnsi="Cambria Math" w:cs="Arial"/>
                        <w:sz w:val="20"/>
                        <w:szCs w:val="20"/>
                      </w:rPr>
                      <m:t xml:space="preserve"> ∙</m:t>
                    </m:r>
                    <m:func>
                      <m:funcPr>
                        <m:ctrlPr>
                          <w:rPr>
                            <w:rFonts w:ascii="Cambria Math" w:hAnsi="Cambria Math" w:cs="Arial"/>
                            <w:i/>
                          </w:rPr>
                        </m:ctrlPr>
                      </m:funcPr>
                      <m:fName>
                        <m:r>
                          <m:rPr>
                            <m:sty m:val="p"/>
                          </m:rPr>
                          <w:rPr>
                            <w:rFonts w:ascii="Cambria Math" w:hAnsi="Cambria Math" w:cs="Arial"/>
                            <w:sz w:val="20"/>
                            <w:szCs w:val="20"/>
                          </w:rPr>
                          <m:t>tan</m:t>
                        </m:r>
                      </m:fName>
                      <m:e>
                        <m:r>
                          <w:rPr>
                            <w:rFonts w:ascii="Cambria Math" w:hAnsi="Cambria Math" w:cs="Arial"/>
                            <w:sz w:val="20"/>
                            <w:szCs w:val="20"/>
                          </w:rPr>
                          <m:t>x</m:t>
                        </m:r>
                      </m:e>
                    </m:func>
                    <m:r>
                      <w:rPr>
                        <w:rFonts w:ascii="Cambria Math" w:hAnsi="Cambria Math" w:cs="Arial"/>
                        <w:sz w:val="20"/>
                        <w:szCs w:val="20"/>
                      </w:rPr>
                      <m:t>=</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e>
                    </m:func>
                  </m:oMath>
                  <w:r>
                    <w:rPr>
                      <w:rFonts w:ascii="Arial" w:hAnsi="Arial" w:cs="Arial"/>
                    </w:rPr>
                    <w:t>,</w:t>
                  </w:r>
                  <w:r>
                    <w:rPr>
                      <w:rFonts w:ascii="Arial" w:hAnsi="Arial" w:cs="Arial"/>
                      <w:sz w:val="20"/>
                      <w:szCs w:val="20"/>
                    </w:rPr>
                    <w:t xml:space="preserve"> the </w:t>
                  </w:r>
                  <w:r>
                    <w:rPr>
                      <w:rFonts w:ascii="Arial" w:hAnsi="Arial" w:cs="Arial"/>
                      <w:sz w:val="20"/>
                      <w:szCs w:val="20"/>
                    </w:rPr>
                    <w:br/>
                    <w:t xml:space="preserve">      </w:t>
                  </w:r>
                  <w:r w:rsidR="0072210B">
                    <w:rPr>
                      <w:rFonts w:ascii="Arial" w:hAnsi="Arial" w:cs="Arial"/>
                      <w:sz w:val="20"/>
                      <w:szCs w:val="20"/>
                    </w:rPr>
                    <w:t xml:space="preserve">      handheld will display 1 or 0</w:t>
                  </w:r>
                  <w:r>
                    <w:rPr>
                      <w:rFonts w:ascii="Arial" w:hAnsi="Arial" w:cs="Arial"/>
                      <w:sz w:val="20"/>
                      <w:szCs w:val="20"/>
                    </w:rPr>
                    <w:t xml:space="preserve"> if the left side of the equations is equivalent to the right side of</w:t>
                  </w:r>
                  <w:r>
                    <w:rPr>
                      <w:rFonts w:ascii="Arial" w:hAnsi="Arial" w:cs="Arial"/>
                      <w:sz w:val="20"/>
                      <w:szCs w:val="20"/>
                    </w:rPr>
                    <w:br/>
                    <w:t xml:space="preserve">            the equation</w:t>
                  </w:r>
                  <w:r w:rsidR="0072210B">
                    <w:rPr>
                      <w:rFonts w:ascii="Arial" w:hAnsi="Arial" w:cs="Arial"/>
                      <w:sz w:val="20"/>
                      <w:szCs w:val="20"/>
                    </w:rPr>
                    <w:t xml:space="preserve"> or not, respectively</w:t>
                  </w:r>
                  <w:r>
                    <w:rPr>
                      <w:rFonts w:ascii="Arial" w:hAnsi="Arial" w:cs="Arial"/>
                      <w:sz w:val="20"/>
                      <w:szCs w:val="20"/>
                    </w:rPr>
                    <w:t>.</w:t>
                  </w:r>
                </w:p>
                <w:p w14:paraId="05AB3318" w14:textId="77777777" w:rsidR="00D36F99" w:rsidRDefault="00D36F99" w:rsidP="00D36F99">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615"/>
                  </w:tblGrid>
                  <w:tr w:rsidR="00D36F99" w14:paraId="42623F6E" w14:textId="77777777">
                    <w:trPr>
                      <w:trHeight w:val="762"/>
                    </w:trPr>
                    <w:tc>
                      <w:tcPr>
                        <w:tcW w:w="8615" w:type="dxa"/>
                        <w:shd w:val="clear" w:color="auto" w:fill="D0CECE" w:themeFill="background2" w:themeFillShade="E6"/>
                        <w:hideMark/>
                      </w:tcPr>
                      <w:p w14:paraId="13D3E0C2" w14:textId="77777777" w:rsidR="00D36F99" w:rsidRDefault="00D36F99" w:rsidP="00D36F99">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Reiterate to the students that there are always multiple ways to verify trig equations and the solutions above are a sample of </w:t>
                        </w:r>
                        <w:r>
                          <w:rPr>
                            <w:rFonts w:ascii="Arial" w:hAnsi="Arial" w:cs="Arial"/>
                            <w:b/>
                            <w:sz w:val="20"/>
                            <w:szCs w:val="20"/>
                          </w:rPr>
                          <w:t>ONE</w:t>
                        </w:r>
                        <w:r>
                          <w:rPr>
                            <w:rFonts w:ascii="Arial" w:hAnsi="Arial" w:cs="Arial"/>
                            <w:sz w:val="20"/>
                            <w:szCs w:val="20"/>
                          </w:rPr>
                          <w:t xml:space="preserve"> method of verification.</w:t>
                        </w:r>
                      </w:p>
                    </w:tc>
                  </w:tr>
                </w:tbl>
                <w:p w14:paraId="4E282757" w14:textId="77777777" w:rsidR="00D36F99" w:rsidRDefault="00D36F99" w:rsidP="00D36F99">
                  <w:pPr>
                    <w:spacing w:line="320" w:lineRule="atLeast"/>
                    <w:ind w:right="132"/>
                    <w:rPr>
                      <w:rFonts w:ascii="Arial" w:hAnsi="Arial" w:cs="Arial"/>
                      <w:sz w:val="20"/>
                      <w:szCs w:val="20"/>
                    </w:rPr>
                  </w:pPr>
                </w:p>
                <w:p w14:paraId="757A2046" w14:textId="77777777" w:rsidR="00D36F99" w:rsidRDefault="00D36F99" w:rsidP="00D36F99">
                  <w:pPr>
                    <w:spacing w:line="320" w:lineRule="atLeast"/>
                    <w:rPr>
                      <w:rFonts w:ascii="Arial" w:hAnsi="Arial" w:cs="Arial"/>
                      <w:b/>
                      <w:sz w:val="20"/>
                      <w:szCs w:val="20"/>
                    </w:rPr>
                  </w:pPr>
                  <w:r>
                    <w:rPr>
                      <w:rFonts w:ascii="Arial" w:hAnsi="Arial" w:cs="Arial"/>
                      <w:b/>
                      <w:sz w:val="20"/>
                      <w:szCs w:val="20"/>
                    </w:rPr>
                    <w:t>Problem 3 – Using Identities to Solve Trig Equations</w:t>
                  </w:r>
                </w:p>
                <w:p w14:paraId="69351E4E" w14:textId="77777777" w:rsidR="00D36F99" w:rsidRDefault="00D36F99" w:rsidP="00D36F99">
                  <w:pPr>
                    <w:spacing w:line="320" w:lineRule="atLeast"/>
                    <w:rPr>
                      <w:rFonts w:ascii="Arial" w:hAnsi="Arial" w:cs="Arial"/>
                      <w:sz w:val="20"/>
                      <w:szCs w:val="20"/>
                    </w:rPr>
                  </w:pPr>
                  <w:r>
                    <w:rPr>
                      <w:rFonts w:ascii="Arial" w:hAnsi="Arial" w:cs="Arial"/>
                      <w:sz w:val="20"/>
                      <w:szCs w:val="20"/>
                    </w:rPr>
                    <w:t xml:space="preserve">Using Trig Identities, solve the following equations for </w:t>
                  </w:r>
                  <m:oMath>
                    <m:r>
                      <w:rPr>
                        <w:rFonts w:ascii="Cambria Math" w:hAnsi="Cambria Math" w:cs="Arial"/>
                        <w:sz w:val="20"/>
                        <w:szCs w:val="20"/>
                      </w:rPr>
                      <m:t>0≤x&lt;2π</m:t>
                    </m:r>
                  </m:oMath>
                  <w:r>
                    <w:rPr>
                      <w:rFonts w:ascii="Arial" w:hAnsi="Arial" w:cs="Arial"/>
                      <w:sz w:val="20"/>
                      <w:szCs w:val="20"/>
                    </w:rPr>
                    <w:t>, leaving the exact answers in radian measure. Use the methods discussed with a classmate above to check your answers.</w:t>
                  </w:r>
                </w:p>
                <w:p w14:paraId="35D8805C" w14:textId="77777777" w:rsidR="00D36F99" w:rsidRDefault="00D36F99" w:rsidP="00D36F99">
                  <w:pPr>
                    <w:pStyle w:val="Header"/>
                    <w:tabs>
                      <w:tab w:val="left" w:pos="720"/>
                    </w:tabs>
                    <w:spacing w:after="120" w:line="280" w:lineRule="atLeast"/>
                    <w:rPr>
                      <w:rFonts w:ascii="Arial" w:hAnsi="Arial" w:cs="Arial"/>
                      <w:sz w:val="20"/>
                      <w:szCs w:val="20"/>
                    </w:rPr>
                  </w:pPr>
                  <w:r>
                    <w:rPr>
                      <w:rFonts w:ascii="Arial" w:hAnsi="Arial" w:cs="Arial"/>
                      <w:sz w:val="20"/>
                      <w:szCs w:val="20"/>
                    </w:rPr>
                    <w:br/>
                    <w:t xml:space="preserve">10.  </w:t>
                  </w:r>
                  <m:oMath>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x</m:t>
                    </m:r>
                    <m:r>
                      <w:rPr>
                        <w:rFonts w:ascii="Cambria Math" w:hAnsi="Cambria Math" w:cs="Arial"/>
                        <w:sz w:val="20"/>
                        <w:szCs w:val="20"/>
                      </w:rPr>
                      <m:t>+1=</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oMath>
                  <w:r>
                    <w:rPr>
                      <w:rFonts w:ascii="Arial" w:hAnsi="Arial" w:cs="Arial"/>
                      <w:sz w:val="20"/>
                      <w:szCs w:val="20"/>
                    </w:rPr>
                    <w:tab/>
                    <w:t xml:space="preserve">                       11.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2x</m:t>
                            </m:r>
                          </m:e>
                        </m:func>
                      </m:e>
                    </m:func>
                  </m:oMath>
                </w:p>
                <w:p w14:paraId="4DC12416" w14:textId="77777777" w:rsidR="00D36F99" w:rsidRDefault="00D36F99" w:rsidP="00D36F99">
                  <w:pPr>
                    <w:spacing w:line="256" w:lineRule="auto"/>
                    <w:rPr>
                      <w:rFonts w:ascii="Arial" w:hAnsi="Arial" w:cs="Arial"/>
                      <w:b/>
                      <w:sz w:val="20"/>
                      <w:szCs w:val="20"/>
                      <w:u w:val="single"/>
                    </w:rPr>
                  </w:pPr>
                </w:p>
                <w:p w14:paraId="05923198" w14:textId="77777777" w:rsidR="00D36F99" w:rsidRDefault="00D36F99" w:rsidP="00D36F99">
                  <w:pPr>
                    <w:spacing w:line="256" w:lineRule="auto"/>
                    <w:rPr>
                      <w:rFonts w:ascii="Arial" w:hAnsi="Arial" w:cs="Arial"/>
                      <w:sz w:val="20"/>
                      <w:szCs w:val="20"/>
                    </w:rPr>
                  </w:pPr>
                  <w:r>
                    <w:rPr>
                      <w:rFonts w:ascii="Arial" w:hAnsi="Arial" w:cs="Arial"/>
                      <w:b/>
                      <w:sz w:val="20"/>
                      <w:szCs w:val="20"/>
                    </w:rPr>
                    <w:t xml:space="preserve">         Possible Solution:</w:t>
                  </w:r>
                  <w:r>
                    <w:rPr>
                      <w:rFonts w:ascii="Arial" w:hAnsi="Arial" w:cs="Arial"/>
                      <w:sz w:val="20"/>
                      <w:szCs w:val="20"/>
                    </w:rPr>
                    <w:t xml:space="preserve">                                                  </w:t>
                  </w:r>
                  <w:r>
                    <w:rPr>
                      <w:rFonts w:ascii="Arial" w:hAnsi="Arial" w:cs="Arial"/>
                      <w:b/>
                      <w:sz w:val="20"/>
                      <w:szCs w:val="20"/>
                    </w:rPr>
                    <w:t>Possible Solution:</w:t>
                  </w:r>
                  <w:r>
                    <w:rPr>
                      <w:rFonts w:ascii="Arial" w:hAnsi="Arial" w:cs="Arial"/>
                      <w:sz w:val="20"/>
                      <w:szCs w:val="20"/>
                    </w:rPr>
                    <w:t xml:space="preserve"> </w:t>
                  </w:r>
                </w:p>
                <w:p w14:paraId="54854047" w14:textId="77777777" w:rsidR="00D36F99" w:rsidRDefault="00D36F99" w:rsidP="00D36F99">
                  <w:pPr>
                    <w:spacing w:line="256" w:lineRule="auto"/>
                    <w:rPr>
                      <w:rFonts w:ascii="Arial" w:hAnsi="Arial" w:cs="Arial"/>
                      <w:sz w:val="20"/>
                      <w:szCs w:val="20"/>
                    </w:rPr>
                  </w:pPr>
                  <w:r>
                    <w:rPr>
                      <w:rFonts w:ascii="Arial" w:hAnsi="Arial" w:cs="Arial"/>
                      <w:sz w:val="20"/>
                      <w:szCs w:val="20"/>
                    </w:rPr>
                    <w:t xml:space="preserve">         </w:t>
                  </w:r>
                  <m:oMath>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x</m:t>
                    </m:r>
                    <m:r>
                      <w:rPr>
                        <w:rFonts w:ascii="Cambria Math" w:hAnsi="Cambria Math" w:cs="Arial"/>
                        <w:sz w:val="20"/>
                        <w:szCs w:val="20"/>
                      </w:rPr>
                      <m:t>-</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x+1=0</m:t>
                        </m:r>
                      </m:e>
                    </m:func>
                  </m:oMath>
                  <w:r>
                    <w:rPr>
                      <w:rFonts w:ascii="Arial" w:hAnsi="Arial" w:cs="Arial"/>
                      <w:sz w:val="20"/>
                      <w:szCs w:val="20"/>
                    </w:rPr>
                    <w:t xml:space="preserve">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x=2</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e>
                        </m:func>
                      </m:e>
                    </m:func>
                  </m:oMath>
                </w:p>
                <w:p w14:paraId="16FFB624" w14:textId="77777777" w:rsidR="00D36F99" w:rsidRDefault="00D36F99" w:rsidP="00D36F99">
                  <w:pPr>
                    <w:spacing w:line="256" w:lineRule="auto"/>
                    <w:jc w:val="both"/>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1-</m:t>
                    </m:r>
                    <m:r>
                      <m:rPr>
                        <m:sty m:val="p"/>
                      </m:rPr>
                      <w:rPr>
                        <w:rFonts w:ascii="Cambria Math" w:hAnsi="Cambria Math" w:cs="Arial"/>
                        <w:sz w:val="20"/>
                        <w:szCs w:val="20"/>
                      </w:rPr>
                      <m:t xml:space="preserve"> </m:t>
                    </m:r>
                    <m:sSup>
                      <m:sSupPr>
                        <m:ctrlPr>
                          <w:rPr>
                            <w:rFonts w:ascii="Cambria Math" w:hAnsi="Cambria Math" w:cs="Arial"/>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w:rPr>
                        <w:rFonts w:ascii="Cambria Math" w:hAnsi="Cambria Math" w:cs="Arial"/>
                        <w:sz w:val="20"/>
                        <w:szCs w:val="20"/>
                      </w:rPr>
                      <m:t>x-</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x+1=0</m:t>
                        </m:r>
                      </m:e>
                    </m:func>
                  </m:oMath>
                  <w:r>
                    <w:rPr>
                      <w:rFonts w:ascii="Arial" w:hAnsi="Arial" w:cs="Arial"/>
                      <w:sz w:val="20"/>
                      <w:szCs w:val="20"/>
                    </w:rPr>
                    <w:t xml:space="preserve">                                         </w:t>
                  </w:r>
                  <m:oMath>
                    <m:r>
                      <w:rPr>
                        <w:rFonts w:ascii="Cambria Math" w:hAnsi="Cambria Math" w:cs="Arial"/>
                        <w:sz w:val="20"/>
                        <w:szCs w:val="20"/>
                      </w:rPr>
                      <m:t>0=2</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 ∙</m:t>
                        </m:r>
                      </m:e>
                    </m:func>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e>
                    </m:func>
                  </m:oMath>
                </w:p>
                <w:p w14:paraId="6AFB4E74" w14:textId="77777777" w:rsidR="00D36F99" w:rsidRDefault="00D36F99" w:rsidP="00D36F99">
                  <w:pPr>
                    <w:spacing w:line="256" w:lineRule="auto"/>
                    <w:jc w:val="both"/>
                    <w:rPr>
                      <w:rFonts w:ascii="Arial" w:hAnsi="Arial" w:cs="Arial"/>
                      <w:sz w:val="20"/>
                      <w:szCs w:val="20"/>
                    </w:rPr>
                  </w:pPr>
                  <w:r>
                    <w:rPr>
                      <w:rFonts w:ascii="Arial" w:hAnsi="Arial" w:cs="Arial"/>
                      <w:sz w:val="20"/>
                      <w:szCs w:val="20"/>
                    </w:rPr>
                    <w:t xml:space="preserve">         </w:t>
                  </w:r>
                  <m:oMath>
                    <m:sSup>
                      <m:sSupPr>
                        <m:ctrlPr>
                          <w:rPr>
                            <w:rFonts w:ascii="Cambria Math" w:hAnsi="Cambria Math" w:cs="Arial"/>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w:rPr>
                        <w:rFonts w:ascii="Cambria Math" w:hAnsi="Cambria Math" w:cs="Arial"/>
                        <w:sz w:val="20"/>
                        <w:szCs w:val="20"/>
                      </w:rPr>
                      <m:t>x+</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x-2=0</m:t>
                        </m:r>
                      </m:e>
                    </m:func>
                  </m:oMath>
                  <w:r>
                    <w:rPr>
                      <w:rFonts w:ascii="Arial" w:hAnsi="Arial" w:cs="Arial"/>
                      <w:sz w:val="20"/>
                      <w:szCs w:val="20"/>
                    </w:rPr>
                    <w:t xml:space="preserve">                                                </w:t>
                  </w:r>
                  <m:oMath>
                    <m:r>
                      <w:rPr>
                        <w:rFonts w:ascii="Cambria Math" w:hAnsi="Cambria Math" w:cs="Arial"/>
                        <w:sz w:val="20"/>
                        <w:szCs w:val="20"/>
                      </w:rPr>
                      <m:t>0=</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 (2</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x-1)</m:t>
                            </m:r>
                          </m:e>
                        </m:func>
                      </m:e>
                    </m:func>
                  </m:oMath>
                </w:p>
                <w:p w14:paraId="45FDAE01" w14:textId="77777777" w:rsidR="00D36F99" w:rsidRDefault="00D36F99" w:rsidP="00D36F99">
                  <w:pPr>
                    <w:spacing w:line="256" w:lineRule="auto"/>
                    <w:jc w:val="both"/>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x+2)(</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x-1)=0</m:t>
                            </m:r>
                          </m:e>
                        </m:func>
                      </m:e>
                    </m:func>
                  </m:oMath>
                  <w:r>
                    <w:rPr>
                      <w:rFonts w:ascii="Arial" w:hAnsi="Arial" w:cs="Arial"/>
                      <w:sz w:val="20"/>
                      <w:szCs w:val="20"/>
                    </w:rPr>
                    <w:t xml:space="preserve">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x=0   and   2</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x-1=0</m:t>
                            </m:r>
                          </m:e>
                        </m:func>
                      </m:e>
                    </m:func>
                  </m:oMath>
                </w:p>
                <w:p w14:paraId="30092B90" w14:textId="77777777" w:rsidR="00D36F99" w:rsidRDefault="00D36F99" w:rsidP="00D36F99">
                  <w:pPr>
                    <w:spacing w:line="256" w:lineRule="auto"/>
                    <w:jc w:val="both"/>
                    <w:rPr>
                      <w:rFonts w:ascii="Arial" w:hAnsi="Arial" w:cs="Arial"/>
                      <w:sz w:val="20"/>
                      <w:szCs w:val="20"/>
                    </w:rPr>
                  </w:pPr>
                  <w:r>
                    <w:rPr>
                      <w:rFonts w:ascii="Arial" w:hAnsi="Arial" w:cs="Arial"/>
                      <w:sz w:val="20"/>
                      <w:szCs w:val="20"/>
                    </w:rPr>
                    <w:t xml:space="preserve">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 xml:space="preserve">x= -2   and  </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x=1</m:t>
                            </m:r>
                          </m:e>
                        </m:func>
                      </m:e>
                    </m:func>
                  </m:oMath>
                  <w:r>
                    <w:rPr>
                      <w:rFonts w:ascii="Arial" w:hAnsi="Arial" w:cs="Arial"/>
                      <w:sz w:val="20"/>
                      <w:szCs w:val="20"/>
                    </w:rPr>
                    <w:t xml:space="preserve">                                       </w:t>
                  </w:r>
                  <m:oMath>
                    <m:r>
                      <w:rPr>
                        <w:rFonts w:ascii="Cambria Math" w:hAnsi="Cambria Math" w:cs="Arial"/>
                        <w:sz w:val="20"/>
                        <w:szCs w:val="20"/>
                      </w:rPr>
                      <m:t xml:space="preserve">x= </m:t>
                    </m:r>
                    <m:f>
                      <m:fPr>
                        <m:ctrlPr>
                          <w:rPr>
                            <w:rFonts w:ascii="Cambria Math" w:hAnsi="Cambria Math" w:cs="Arial"/>
                            <w:i/>
                          </w:rPr>
                        </m:ctrlPr>
                      </m:fPr>
                      <m:num>
                        <m:r>
                          <w:rPr>
                            <w:rFonts w:ascii="Cambria Math" w:hAnsi="Cambria Math" w:cs="Arial"/>
                            <w:sz w:val="20"/>
                            <w:szCs w:val="20"/>
                          </w:rPr>
                          <m:t>π</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rPr>
                        </m:ctrlPr>
                      </m:fPr>
                      <m:num>
                        <m:r>
                          <w:rPr>
                            <w:rFonts w:ascii="Cambria Math" w:hAnsi="Cambria Math" w:cs="Arial"/>
                            <w:sz w:val="20"/>
                            <w:szCs w:val="20"/>
                          </w:rPr>
                          <m:t>3π</m:t>
                        </m:r>
                      </m:num>
                      <m:den>
                        <m:r>
                          <w:rPr>
                            <w:rFonts w:ascii="Cambria Math" w:hAnsi="Cambria Math" w:cs="Arial"/>
                            <w:sz w:val="20"/>
                            <w:szCs w:val="20"/>
                          </w:rPr>
                          <m:t>2</m:t>
                        </m:r>
                      </m:den>
                    </m:f>
                  </m:oMath>
                  <w:r>
                    <w:rPr>
                      <w:rFonts w:ascii="Arial" w:hAnsi="Arial" w:cs="Arial"/>
                      <w:sz w:val="20"/>
                      <w:szCs w:val="20"/>
                    </w:rPr>
                    <w:t xml:space="preserve">            </w:t>
                  </w:r>
                  <m:oMath>
                    <m:r>
                      <w:rPr>
                        <w:rFonts w:ascii="Cambria Math" w:hAnsi="Cambria Math" w:cs="Arial"/>
                        <w:sz w:val="20"/>
                        <w:szCs w:val="20"/>
                      </w:rPr>
                      <m:t xml:space="preserve">x= </m:t>
                    </m:r>
                    <m:f>
                      <m:fPr>
                        <m:ctrlPr>
                          <w:rPr>
                            <w:rFonts w:ascii="Cambria Math" w:hAnsi="Cambria Math" w:cs="Arial"/>
                            <w:i/>
                          </w:rPr>
                        </m:ctrlPr>
                      </m:fPr>
                      <m:num>
                        <m:r>
                          <w:rPr>
                            <w:rFonts w:ascii="Cambria Math" w:hAnsi="Cambria Math" w:cs="Arial"/>
                            <w:sz w:val="20"/>
                            <w:szCs w:val="20"/>
                          </w:rPr>
                          <m:t>π</m:t>
                        </m:r>
                      </m:num>
                      <m:den>
                        <m:r>
                          <w:rPr>
                            <w:rFonts w:ascii="Cambria Math" w:hAnsi="Cambria Math" w:cs="Arial"/>
                            <w:sz w:val="20"/>
                            <w:szCs w:val="20"/>
                          </w:rPr>
                          <m:t>6</m:t>
                        </m:r>
                      </m:den>
                    </m:f>
                    <m:r>
                      <w:rPr>
                        <w:rFonts w:ascii="Cambria Math" w:hAnsi="Cambria Math" w:cs="Arial"/>
                        <w:sz w:val="20"/>
                        <w:szCs w:val="20"/>
                      </w:rPr>
                      <m:t xml:space="preserve">, </m:t>
                    </m:r>
                    <m:f>
                      <m:fPr>
                        <m:ctrlPr>
                          <w:rPr>
                            <w:rFonts w:ascii="Cambria Math" w:hAnsi="Cambria Math" w:cs="Arial"/>
                            <w:i/>
                          </w:rPr>
                        </m:ctrlPr>
                      </m:fPr>
                      <m:num>
                        <m:r>
                          <w:rPr>
                            <w:rFonts w:ascii="Cambria Math" w:hAnsi="Cambria Math" w:cs="Arial"/>
                            <w:sz w:val="20"/>
                            <w:szCs w:val="20"/>
                          </w:rPr>
                          <m:t>5π</m:t>
                        </m:r>
                      </m:num>
                      <m:den>
                        <m:r>
                          <w:rPr>
                            <w:rFonts w:ascii="Cambria Math" w:hAnsi="Cambria Math" w:cs="Arial"/>
                            <w:sz w:val="20"/>
                            <w:szCs w:val="20"/>
                          </w:rPr>
                          <m:t>6</m:t>
                        </m:r>
                      </m:den>
                    </m:f>
                  </m:oMath>
                </w:p>
                <w:p w14:paraId="6AD90CED" w14:textId="77777777" w:rsidR="00D36F99" w:rsidRDefault="00D36F99" w:rsidP="00D36F99">
                  <w:pPr>
                    <w:spacing w:line="256" w:lineRule="auto"/>
                    <w:jc w:val="both"/>
                    <w:rPr>
                      <w:rFonts w:ascii="Arial" w:hAnsi="Arial" w:cs="Arial"/>
                      <w:sz w:val="20"/>
                      <w:szCs w:val="20"/>
                    </w:rPr>
                  </w:pPr>
                  <w:r>
                    <w:rPr>
                      <w:rFonts w:ascii="Arial" w:hAnsi="Arial" w:cs="Arial"/>
                      <w:sz w:val="20"/>
                      <w:szCs w:val="20"/>
                    </w:rPr>
                    <w:t xml:space="preserve">         Not Possible         </w:t>
                  </w:r>
                  <m:oMath>
                    <m:r>
                      <w:rPr>
                        <w:rFonts w:ascii="Cambria Math" w:hAnsi="Cambria Math" w:cs="Arial"/>
                        <w:sz w:val="20"/>
                        <w:szCs w:val="20"/>
                      </w:rPr>
                      <m:t>x=0</m:t>
                    </m:r>
                  </m:oMath>
                </w:p>
                <w:p w14:paraId="23D1C33B" w14:textId="77777777" w:rsidR="00D36F99" w:rsidRDefault="00D36F99" w:rsidP="00D36F99">
                  <w:pPr>
                    <w:spacing w:line="256" w:lineRule="auto"/>
                    <w:rPr>
                      <w:rFonts w:ascii="Arial" w:hAnsi="Arial" w:cs="Arial"/>
                      <w:b/>
                      <w:sz w:val="20"/>
                      <w:szCs w:val="20"/>
                      <w:u w:val="single"/>
                    </w:rPr>
                  </w:pPr>
                </w:p>
                <w:p w14:paraId="413B6DE6" w14:textId="77777777" w:rsidR="00D36F99" w:rsidRDefault="00D36F99" w:rsidP="00D36F99">
                  <w:pPr>
                    <w:spacing w:line="256" w:lineRule="auto"/>
                    <w:rPr>
                      <w:rFonts w:ascii="Arial" w:hAnsi="Arial" w:cs="Arial"/>
                      <w:sz w:val="20"/>
                      <w:szCs w:val="20"/>
                    </w:rPr>
                  </w:pPr>
                  <w:r>
                    <w:rPr>
                      <w:rFonts w:ascii="Arial" w:hAnsi="Arial" w:cs="Arial"/>
                      <w:sz w:val="20"/>
                      <w:szCs w:val="20"/>
                    </w:rPr>
                    <w:t xml:space="preserve">12.  </w:t>
                  </w:r>
                  <m:oMath>
                    <m:r>
                      <w:rPr>
                        <w:rFonts w:ascii="Cambria Math" w:hAnsi="Cambria Math" w:cs="Arial"/>
                        <w:sz w:val="20"/>
                        <w:szCs w:val="20"/>
                      </w:rPr>
                      <m:t>4-</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2x=3</m:t>
                        </m:r>
                      </m:e>
                    </m:func>
                  </m:oMath>
                </w:p>
                <w:p w14:paraId="1FF3E4A0" w14:textId="77777777" w:rsidR="00D36F99" w:rsidRDefault="00D36F99" w:rsidP="00D36F99">
                  <w:pPr>
                    <w:spacing w:line="320" w:lineRule="atLeast"/>
                    <w:ind w:right="132"/>
                    <w:rPr>
                      <w:rFonts w:ascii="Arial" w:hAnsi="Arial" w:cs="Arial"/>
                      <w:b/>
                      <w:sz w:val="20"/>
                      <w:szCs w:val="20"/>
                    </w:rPr>
                  </w:pPr>
                </w:p>
                <w:p w14:paraId="6A96A052" w14:textId="77777777" w:rsidR="00D36F99" w:rsidRDefault="00D36F99" w:rsidP="00D36F99">
                  <w:pPr>
                    <w:spacing w:line="320" w:lineRule="atLeast"/>
                    <w:ind w:right="132"/>
                    <w:rPr>
                      <w:rFonts w:ascii="Arial" w:hAnsi="Arial" w:cs="Arial"/>
                      <w:b/>
                      <w:sz w:val="20"/>
                      <w:szCs w:val="20"/>
                    </w:rPr>
                  </w:pPr>
                  <w:r>
                    <w:rPr>
                      <w:rFonts w:ascii="Arial" w:hAnsi="Arial" w:cs="Arial"/>
                      <w:b/>
                      <w:sz w:val="20"/>
                      <w:szCs w:val="20"/>
                    </w:rPr>
                    <w:t xml:space="preserve">         Possible Method for Solution:</w:t>
                  </w:r>
                </w:p>
                <w:p w14:paraId="2F914D98" w14:textId="77777777" w:rsidR="00D36F99" w:rsidRDefault="00D36F99" w:rsidP="00D36F99">
                  <w:pPr>
                    <w:spacing w:line="320" w:lineRule="atLeast"/>
                    <w:ind w:right="132"/>
                    <w:rPr>
                      <w:rFonts w:ascii="Arial" w:hAnsi="Arial" w:cs="Arial"/>
                      <w:sz w:val="20"/>
                      <w:szCs w:val="20"/>
                    </w:rPr>
                  </w:pPr>
                  <w:r>
                    <w:rPr>
                      <w:rFonts w:ascii="Arial" w:hAnsi="Arial" w:cs="Arial"/>
                      <w:sz w:val="20"/>
                      <w:szCs w:val="20"/>
                    </w:rPr>
                    <w:t xml:space="preserve">         </w:t>
                  </w:r>
                  <m:oMath>
                    <m:r>
                      <m:rPr>
                        <m:sty m:val="p"/>
                      </m:rPr>
                      <w:rPr>
                        <w:rFonts w:ascii="Cambria Math" w:hAnsi="Cambria Math" w:cs="Arial"/>
                        <w:sz w:val="20"/>
                        <w:szCs w:val="20"/>
                      </w:rPr>
                      <m:t>4-</m:t>
                    </m:r>
                    <m:d>
                      <m:dPr>
                        <m:ctrlPr>
                          <w:rPr>
                            <w:rFonts w:ascii="Cambria Math" w:hAnsi="Cambria Math" w:cs="Arial"/>
                          </w:rPr>
                        </m:ctrlPr>
                      </m:dPr>
                      <m:e>
                        <m:r>
                          <m:rPr>
                            <m:sty m:val="p"/>
                          </m:rPr>
                          <w:rPr>
                            <w:rFonts w:ascii="Cambria Math" w:hAnsi="Cambria Math" w:cs="Arial"/>
                            <w:sz w:val="20"/>
                            <w:szCs w:val="20"/>
                          </w:rPr>
                          <m:t>2</m:t>
                        </m:r>
                        <m:sSup>
                          <m:sSupPr>
                            <m:ctrlPr>
                              <w:rPr>
                                <w:rFonts w:ascii="Cambria Math" w:hAnsi="Cambria Math" w:cs="Arial"/>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x-1</m:t>
                        </m:r>
                      </m:e>
                    </m:d>
                    <m:r>
                      <m:rPr>
                        <m:sty m:val="p"/>
                      </m:rPr>
                      <w:rPr>
                        <w:rFonts w:ascii="Cambria Math" w:hAnsi="Cambria Math" w:cs="Arial"/>
                        <w:sz w:val="20"/>
                        <w:szCs w:val="20"/>
                      </w:rPr>
                      <m:t>=3</m:t>
                    </m:r>
                  </m:oMath>
                </w:p>
                <w:p w14:paraId="745A97F5" w14:textId="77777777" w:rsidR="00D36F99" w:rsidRDefault="00D36F99" w:rsidP="00D36F99">
                  <w:pPr>
                    <w:spacing w:line="320" w:lineRule="atLeast"/>
                    <w:ind w:right="132"/>
                    <w:rPr>
                      <w:rFonts w:ascii="Arial" w:hAnsi="Arial" w:cs="Arial"/>
                      <w:sz w:val="20"/>
                      <w:szCs w:val="20"/>
                    </w:rPr>
                  </w:pPr>
                  <w:r>
                    <w:rPr>
                      <w:rFonts w:ascii="Arial" w:hAnsi="Arial" w:cs="Arial"/>
                      <w:sz w:val="20"/>
                      <w:szCs w:val="20"/>
                    </w:rPr>
                    <w:t xml:space="preserve">         </w:t>
                  </w:r>
                  <m:oMath>
                    <m:r>
                      <m:rPr>
                        <m:sty m:val="p"/>
                      </m:rPr>
                      <w:rPr>
                        <w:rFonts w:ascii="Cambria Math" w:hAnsi="Cambria Math" w:cs="Arial"/>
                        <w:sz w:val="20"/>
                        <w:szCs w:val="20"/>
                      </w:rPr>
                      <m:t>-</m:t>
                    </m:r>
                    <m:d>
                      <m:dPr>
                        <m:ctrlPr>
                          <w:rPr>
                            <w:rFonts w:ascii="Cambria Math" w:hAnsi="Cambria Math" w:cs="Arial"/>
                          </w:rPr>
                        </m:ctrlPr>
                      </m:dPr>
                      <m:e>
                        <m:r>
                          <m:rPr>
                            <m:sty m:val="p"/>
                          </m:rPr>
                          <w:rPr>
                            <w:rFonts w:ascii="Cambria Math" w:hAnsi="Cambria Math" w:cs="Arial"/>
                            <w:sz w:val="20"/>
                            <w:szCs w:val="20"/>
                          </w:rPr>
                          <m:t>2</m:t>
                        </m:r>
                        <m:sSup>
                          <m:sSupPr>
                            <m:ctrlPr>
                              <w:rPr>
                                <w:rFonts w:ascii="Cambria Math" w:hAnsi="Cambria Math" w:cs="Arial"/>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x-1</m:t>
                        </m:r>
                      </m:e>
                    </m:d>
                    <m:r>
                      <m:rPr>
                        <m:sty m:val="p"/>
                      </m:rPr>
                      <w:rPr>
                        <w:rFonts w:ascii="Cambria Math" w:hAnsi="Cambria Math" w:cs="Arial"/>
                        <w:sz w:val="20"/>
                        <w:szCs w:val="20"/>
                      </w:rPr>
                      <m:t>= -1</m:t>
                    </m:r>
                  </m:oMath>
                </w:p>
                <w:p w14:paraId="528486BE" w14:textId="77777777" w:rsidR="00D36F99" w:rsidRDefault="00D36F99" w:rsidP="00D36F99">
                  <w:pPr>
                    <w:spacing w:line="320" w:lineRule="atLeast"/>
                    <w:ind w:right="132"/>
                    <w:rPr>
                      <w:rFonts w:ascii="Arial" w:hAnsi="Arial" w:cs="Arial"/>
                      <w:sz w:val="20"/>
                      <w:szCs w:val="20"/>
                    </w:rPr>
                  </w:pPr>
                  <w:r>
                    <w:rPr>
                      <w:rFonts w:ascii="Arial" w:hAnsi="Arial" w:cs="Arial"/>
                      <w:sz w:val="20"/>
                      <w:szCs w:val="20"/>
                    </w:rPr>
                    <w:t xml:space="preserve">         </w:t>
                  </w:r>
                  <m:oMath>
                    <m:r>
                      <m:rPr>
                        <m:sty m:val="p"/>
                      </m:rPr>
                      <w:rPr>
                        <w:rFonts w:ascii="Cambria Math" w:hAnsi="Cambria Math" w:cs="Arial"/>
                        <w:sz w:val="20"/>
                        <w:szCs w:val="20"/>
                      </w:rPr>
                      <m:t>2</m:t>
                    </m:r>
                    <m:sSup>
                      <m:sSupPr>
                        <m:ctrlPr>
                          <w:rPr>
                            <w:rFonts w:ascii="Cambria Math" w:hAnsi="Cambria Math" w:cs="Arial"/>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x-1=1</m:t>
                    </m:r>
                  </m:oMath>
                </w:p>
                <w:p w14:paraId="413200DD" w14:textId="77777777" w:rsidR="00D36F99" w:rsidRDefault="00D36F99" w:rsidP="00D36F99">
                  <w:pPr>
                    <w:spacing w:line="320" w:lineRule="atLeast"/>
                    <w:ind w:right="132"/>
                    <w:rPr>
                      <w:rFonts w:ascii="Arial" w:hAnsi="Arial" w:cs="Arial"/>
                      <w:sz w:val="20"/>
                      <w:szCs w:val="20"/>
                    </w:rPr>
                  </w:pPr>
                  <w:r>
                    <w:rPr>
                      <w:rFonts w:ascii="Arial" w:hAnsi="Arial" w:cs="Arial"/>
                      <w:sz w:val="20"/>
                      <w:szCs w:val="20"/>
                    </w:rPr>
                    <w:t xml:space="preserve">         </w:t>
                  </w:r>
                  <m:oMath>
                    <m:sSup>
                      <m:sSupPr>
                        <m:ctrlPr>
                          <w:rPr>
                            <w:rFonts w:ascii="Cambria Math" w:hAnsi="Cambria Math" w:cs="Arial"/>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x</m:t>
                    </m:r>
                    <m:r>
                      <w:rPr>
                        <w:rFonts w:ascii="Cambria Math" w:hAnsi="Cambria Math" w:cs="Arial"/>
                        <w:sz w:val="20"/>
                        <w:szCs w:val="20"/>
                      </w:rPr>
                      <m:t>=1</m:t>
                    </m:r>
                  </m:oMath>
                </w:p>
                <w:p w14:paraId="3657EFF5" w14:textId="77777777" w:rsidR="00D36F99" w:rsidRDefault="00D36F99" w:rsidP="00D36F99">
                  <w:pPr>
                    <w:spacing w:line="320" w:lineRule="atLeast"/>
                    <w:ind w:right="132"/>
                    <w:rPr>
                      <w:rFonts w:ascii="Arial" w:hAnsi="Arial" w:cs="Arial"/>
                      <w:sz w:val="20"/>
                      <w:szCs w:val="20"/>
                    </w:rPr>
                  </w:pPr>
                  <w:r>
                    <w:rPr>
                      <w:rFonts w:ascii="Arial" w:hAnsi="Arial" w:cs="Arial"/>
                      <w:sz w:val="20"/>
                      <w:szCs w:val="20"/>
                    </w:rPr>
                    <w:t xml:space="preserve">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 ±1</m:t>
                        </m:r>
                      </m:e>
                    </m:func>
                  </m:oMath>
                </w:p>
                <w:p w14:paraId="669D6364" w14:textId="77777777" w:rsidR="00D36F99" w:rsidRDefault="00D36F99" w:rsidP="00D36F99">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x=0, π</m:t>
                    </m:r>
                  </m:oMath>
                </w:p>
                <w:p w14:paraId="3EFAE7EB" w14:textId="1E56BBE8" w:rsidR="00D36F99" w:rsidRDefault="00D36F99" w:rsidP="00D36F99">
                  <w:pPr>
                    <w:spacing w:line="320" w:lineRule="atLeast"/>
                    <w:ind w:right="132"/>
                    <w:rPr>
                      <w:rFonts w:ascii="Arial" w:hAnsi="Arial" w:cs="Arial"/>
                      <w:b/>
                      <w:sz w:val="20"/>
                      <w:szCs w:val="20"/>
                    </w:rPr>
                  </w:pPr>
                </w:p>
                <w:p w14:paraId="00736C61" w14:textId="086E4682" w:rsidR="00E37B80" w:rsidRDefault="00E37B80" w:rsidP="00D36F99">
                  <w:pPr>
                    <w:spacing w:line="320" w:lineRule="atLeast"/>
                    <w:ind w:right="132"/>
                    <w:rPr>
                      <w:rFonts w:ascii="Arial" w:hAnsi="Arial" w:cs="Arial"/>
                      <w:b/>
                      <w:sz w:val="20"/>
                      <w:szCs w:val="20"/>
                    </w:rPr>
                  </w:pPr>
                </w:p>
                <w:p w14:paraId="09939118" w14:textId="799FFBB1" w:rsidR="00E37B80" w:rsidRDefault="00E37B80" w:rsidP="00D36F99">
                  <w:pPr>
                    <w:spacing w:line="320" w:lineRule="atLeast"/>
                    <w:ind w:right="132"/>
                    <w:rPr>
                      <w:rFonts w:ascii="Arial" w:hAnsi="Arial" w:cs="Arial"/>
                      <w:b/>
                      <w:sz w:val="20"/>
                      <w:szCs w:val="20"/>
                    </w:rPr>
                  </w:pPr>
                </w:p>
                <w:p w14:paraId="0987B37C" w14:textId="4A7F5580" w:rsidR="00E37B80" w:rsidRDefault="00E37B80" w:rsidP="00D36F99">
                  <w:pPr>
                    <w:spacing w:line="320" w:lineRule="atLeast"/>
                    <w:ind w:right="132"/>
                    <w:rPr>
                      <w:rFonts w:ascii="Arial" w:hAnsi="Arial" w:cs="Arial"/>
                      <w:b/>
                      <w:sz w:val="20"/>
                      <w:szCs w:val="20"/>
                    </w:rPr>
                  </w:pPr>
                </w:p>
                <w:p w14:paraId="11FFE539" w14:textId="27D50E0E" w:rsidR="00E37B80" w:rsidRDefault="00E37B80" w:rsidP="00D36F99">
                  <w:pPr>
                    <w:spacing w:line="320" w:lineRule="atLeast"/>
                    <w:ind w:right="132"/>
                    <w:rPr>
                      <w:rFonts w:ascii="Arial" w:hAnsi="Arial" w:cs="Arial"/>
                      <w:b/>
                      <w:sz w:val="20"/>
                      <w:szCs w:val="20"/>
                    </w:rPr>
                  </w:pPr>
                </w:p>
                <w:p w14:paraId="3388F0F3" w14:textId="77777777" w:rsidR="00E37B80" w:rsidRDefault="00E37B80" w:rsidP="00D36F99">
                  <w:pPr>
                    <w:spacing w:line="320" w:lineRule="atLeast"/>
                    <w:ind w:right="132"/>
                    <w:rPr>
                      <w:rFonts w:ascii="Arial" w:hAnsi="Arial" w:cs="Arial"/>
                      <w:b/>
                      <w:sz w:val="20"/>
                      <w:szCs w:val="20"/>
                    </w:rPr>
                  </w:pPr>
                </w:p>
                <w:tbl>
                  <w:tblPr>
                    <w:tblW w:w="0" w:type="dxa"/>
                    <w:tblLayout w:type="fixed"/>
                    <w:tblLook w:val="01E0" w:firstRow="1" w:lastRow="1" w:firstColumn="1" w:lastColumn="1" w:noHBand="0" w:noVBand="0"/>
                  </w:tblPr>
                  <w:tblGrid>
                    <w:gridCol w:w="9562"/>
                  </w:tblGrid>
                  <w:tr w:rsidR="00D36F99" w14:paraId="247F0D9B" w14:textId="77777777">
                    <w:trPr>
                      <w:cantSplit/>
                      <w:trHeight w:val="450"/>
                    </w:trPr>
                    <w:tc>
                      <w:tcPr>
                        <w:tcW w:w="9562" w:type="dxa"/>
                        <w:hideMark/>
                      </w:tcPr>
                      <w:p w14:paraId="3A9FEE20" w14:textId="77777777" w:rsidR="00D36F99" w:rsidRDefault="00D36F99" w:rsidP="00D36F99">
                        <w:pPr>
                          <w:spacing w:after="120" w:line="280" w:lineRule="atLeast"/>
                          <w:rPr>
                            <w:rFonts w:ascii="Arial" w:hAnsi="Arial" w:cs="Arial"/>
                            <w:b/>
                            <w:sz w:val="20"/>
                            <w:szCs w:val="20"/>
                          </w:rPr>
                        </w:pPr>
                        <w:r>
                          <w:rPr>
                            <w:rFonts w:ascii="Arial" w:hAnsi="Arial" w:cs="Arial"/>
                            <w:b/>
                            <w:sz w:val="20"/>
                            <w:szCs w:val="20"/>
                          </w:rPr>
                          <w:lastRenderedPageBreak/>
                          <w:t>Extension – Real World Scenario</w:t>
                        </w:r>
                      </w:p>
                    </w:tc>
                  </w:tr>
                  <w:tr w:rsidR="00D36F99" w14:paraId="05D94978" w14:textId="77777777">
                    <w:trPr>
                      <w:cantSplit/>
                      <w:trHeight w:val="6399"/>
                    </w:trPr>
                    <w:tc>
                      <w:tcPr>
                        <w:tcW w:w="9562" w:type="dxa"/>
                      </w:tcPr>
                      <w:p w14:paraId="3939ADD4" w14:textId="77777777" w:rsidR="00D36F99" w:rsidRDefault="00D36F99" w:rsidP="00D36F99">
                        <w:pPr>
                          <w:spacing w:after="120" w:line="280" w:lineRule="atLeast"/>
                          <w:rPr>
                            <w:rFonts w:ascii="Arial" w:hAnsi="Arial" w:cs="Arial"/>
                            <w:sz w:val="20"/>
                            <w:szCs w:val="20"/>
                          </w:rPr>
                        </w:pPr>
                        <w:r>
                          <w:rPr>
                            <w:rFonts w:ascii="Arial" w:hAnsi="Arial" w:cs="Arial"/>
                            <w:sz w:val="20"/>
                            <w:szCs w:val="20"/>
                          </w:rPr>
                          <w:t xml:space="preserve">Texas Instruments has designed a way to control a drone with your handheld. They wanted to test its flight path and height traveled. The function below represents the drone’s altitude, </w:t>
                        </w:r>
                        <m:oMath>
                          <m:r>
                            <w:rPr>
                              <w:rFonts w:ascii="Cambria Math" w:hAnsi="Cambria Math" w:cs="Arial"/>
                              <w:sz w:val="20"/>
                              <w:szCs w:val="20"/>
                            </w:rPr>
                            <m:t>h(t)</m:t>
                          </m:r>
                        </m:oMath>
                        <w:r>
                          <w:rPr>
                            <w:rFonts w:ascii="Arial" w:hAnsi="Arial" w:cs="Arial"/>
                            <w:sz w:val="20"/>
                            <w:szCs w:val="20"/>
                          </w:rPr>
                          <w:t xml:space="preserve"> in feet, </w:t>
                        </w:r>
                        <w:r>
                          <w:rPr>
                            <w:rFonts w:ascii="Arial" w:hAnsi="Arial" w:cs="Arial"/>
                            <w:i/>
                            <w:sz w:val="20"/>
                            <w:szCs w:val="20"/>
                          </w:rPr>
                          <w:t>t</w:t>
                        </w:r>
                        <w:r>
                          <w:rPr>
                            <w:rFonts w:ascii="Arial" w:hAnsi="Arial" w:cs="Arial"/>
                            <w:sz w:val="20"/>
                            <w:szCs w:val="20"/>
                          </w:rPr>
                          <w:t xml:space="preserve"> seconds after the beginning of its flight.</w:t>
                        </w:r>
                      </w:p>
                      <w:p w14:paraId="74CE7288" w14:textId="77777777" w:rsidR="00D36F99" w:rsidRDefault="00D36F99" w:rsidP="00D36F99">
                        <w:pPr>
                          <w:spacing w:after="120" w:line="280" w:lineRule="atLeast"/>
                          <w:rPr>
                            <w:rFonts w:ascii="Arial" w:hAnsi="Arial" w:cs="Arial"/>
                            <w:sz w:val="20"/>
                            <w:szCs w:val="20"/>
                          </w:rPr>
                        </w:pPr>
                        <m:oMathPara>
                          <m:oMath>
                            <m:r>
                              <w:rPr>
                                <w:rFonts w:ascii="Cambria Math" w:hAnsi="Cambria Math" w:cs="Arial"/>
                                <w:sz w:val="20"/>
                                <w:szCs w:val="20"/>
                              </w:rPr>
                              <m:t>h</m:t>
                            </m:r>
                            <m:d>
                              <m:dPr>
                                <m:ctrlPr>
                                  <w:rPr>
                                    <w:rFonts w:ascii="Cambria Math" w:hAnsi="Cambria Math" w:cs="Arial"/>
                                    <w:i/>
                                  </w:rPr>
                                </m:ctrlPr>
                              </m:dPr>
                              <m:e>
                                <m:r>
                                  <w:rPr>
                                    <w:rFonts w:ascii="Cambria Math" w:hAnsi="Cambria Math" w:cs="Arial"/>
                                    <w:sz w:val="20"/>
                                    <w:szCs w:val="20"/>
                                  </w:rPr>
                                  <m:t>t</m:t>
                                </m:r>
                              </m:e>
                            </m:d>
                            <m:r>
                              <w:rPr>
                                <w:rFonts w:ascii="Cambria Math" w:hAnsi="Cambria Math" w:cs="Arial"/>
                                <w:sz w:val="20"/>
                                <w:szCs w:val="20"/>
                              </w:rPr>
                              <m:t xml:space="preserve">=20+10 </m:t>
                            </m:r>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d>
                              <m:dPr>
                                <m:ctrlPr>
                                  <w:rPr>
                                    <w:rFonts w:ascii="Cambria Math" w:hAnsi="Cambria Math" w:cs="Arial"/>
                                    <w:i/>
                                  </w:rPr>
                                </m:ctrlPr>
                              </m:dPr>
                              <m:e>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t</m:t>
                                </m:r>
                              </m:e>
                            </m:d>
                          </m:oMath>
                        </m:oMathPara>
                      </w:p>
                      <w:p w14:paraId="2F0CC76A" w14:textId="77777777" w:rsidR="00D36F99" w:rsidRDefault="00D36F99" w:rsidP="00D36F99">
                        <w:pPr>
                          <w:spacing w:after="120" w:line="280" w:lineRule="atLeast"/>
                          <w:rPr>
                            <w:rFonts w:ascii="Arial" w:hAnsi="Arial" w:cs="Arial"/>
                            <w:sz w:val="20"/>
                            <w:szCs w:val="20"/>
                          </w:rPr>
                        </w:pPr>
                      </w:p>
                      <w:p w14:paraId="184AF8AA" w14:textId="77777777" w:rsidR="00D36F99" w:rsidRDefault="00D36F99" w:rsidP="00D36F99">
                        <w:pPr>
                          <w:spacing w:after="120" w:line="280" w:lineRule="atLeast"/>
                          <w:rPr>
                            <w:rFonts w:ascii="Arial" w:hAnsi="Arial" w:cs="Arial"/>
                            <w:sz w:val="20"/>
                            <w:szCs w:val="20"/>
                          </w:rPr>
                        </w:pPr>
                        <w:r>
                          <w:rPr>
                            <w:rFonts w:ascii="Arial" w:hAnsi="Arial" w:cs="Arial"/>
                            <w:sz w:val="20"/>
                            <w:szCs w:val="20"/>
                          </w:rPr>
                          <w:t xml:space="preserve">If the flight starts at </w:t>
                        </w:r>
                        <w:r>
                          <w:rPr>
                            <w:rFonts w:ascii="Arial" w:hAnsi="Arial" w:cs="Arial"/>
                            <w:i/>
                            <w:sz w:val="20"/>
                            <w:szCs w:val="20"/>
                          </w:rPr>
                          <w:t>t = 0</w:t>
                        </w:r>
                        <w:r>
                          <w:rPr>
                            <w:rFonts w:ascii="Arial" w:hAnsi="Arial" w:cs="Arial"/>
                            <w:sz w:val="20"/>
                            <w:szCs w:val="20"/>
                          </w:rPr>
                          <w:t xml:space="preserve"> seconds, find at what times the drone will achieve a height of 25 feet over the first 15 seconds. Round your answer(s) to three significant figures. </w:t>
                        </w:r>
                      </w:p>
                      <w:p w14:paraId="0F324C5B" w14:textId="5F3CDFA9" w:rsidR="00D36F99" w:rsidRDefault="00D36F99" w:rsidP="00D36F99">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Graphically, students can graph the function in </w:t>
                        </w:r>
                        <w:r w:rsidR="00E37B80">
                          <w:rPr>
                            <w:rFonts w:ascii="Arial" w:hAnsi="Arial" w:cs="Arial"/>
                            <w:b/>
                            <w:i/>
                            <w:sz w:val="20"/>
                            <w:szCs w:val="20"/>
                          </w:rPr>
                          <w:t>Y1</w:t>
                        </w:r>
                        <w:r>
                          <w:rPr>
                            <w:rFonts w:ascii="Arial" w:hAnsi="Arial" w:cs="Arial"/>
                            <w:sz w:val="20"/>
                            <w:szCs w:val="20"/>
                          </w:rPr>
                          <w:t xml:space="preserve"> and 25 in </w:t>
                        </w:r>
                        <w:r w:rsidR="00E37B80">
                          <w:rPr>
                            <w:rFonts w:ascii="Arial" w:hAnsi="Arial" w:cs="Arial"/>
                            <w:b/>
                            <w:i/>
                            <w:sz w:val="20"/>
                            <w:szCs w:val="20"/>
                          </w:rPr>
                          <w:t>Y2</w:t>
                        </w:r>
                        <w:r>
                          <w:rPr>
                            <w:rFonts w:ascii="Arial" w:hAnsi="Arial" w:cs="Arial"/>
                            <w:sz w:val="20"/>
                            <w:szCs w:val="20"/>
                          </w:rPr>
                          <w:t xml:space="preserve"> and find the point</w:t>
                        </w:r>
                        <w:r>
                          <w:rPr>
                            <w:rFonts w:ascii="Arial" w:hAnsi="Arial" w:cs="Arial"/>
                            <w:sz w:val="20"/>
                            <w:szCs w:val="20"/>
                          </w:rPr>
                          <w:br/>
                          <w:t xml:space="preserve">           of intersections. Those would occur at the times:  </w:t>
                        </w:r>
                        <m:oMath>
                          <m:r>
                            <w:rPr>
                              <w:rFonts w:ascii="Cambria Math" w:hAnsi="Cambria Math" w:cs="Arial"/>
                              <w:sz w:val="20"/>
                              <w:szCs w:val="20"/>
                            </w:rPr>
                            <m:t>t=2.36, 7.07, and 11.8 seconds</m:t>
                          </m:r>
                        </m:oMath>
                        <w:r>
                          <w:rPr>
                            <w:rFonts w:ascii="Arial" w:hAnsi="Arial" w:cs="Arial"/>
                            <w:sz w:val="20"/>
                            <w:szCs w:val="20"/>
                          </w:rPr>
                          <w:t>.</w:t>
                        </w:r>
                      </w:p>
                      <w:p w14:paraId="17A7F42F" w14:textId="77777777" w:rsidR="00D36F99" w:rsidRDefault="00D36F99" w:rsidP="00D36F99">
                        <w:pPr>
                          <w:spacing w:after="120" w:line="280" w:lineRule="atLeast"/>
                          <w:rPr>
                            <w:rFonts w:ascii="Arial" w:hAnsi="Arial" w:cs="Arial"/>
                            <w:sz w:val="20"/>
                            <w:szCs w:val="20"/>
                          </w:rPr>
                        </w:pPr>
                        <w:r>
                          <w:rPr>
                            <w:rFonts w:ascii="Arial" w:hAnsi="Arial" w:cs="Arial"/>
                            <w:sz w:val="20"/>
                            <w:szCs w:val="20"/>
                          </w:rPr>
                          <w:t xml:space="preserve">           Analytically:</w:t>
                        </w:r>
                      </w:p>
                      <w:p w14:paraId="214F8099" w14:textId="77777777" w:rsidR="00D36F99" w:rsidRDefault="00D36F99" w:rsidP="00D36F99">
                        <w:pPr>
                          <w:spacing w:after="120" w:line="28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25=20+10</m:t>
                          </m:r>
                          <m:sSup>
                            <m:sSupPr>
                              <m:ctrlPr>
                                <w:rPr>
                                  <w:rFonts w:ascii="Cambria Math" w:hAnsi="Cambria Math" w:cs="Arial"/>
                                  <w:i/>
                                </w:rPr>
                              </m:ctrlPr>
                            </m:sSupPr>
                            <m:e>
                              <m:r>
                                <w:rPr>
                                  <w:rFonts w:ascii="Cambria Math" w:hAnsi="Cambria Math" w:cs="Arial"/>
                                  <w:sz w:val="20"/>
                                  <w:szCs w:val="20"/>
                                </w:rPr>
                                <m:t>sin</m:t>
                              </m:r>
                            </m:e>
                            <m:sup>
                              <m:r>
                                <w:rPr>
                                  <w:rFonts w:ascii="Cambria Math" w:hAnsi="Cambria Math" w:cs="Arial"/>
                                  <w:sz w:val="20"/>
                                  <w:szCs w:val="20"/>
                                </w:rPr>
                                <m:t>2</m:t>
                              </m:r>
                            </m:sup>
                          </m:sSup>
                          <m:d>
                            <m:dPr>
                              <m:ctrlPr>
                                <w:rPr>
                                  <w:rFonts w:ascii="Cambria Math" w:hAnsi="Cambria Math" w:cs="Arial"/>
                                  <w:i/>
                                </w:rPr>
                              </m:ctrlPr>
                            </m:dPr>
                            <m:e>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t</m:t>
                              </m:r>
                            </m:e>
                          </m:d>
                        </m:oMath>
                      </w:p>
                      <w:p w14:paraId="0205390A" w14:textId="77777777" w:rsidR="00D36F99" w:rsidRDefault="00D36F99" w:rsidP="00D36F99">
                        <w:pPr>
                          <w:spacing w:after="120" w:line="280" w:lineRule="atLeast"/>
                          <w:rPr>
                            <w:rFonts w:ascii="Arial" w:hAnsi="Arial" w:cs="Arial"/>
                            <w:sz w:val="20"/>
                            <w:szCs w:val="20"/>
                          </w:rPr>
                        </w:pPr>
                        <w:r>
                          <w:rPr>
                            <w:rFonts w:ascii="Arial" w:hAnsi="Arial" w:cs="Arial"/>
                            <w:sz w:val="20"/>
                            <w:szCs w:val="20"/>
                          </w:rPr>
                          <w:t xml:space="preserve">           </w:t>
                        </w:r>
                        <m:oMath>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 </m:t>
                          </m:r>
                          <m:sSup>
                            <m:sSupPr>
                              <m:ctrlPr>
                                <w:rPr>
                                  <w:rFonts w:ascii="Cambria Math" w:hAnsi="Cambria Math" w:cs="Arial"/>
                                  <w:i/>
                                </w:rPr>
                              </m:ctrlPr>
                            </m:sSupPr>
                            <m:e>
                              <m:r>
                                <w:rPr>
                                  <w:rFonts w:ascii="Cambria Math" w:hAnsi="Cambria Math" w:cs="Arial"/>
                                  <w:sz w:val="20"/>
                                  <w:szCs w:val="20"/>
                                </w:rPr>
                                <m:t>sin</m:t>
                              </m:r>
                            </m:e>
                            <m:sup>
                              <m:r>
                                <w:rPr>
                                  <w:rFonts w:ascii="Cambria Math" w:hAnsi="Cambria Math" w:cs="Arial"/>
                                  <w:sz w:val="20"/>
                                  <w:szCs w:val="20"/>
                                </w:rPr>
                                <m:t>2</m:t>
                              </m:r>
                            </m:sup>
                          </m:sSup>
                          <m:d>
                            <m:dPr>
                              <m:ctrlPr>
                                <w:rPr>
                                  <w:rFonts w:ascii="Cambria Math" w:hAnsi="Cambria Math" w:cs="Arial"/>
                                  <w:i/>
                                </w:rPr>
                              </m:ctrlPr>
                            </m:dPr>
                            <m:e>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t</m:t>
                              </m:r>
                            </m:e>
                          </m:d>
                          <m:r>
                            <w:rPr>
                              <w:rFonts w:ascii="Cambria Math" w:hAnsi="Cambria Math" w:cs="Arial"/>
                              <w:sz w:val="20"/>
                              <w:szCs w:val="20"/>
                            </w:rPr>
                            <m:t xml:space="preserve">             let x= </m:t>
                          </m:r>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t</m:t>
                          </m:r>
                        </m:oMath>
                      </w:p>
                      <w:p w14:paraId="1D69E4BD" w14:textId="77777777" w:rsidR="00D36F99" w:rsidRDefault="00D36F99" w:rsidP="00D36F99">
                        <w:pPr>
                          <w:spacing w:after="120" w:line="280" w:lineRule="atLeast"/>
                          <w:rPr>
                            <w:rFonts w:ascii="Arial" w:hAnsi="Arial" w:cs="Arial"/>
                            <w:sz w:val="20"/>
                            <w:szCs w:val="20"/>
                          </w:rPr>
                        </w:pPr>
                        <w:r>
                          <w:rPr>
                            <w:rFonts w:ascii="Arial" w:hAnsi="Arial" w:cs="Arial"/>
                            <w:sz w:val="20"/>
                            <w:szCs w:val="20"/>
                          </w:rPr>
                          <w:t xml:space="preserve">           </w:t>
                        </w:r>
                        <m:oMath>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 </m:t>
                          </m:r>
                          <m:sSup>
                            <m:sSupPr>
                              <m:ctrlPr>
                                <w:rPr>
                                  <w:rFonts w:ascii="Cambria Math" w:hAnsi="Cambria Math" w:cs="Arial"/>
                                  <w:i/>
                                </w:rPr>
                              </m:ctrlPr>
                            </m:sSupPr>
                            <m:e>
                              <m:r>
                                <w:rPr>
                                  <w:rFonts w:ascii="Cambria Math" w:hAnsi="Cambria Math" w:cs="Arial"/>
                                  <w:sz w:val="20"/>
                                  <w:szCs w:val="20"/>
                                </w:rPr>
                                <m:t>sin</m:t>
                              </m:r>
                            </m:e>
                            <m:sup>
                              <m:r>
                                <w:rPr>
                                  <w:rFonts w:ascii="Cambria Math" w:hAnsi="Cambria Math" w:cs="Arial"/>
                                  <w:sz w:val="20"/>
                                  <w:szCs w:val="20"/>
                                </w:rPr>
                                <m:t>2</m:t>
                              </m:r>
                            </m:sup>
                          </m:sSup>
                          <m:d>
                            <m:dPr>
                              <m:ctrlPr>
                                <w:rPr>
                                  <w:rFonts w:ascii="Cambria Math" w:hAnsi="Cambria Math" w:cs="Arial"/>
                                  <w:i/>
                                </w:rPr>
                              </m:ctrlPr>
                            </m:dPr>
                            <m:e>
                              <m:r>
                                <w:rPr>
                                  <w:rFonts w:ascii="Cambria Math" w:hAnsi="Cambria Math" w:cs="Arial"/>
                                  <w:sz w:val="20"/>
                                  <w:szCs w:val="20"/>
                                </w:rPr>
                                <m:t>x</m:t>
                              </m:r>
                            </m:e>
                          </m:d>
                        </m:oMath>
                      </w:p>
                      <w:p w14:paraId="0278F1AB" w14:textId="77777777" w:rsidR="00D36F99" w:rsidRDefault="00D36F99" w:rsidP="00D36F99">
                        <w:pPr>
                          <w:spacing w:after="120" w:line="280" w:lineRule="atLeast"/>
                          <w:rPr>
                            <w:rFonts w:ascii="Arial" w:hAnsi="Arial" w:cs="Arial"/>
                            <w:sz w:val="20"/>
                            <w:szCs w:val="20"/>
                          </w:rPr>
                        </w:pPr>
                        <w:r>
                          <w:rPr>
                            <w:rFonts w:ascii="Arial" w:hAnsi="Arial" w:cs="Arial"/>
                            <w:sz w:val="20"/>
                            <w:szCs w:val="20"/>
                          </w:rPr>
                          <w:t xml:space="preserve">           </w:t>
                        </w:r>
                        <m:oMath>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 ±</m:t>
                              </m:r>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sz w:val="20"/>
                                          <w:szCs w:val="20"/>
                                        </w:rPr>
                                        <m:t>2</m:t>
                                      </m:r>
                                    </m:e>
                                  </m:rad>
                                </m:num>
                                <m:den>
                                  <m:r>
                                    <w:rPr>
                                      <w:rFonts w:ascii="Cambria Math" w:hAnsi="Cambria Math" w:cs="Arial"/>
                                      <w:sz w:val="20"/>
                                      <w:szCs w:val="20"/>
                                    </w:rPr>
                                    <m:t>2</m:t>
                                  </m:r>
                                </m:den>
                              </m:f>
                            </m:e>
                          </m:func>
                          <m:r>
                            <w:rPr>
                              <w:rFonts w:ascii="Cambria Math" w:hAnsi="Cambria Math" w:cs="Arial"/>
                              <w:sz w:val="20"/>
                              <w:szCs w:val="20"/>
                            </w:rPr>
                            <m:t xml:space="preserve">                x= </m:t>
                          </m:r>
                          <m:f>
                            <m:fPr>
                              <m:ctrlPr>
                                <w:rPr>
                                  <w:rFonts w:ascii="Cambria Math" w:hAnsi="Cambria Math" w:cs="Arial"/>
                                  <w:i/>
                                </w:rPr>
                              </m:ctrlPr>
                            </m:fPr>
                            <m:num>
                              <m:r>
                                <w:rPr>
                                  <w:rFonts w:ascii="Cambria Math" w:hAnsi="Cambria Math" w:cs="Arial"/>
                                  <w:sz w:val="20"/>
                                  <w:szCs w:val="20"/>
                                </w:rPr>
                                <m:t>π</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rPr>
                              </m:ctrlPr>
                            </m:fPr>
                            <m:num>
                              <m:r>
                                <w:rPr>
                                  <w:rFonts w:ascii="Cambria Math" w:hAnsi="Cambria Math" w:cs="Arial"/>
                                  <w:sz w:val="20"/>
                                  <w:szCs w:val="20"/>
                                </w:rPr>
                                <m:t>3π</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rPr>
                              </m:ctrlPr>
                            </m:fPr>
                            <m:num>
                              <m:r>
                                <w:rPr>
                                  <w:rFonts w:ascii="Cambria Math" w:hAnsi="Cambria Math" w:cs="Arial"/>
                                  <w:sz w:val="20"/>
                                  <w:szCs w:val="20"/>
                                </w:rPr>
                                <m:t>5π</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rPr>
                              </m:ctrlPr>
                            </m:fPr>
                            <m:num>
                              <m:r>
                                <w:rPr>
                                  <w:rFonts w:ascii="Cambria Math" w:hAnsi="Cambria Math" w:cs="Arial"/>
                                  <w:sz w:val="20"/>
                                  <w:szCs w:val="20"/>
                                </w:rPr>
                                <m:t>7π</m:t>
                              </m:r>
                            </m:num>
                            <m:den>
                              <m:r>
                                <w:rPr>
                                  <w:rFonts w:ascii="Cambria Math" w:hAnsi="Cambria Math" w:cs="Arial"/>
                                  <w:sz w:val="20"/>
                                  <w:szCs w:val="20"/>
                                </w:rPr>
                                <m:t>4</m:t>
                              </m:r>
                            </m:den>
                          </m:f>
                        </m:oMath>
                      </w:p>
                      <w:p w14:paraId="74DBF0C7" w14:textId="77777777" w:rsidR="00D36F99" w:rsidRDefault="00D36F99" w:rsidP="00D36F99">
                        <w:pPr>
                          <w:spacing w:after="120" w:line="280" w:lineRule="atLeast"/>
                          <w:rPr>
                            <w:rFonts w:ascii="Arial" w:hAnsi="Arial" w:cs="Arial"/>
                            <w:sz w:val="20"/>
                            <w:szCs w:val="20"/>
                          </w:rPr>
                        </w:pPr>
                        <w:r>
                          <w:rPr>
                            <w:rFonts w:ascii="Arial" w:hAnsi="Arial" w:cs="Arial"/>
                            <w:sz w:val="20"/>
                            <w:szCs w:val="20"/>
                          </w:rPr>
                          <w:t xml:space="preserve">           Since </w:t>
                        </w:r>
                        <m:oMath>
                          <m:r>
                            <w:rPr>
                              <w:rFonts w:ascii="Cambria Math" w:hAnsi="Cambria Math" w:cs="Arial"/>
                              <w:sz w:val="20"/>
                              <w:szCs w:val="20"/>
                            </w:rPr>
                            <m:t xml:space="preserve">x= </m:t>
                          </m:r>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t</m:t>
                          </m:r>
                        </m:oMath>
                        <w:r>
                          <w:rPr>
                            <w:rFonts w:ascii="Arial" w:hAnsi="Arial" w:cs="Arial"/>
                            <w:sz w:val="20"/>
                            <w:szCs w:val="20"/>
                          </w:rPr>
                          <w:t xml:space="preserve"> and </w:t>
                        </w:r>
                        <m:oMath>
                          <m:r>
                            <w:rPr>
                              <w:rFonts w:ascii="Cambria Math" w:hAnsi="Cambria Math" w:cs="Arial"/>
                              <w:sz w:val="20"/>
                              <w:szCs w:val="20"/>
                            </w:rPr>
                            <m:t>t=3x,  t=2.36, 7.07, 11.8, and 16.5 seconds</m:t>
                          </m:r>
                        </m:oMath>
                        <w:r>
                          <w:rPr>
                            <w:rFonts w:ascii="Arial" w:hAnsi="Arial" w:cs="Arial"/>
                            <w:sz w:val="20"/>
                            <w:szCs w:val="20"/>
                          </w:rPr>
                          <w:t xml:space="preserve">, but since 16.5 is outside of the </w:t>
                        </w:r>
                        <w:r>
                          <w:rPr>
                            <w:rFonts w:ascii="Arial" w:hAnsi="Arial" w:cs="Arial"/>
                            <w:sz w:val="20"/>
                            <w:szCs w:val="20"/>
                          </w:rPr>
                          <w:br/>
                          <w:t xml:space="preserve">           timeframe given, we eliminate that answer.</w:t>
                        </w:r>
                      </w:p>
                      <w:p w14:paraId="34B10353" w14:textId="77777777" w:rsidR="00D36F99" w:rsidRDefault="00D36F99" w:rsidP="00D36F99">
                        <w:pPr>
                          <w:spacing w:after="120" w:line="280" w:lineRule="atLeast"/>
                          <w:rPr>
                            <w:rFonts w:ascii="Arial" w:hAnsi="Arial" w:cs="Arial"/>
                            <w:sz w:val="20"/>
                            <w:szCs w:val="20"/>
                          </w:rPr>
                        </w:pPr>
                        <w:r>
                          <w:rPr>
                            <w:rFonts w:ascii="Arial" w:hAnsi="Arial" w:cs="Arial"/>
                            <w:sz w:val="20"/>
                            <w:szCs w:val="20"/>
                          </w:rPr>
                          <w:t xml:space="preserve">          </w:t>
                        </w:r>
                      </w:p>
                    </w:tc>
                  </w:tr>
                </w:tbl>
                <w:p w14:paraId="7BE42A8D" w14:textId="77777777" w:rsidR="00D36F99" w:rsidRDefault="00D36F99" w:rsidP="00D36F99">
                  <w:pPr>
                    <w:spacing w:line="256" w:lineRule="auto"/>
                    <w:rPr>
                      <w:rFonts w:ascii="Arial" w:hAnsi="Arial" w:cs="Arial"/>
                      <w:sz w:val="20"/>
                      <w:szCs w:val="20"/>
                    </w:rPr>
                  </w:pPr>
                  <w:r>
                    <w:rPr>
                      <w:rFonts w:ascii="Arial" w:hAnsi="Arial" w:cs="Arial"/>
                      <w:b/>
                      <w:sz w:val="20"/>
                      <w:szCs w:val="20"/>
                      <w:u w:val="single"/>
                    </w:rPr>
                    <w:t>Further IB Application</w:t>
                  </w:r>
                </w:p>
                <w:p w14:paraId="7B4158A2" w14:textId="77777777" w:rsidR="00D36F99" w:rsidRDefault="00D36F99" w:rsidP="00D36F99">
                  <w:pPr>
                    <w:spacing w:line="256" w:lineRule="auto"/>
                    <w:rPr>
                      <w:rFonts w:ascii="Arial" w:hAnsi="Arial" w:cs="Arial"/>
                      <w:sz w:val="20"/>
                      <w:szCs w:val="20"/>
                    </w:rPr>
                  </w:pPr>
                </w:p>
                <w:p w14:paraId="14F230F8" w14:textId="77777777" w:rsidR="00D36F99" w:rsidRDefault="00D36F99" w:rsidP="00D36F99">
                  <w:pPr>
                    <w:spacing w:line="256" w:lineRule="auto"/>
                    <w:rPr>
                      <w:rFonts w:ascii="Arial" w:hAnsi="Arial" w:cs="Arial"/>
                      <w:sz w:val="20"/>
                      <w:szCs w:val="20"/>
                    </w:rPr>
                  </w:pPr>
                  <w:r>
                    <w:rPr>
                      <w:rFonts w:ascii="Arial" w:hAnsi="Arial" w:cs="Arial"/>
                      <w:sz w:val="20"/>
                      <w:szCs w:val="20"/>
                    </w:rPr>
                    <w:t xml:space="preserve">(a)  Show that  </w:t>
                  </w:r>
                  <m:oMath>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 xml:space="preserve">2x+ </m:t>
                        </m:r>
                        <m:sSup>
                          <m:sSupPr>
                            <m:ctrlPr>
                              <w:rPr>
                                <w:rFonts w:ascii="Cambria Math" w:hAnsi="Cambria Math" w:cs="Arial"/>
                              </w:rPr>
                            </m:ctrlPr>
                          </m:sSupPr>
                          <m:e>
                            <m:r>
                              <m:rPr>
                                <m:sty m:val="p"/>
                              </m:rPr>
                              <w:rPr>
                                <w:rFonts w:ascii="Cambria Math" w:hAnsi="Cambria Math" w:cs="Arial"/>
                              </w:rPr>
                              <m:t>sin</m:t>
                            </m:r>
                          </m:e>
                          <m:sup>
                            <m:r>
                              <m:rPr>
                                <m:sty m:val="p"/>
                              </m:rPr>
                              <w:rPr>
                                <w:rFonts w:ascii="Cambria Math" w:hAnsi="Cambria Math" w:cs="Arial"/>
                              </w:rPr>
                              <m:t>2</m:t>
                            </m:r>
                          </m:sup>
                        </m:sSup>
                        <m:r>
                          <m:rPr>
                            <m:sty m:val="p"/>
                          </m:rPr>
                          <w:rPr>
                            <w:rFonts w:ascii="Cambria Math" w:hAnsi="Cambria Math" w:cs="Arial"/>
                          </w:rPr>
                          <m:t>x</m:t>
                        </m:r>
                        <m:r>
                          <w:rPr>
                            <w:rFonts w:ascii="Cambria Math" w:hAnsi="Cambria Math" w:cs="Arial"/>
                          </w:rPr>
                          <m:t xml:space="preserve">= </m:t>
                        </m:r>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2x</m:t>
                                </m:r>
                              </m:e>
                            </m:func>
                          </m:num>
                          <m:den>
                            <m:r>
                              <w:rPr>
                                <w:rFonts w:ascii="Cambria Math" w:hAnsi="Cambria Math" w:cs="Arial"/>
                              </w:rPr>
                              <m:t>2</m:t>
                            </m:r>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x</m:t>
                                </m:r>
                              </m:e>
                            </m:func>
                          </m:den>
                        </m:f>
                      </m:e>
                    </m:func>
                  </m:oMath>
                  <w:r>
                    <w:rPr>
                      <w:rFonts w:ascii="Arial" w:hAnsi="Arial" w:cs="Arial"/>
                    </w:rPr>
                    <w:t>.</w:t>
                  </w:r>
                </w:p>
                <w:p w14:paraId="2A4D6626" w14:textId="77777777" w:rsidR="00D36F99" w:rsidRDefault="00D36F99" w:rsidP="00D36F99">
                  <w:pPr>
                    <w:spacing w:line="256" w:lineRule="auto"/>
                    <w:rPr>
                      <w:rFonts w:ascii="Arial" w:hAnsi="Arial" w:cs="Arial"/>
                      <w:sz w:val="20"/>
                      <w:szCs w:val="20"/>
                    </w:rPr>
                  </w:pPr>
                </w:p>
                <w:p w14:paraId="7654814A" w14:textId="77777777" w:rsidR="00D36F99" w:rsidRDefault="00D36F99" w:rsidP="00D36F99">
                  <w:pPr>
                    <w:spacing w:line="256" w:lineRule="auto"/>
                    <w:rPr>
                      <w:rFonts w:ascii="Arial" w:hAnsi="Arial" w:cs="Arial"/>
                      <w:sz w:val="20"/>
                      <w:szCs w:val="20"/>
                    </w:rPr>
                  </w:pPr>
                </w:p>
                <w:p w14:paraId="22F0EAA5" w14:textId="77777777" w:rsidR="00D36F99" w:rsidRDefault="00D36F99" w:rsidP="00D36F99">
                  <w:pPr>
                    <w:spacing w:line="256" w:lineRule="auto"/>
                    <w:rPr>
                      <w:rFonts w:ascii="Arial" w:hAnsi="Arial" w:cs="Arial"/>
                      <w:sz w:val="20"/>
                      <w:szCs w:val="20"/>
                    </w:rPr>
                  </w:pPr>
                  <w:r>
                    <w:rPr>
                      <w:rFonts w:ascii="Arial" w:hAnsi="Arial" w:cs="Arial"/>
                      <w:sz w:val="20"/>
                      <w:szCs w:val="20"/>
                    </w:rPr>
                    <w:t xml:space="preserve">            </w:t>
                  </w:r>
                  <w:r>
                    <w:rPr>
                      <w:rFonts w:ascii="Arial" w:hAnsi="Arial" w:cs="Arial"/>
                      <w:b/>
                      <w:sz w:val="20"/>
                      <w:szCs w:val="20"/>
                    </w:rPr>
                    <w:t>Possible Solution:</w:t>
                  </w:r>
                  <w:r>
                    <w:rPr>
                      <w:rFonts w:ascii="Arial" w:hAnsi="Arial" w:cs="Arial"/>
                      <w:sz w:val="20"/>
                      <w:szCs w:val="20"/>
                    </w:rPr>
                    <w:t xml:space="preserve">  </w:t>
                  </w:r>
                  <m:oMath>
                    <m:r>
                      <w:rPr>
                        <w:rFonts w:ascii="Cambria Math" w:hAnsi="Cambria Math" w:cs="Arial"/>
                        <w:sz w:val="20"/>
                        <w:szCs w:val="20"/>
                      </w:rPr>
                      <m:t>1-2</m:t>
                    </m:r>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x</m:t>
                    </m:r>
                    <m:r>
                      <w:rPr>
                        <w:rFonts w:ascii="Cambria Math" w:hAnsi="Cambria Math" w:cs="Arial"/>
                        <w:sz w:val="20"/>
                        <w:szCs w:val="20"/>
                      </w:rPr>
                      <m:t xml:space="preserve">+ </m:t>
                    </m:r>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x</m:t>
                    </m:r>
                    <m:r>
                      <w:rPr>
                        <w:rFonts w:ascii="Cambria Math" w:hAnsi="Cambria Math" w:cs="Arial"/>
                        <w:sz w:val="20"/>
                        <w:szCs w:val="20"/>
                      </w:rPr>
                      <m:t xml:space="preserve"> =  </m:t>
                    </m:r>
                    <m:f>
                      <m:fPr>
                        <m:ctrlPr>
                          <w:rPr>
                            <w:rFonts w:ascii="Cambria Math" w:hAnsi="Cambria Math" w:cs="Arial"/>
                            <w:i/>
                          </w:rPr>
                        </m:ctrlPr>
                      </m:fPr>
                      <m:num>
                        <m:r>
                          <w:rPr>
                            <w:rFonts w:ascii="Cambria Math" w:hAnsi="Cambria Math" w:cs="Arial"/>
                            <w:sz w:val="20"/>
                            <w:szCs w:val="20"/>
                          </w:rPr>
                          <m:t>2</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e>
                        </m:func>
                      </m:num>
                      <m:den>
                        <m:r>
                          <w:rPr>
                            <w:rFonts w:ascii="Cambria Math" w:hAnsi="Cambria Math" w:cs="Arial"/>
                            <w:sz w:val="20"/>
                            <w:szCs w:val="20"/>
                          </w:rPr>
                          <m:t>2</m:t>
                        </m:r>
                        <m:d>
                          <m:dPr>
                            <m:ctrlPr>
                              <w:rPr>
                                <w:rFonts w:ascii="Cambria Math" w:hAnsi="Cambria Math" w:cs="Arial"/>
                                <w:i/>
                              </w:rPr>
                            </m:ctrlPr>
                          </m:dPr>
                          <m:e>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e>
                                </m:func>
                              </m:num>
                              <m:den>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den>
                            </m:f>
                          </m:e>
                        </m:d>
                      </m:den>
                    </m:f>
                  </m:oMath>
                </w:p>
                <w:p w14:paraId="0F66920A" w14:textId="7E419BB9" w:rsidR="00D36F99" w:rsidRDefault="00D36F99" w:rsidP="00D36F99">
                  <w:pPr>
                    <w:spacing w:line="256" w:lineRule="auto"/>
                    <w:rPr>
                      <w:rFonts w:ascii="Arial" w:hAnsi="Arial" w:cs="Arial"/>
                      <w:sz w:val="20"/>
                      <w:szCs w:val="20"/>
                    </w:rPr>
                  </w:pPr>
                  <w:r>
                    <w:rPr>
                      <w:rFonts w:ascii="Arial" w:hAnsi="Arial" w:cs="Arial"/>
                      <w:sz w:val="20"/>
                      <w:szCs w:val="20"/>
                    </w:rPr>
                    <w:t xml:space="preserve">                         </w:t>
                  </w:r>
                  <w:r w:rsidR="00316A20">
                    <w:rPr>
                      <w:rFonts w:ascii="Arial" w:hAnsi="Arial" w:cs="Arial"/>
                      <w:sz w:val="20"/>
                      <w:szCs w:val="20"/>
                    </w:rPr>
                    <w:t xml:space="preserve">                              </w:t>
                  </w:r>
                  <w:r>
                    <w:rPr>
                      <w:rFonts w:ascii="Arial" w:hAnsi="Arial" w:cs="Arial"/>
                      <w:sz w:val="20"/>
                      <w:szCs w:val="20"/>
                    </w:rPr>
                    <w:t xml:space="preserve">   </w:t>
                  </w:r>
                  <m:oMath>
                    <m:r>
                      <w:rPr>
                        <w:rFonts w:ascii="Cambria Math" w:hAnsi="Cambria Math" w:cs="Arial"/>
                        <w:sz w:val="22"/>
                        <w:szCs w:val="22"/>
                      </w:rPr>
                      <m:t xml:space="preserve">1- </m:t>
                    </m:r>
                    <m:sSup>
                      <m:sSupPr>
                        <m:ctrlPr>
                          <w:rPr>
                            <w:rFonts w:ascii="Cambria Math" w:hAnsi="Cambria Math" w:cs="Arial"/>
                            <w:sz w:val="22"/>
                            <w:szCs w:val="22"/>
                          </w:rPr>
                        </m:ctrlPr>
                      </m:sSupPr>
                      <m:e>
                        <m:r>
                          <m:rPr>
                            <m:sty m:val="p"/>
                          </m:rPr>
                          <w:rPr>
                            <w:rFonts w:ascii="Cambria Math" w:hAnsi="Cambria Math" w:cs="Arial"/>
                            <w:sz w:val="22"/>
                            <w:szCs w:val="22"/>
                          </w:rPr>
                          <m:t>sin</m:t>
                        </m:r>
                      </m:e>
                      <m:sup>
                        <m:r>
                          <m:rPr>
                            <m:sty m:val="p"/>
                          </m:rPr>
                          <w:rPr>
                            <w:rFonts w:ascii="Cambria Math" w:hAnsi="Cambria Math" w:cs="Arial"/>
                            <w:sz w:val="22"/>
                            <w:szCs w:val="22"/>
                          </w:rPr>
                          <m:t>2</m:t>
                        </m:r>
                      </m:sup>
                    </m:sSup>
                    <m:r>
                      <m:rPr>
                        <m:sty m:val="p"/>
                      </m:rPr>
                      <w:rPr>
                        <w:rFonts w:ascii="Cambria Math" w:hAnsi="Cambria Math" w:cs="Arial"/>
                        <w:sz w:val="22"/>
                        <w:szCs w:val="22"/>
                      </w:rPr>
                      <m:t>x =</m:t>
                    </m:r>
                    <m:func>
                      <m:funcPr>
                        <m:ctrlPr>
                          <w:rPr>
                            <w:rFonts w:ascii="Cambria Math" w:hAnsi="Cambria Math" w:cs="Arial"/>
                            <w:sz w:val="22"/>
                            <w:szCs w:val="22"/>
                          </w:rPr>
                        </m:ctrlPr>
                      </m:funcPr>
                      <m:fName>
                        <m:r>
                          <m:rPr>
                            <m:sty m:val="p"/>
                          </m:rPr>
                          <w:rPr>
                            <w:rFonts w:ascii="Cambria Math" w:hAnsi="Cambria Math" w:cs="Arial"/>
                            <w:sz w:val="22"/>
                            <w:szCs w:val="22"/>
                          </w:rPr>
                          <m:t>sin</m:t>
                        </m:r>
                      </m:fName>
                      <m:e>
                        <m:r>
                          <m:rPr>
                            <m:sty m:val="p"/>
                          </m:rPr>
                          <w:rPr>
                            <w:rFonts w:ascii="Cambria Math" w:hAnsi="Cambria Math" w:cs="Arial"/>
                            <w:sz w:val="22"/>
                            <w:szCs w:val="22"/>
                          </w:rPr>
                          <m:t>x</m:t>
                        </m:r>
                        <m:func>
                          <m:funcPr>
                            <m:ctrlPr>
                              <w:rPr>
                                <w:rFonts w:ascii="Cambria Math" w:hAnsi="Cambria Math" w:cs="Arial"/>
                                <w:sz w:val="22"/>
                                <w:szCs w:val="22"/>
                              </w:rPr>
                            </m:ctrlPr>
                          </m:funcPr>
                          <m:fName>
                            <m:r>
                              <m:rPr>
                                <m:sty m:val="p"/>
                              </m:rPr>
                              <w:rPr>
                                <w:rFonts w:ascii="Cambria Math" w:hAnsi="Cambria Math" w:cs="Arial"/>
                                <w:sz w:val="22"/>
                                <w:szCs w:val="22"/>
                              </w:rPr>
                              <m:t>cos</m:t>
                            </m:r>
                          </m:fName>
                          <m:e>
                            <m:r>
                              <m:rPr>
                                <m:sty m:val="p"/>
                              </m:rPr>
                              <w:rPr>
                                <w:rFonts w:ascii="Cambria Math" w:hAnsi="Cambria Math" w:cs="Arial"/>
                                <w:sz w:val="22"/>
                                <w:szCs w:val="22"/>
                              </w:rPr>
                              <m:t xml:space="preserve">x </m:t>
                            </m:r>
                            <m:d>
                              <m:dPr>
                                <m:ctrlPr>
                                  <w:rPr>
                                    <w:rFonts w:ascii="Cambria Math" w:hAnsi="Cambria Math" w:cs="Arial"/>
                                    <w:sz w:val="22"/>
                                    <w:szCs w:val="22"/>
                                  </w:rPr>
                                </m:ctrlPr>
                              </m:dPr>
                              <m:e>
                                <m:f>
                                  <m:fPr>
                                    <m:ctrlPr>
                                      <w:rPr>
                                        <w:rFonts w:ascii="Cambria Math" w:hAnsi="Cambria Math" w:cs="Arial"/>
                                        <w:sz w:val="22"/>
                                        <w:szCs w:val="22"/>
                                      </w:rPr>
                                    </m:ctrlPr>
                                  </m:fPr>
                                  <m:num>
                                    <m:func>
                                      <m:funcPr>
                                        <m:ctrlPr>
                                          <w:rPr>
                                            <w:rFonts w:ascii="Cambria Math" w:hAnsi="Cambria Math" w:cs="Arial"/>
                                            <w:sz w:val="22"/>
                                            <w:szCs w:val="22"/>
                                          </w:rPr>
                                        </m:ctrlPr>
                                      </m:funcPr>
                                      <m:fName>
                                        <m:r>
                                          <m:rPr>
                                            <m:sty m:val="p"/>
                                          </m:rPr>
                                          <w:rPr>
                                            <w:rFonts w:ascii="Cambria Math" w:hAnsi="Cambria Math" w:cs="Arial"/>
                                            <w:sz w:val="22"/>
                                            <w:szCs w:val="22"/>
                                          </w:rPr>
                                          <m:t>cos</m:t>
                                        </m:r>
                                      </m:fName>
                                      <m:e>
                                        <m:r>
                                          <m:rPr>
                                            <m:sty m:val="p"/>
                                          </m:rPr>
                                          <w:rPr>
                                            <w:rFonts w:ascii="Cambria Math" w:hAnsi="Cambria Math" w:cs="Arial"/>
                                            <w:sz w:val="22"/>
                                            <w:szCs w:val="22"/>
                                          </w:rPr>
                                          <m:t>x</m:t>
                                        </m:r>
                                      </m:e>
                                    </m:func>
                                  </m:num>
                                  <m:den>
                                    <m:func>
                                      <m:funcPr>
                                        <m:ctrlPr>
                                          <w:rPr>
                                            <w:rFonts w:ascii="Cambria Math" w:hAnsi="Cambria Math" w:cs="Arial"/>
                                            <w:sz w:val="22"/>
                                            <w:szCs w:val="22"/>
                                          </w:rPr>
                                        </m:ctrlPr>
                                      </m:funcPr>
                                      <m:fName>
                                        <m:r>
                                          <m:rPr>
                                            <m:sty m:val="p"/>
                                          </m:rPr>
                                          <w:rPr>
                                            <w:rFonts w:ascii="Cambria Math" w:hAnsi="Cambria Math" w:cs="Arial"/>
                                            <w:sz w:val="22"/>
                                            <w:szCs w:val="22"/>
                                          </w:rPr>
                                          <m:t>sin</m:t>
                                        </m:r>
                                      </m:fName>
                                      <m:e>
                                        <m:r>
                                          <m:rPr>
                                            <m:sty m:val="p"/>
                                          </m:rPr>
                                          <w:rPr>
                                            <w:rFonts w:ascii="Cambria Math" w:hAnsi="Cambria Math" w:cs="Arial"/>
                                            <w:sz w:val="22"/>
                                            <w:szCs w:val="22"/>
                                          </w:rPr>
                                          <m:t>x</m:t>
                                        </m:r>
                                      </m:e>
                                    </m:func>
                                  </m:den>
                                </m:f>
                              </m:e>
                            </m:d>
                          </m:e>
                        </m:func>
                      </m:e>
                    </m:func>
                  </m:oMath>
                </w:p>
                <w:p w14:paraId="6CFD31CB" w14:textId="77777777" w:rsidR="00D36F99" w:rsidRDefault="00D36F99" w:rsidP="00D36F99">
                  <w:pPr>
                    <w:spacing w:line="256" w:lineRule="auto"/>
                    <w:rPr>
                      <w:rFonts w:ascii="Arial" w:hAnsi="Arial" w:cs="Arial"/>
                      <w:sz w:val="20"/>
                      <w:szCs w:val="20"/>
                    </w:rPr>
                  </w:pPr>
                  <w:r>
                    <w:rPr>
                      <w:rFonts w:ascii="Arial" w:hAnsi="Arial" w:cs="Arial"/>
                      <w:sz w:val="20"/>
                      <w:szCs w:val="20"/>
                    </w:rPr>
                    <w:t xml:space="preserve">                                                                   </w:t>
                  </w:r>
                  <m:oMath>
                    <m:sSup>
                      <m:sSupPr>
                        <m:ctrlPr>
                          <w:rPr>
                            <w:rFonts w:ascii="Cambria Math" w:hAnsi="Cambria Math" w:cs="Arial"/>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 xml:space="preserve">x= </m:t>
                    </m:r>
                    <m:sSup>
                      <m:sSupPr>
                        <m:ctrlPr>
                          <w:rPr>
                            <w:rFonts w:ascii="Cambria Math" w:hAnsi="Cambria Math" w:cs="Arial"/>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x</m:t>
                    </m:r>
                  </m:oMath>
                </w:p>
                <w:p w14:paraId="7722BE71" w14:textId="5A899A05" w:rsidR="00D36F99" w:rsidRDefault="00D36F99" w:rsidP="00D36F99">
                  <w:pPr>
                    <w:spacing w:line="256" w:lineRule="auto"/>
                    <w:rPr>
                      <w:rFonts w:ascii="Arial" w:hAnsi="Arial" w:cs="Arial"/>
                      <w:sz w:val="20"/>
                      <w:szCs w:val="20"/>
                    </w:rPr>
                  </w:pPr>
                </w:p>
                <w:p w14:paraId="0AF0DE67" w14:textId="77777777" w:rsidR="00D36F99" w:rsidRDefault="00D36F99" w:rsidP="00D36F99">
                  <w:pPr>
                    <w:spacing w:line="256" w:lineRule="auto"/>
                    <w:rPr>
                      <w:rFonts w:ascii="Arial" w:hAnsi="Arial" w:cs="Arial"/>
                      <w:sz w:val="20"/>
                      <w:szCs w:val="20"/>
                    </w:rPr>
                  </w:pPr>
                  <w:r>
                    <w:rPr>
                      <w:rFonts w:ascii="Arial" w:hAnsi="Arial" w:cs="Arial"/>
                      <w:sz w:val="20"/>
                      <w:szCs w:val="20"/>
                    </w:rPr>
                    <w:t>For part (b), exact answer(s) should be in radian measure.</w:t>
                  </w:r>
                </w:p>
                <w:p w14:paraId="5590D7E1" w14:textId="77777777" w:rsidR="00D36F99" w:rsidRDefault="00D36F99" w:rsidP="00D36F99">
                  <w:pPr>
                    <w:spacing w:line="256" w:lineRule="auto"/>
                    <w:rPr>
                      <w:rFonts w:ascii="Arial" w:hAnsi="Arial" w:cs="Arial"/>
                      <w:sz w:val="20"/>
                      <w:szCs w:val="20"/>
                    </w:rPr>
                  </w:pPr>
                </w:p>
                <w:p w14:paraId="30B6B100" w14:textId="77777777" w:rsidR="00D36F99" w:rsidRDefault="00D36F99" w:rsidP="00D36F99">
                  <w:pPr>
                    <w:spacing w:line="256" w:lineRule="auto"/>
                    <w:rPr>
                      <w:rFonts w:ascii="Arial" w:hAnsi="Arial" w:cs="Arial"/>
                      <w:sz w:val="20"/>
                      <w:szCs w:val="20"/>
                    </w:rPr>
                  </w:pPr>
                  <w:r>
                    <w:rPr>
                      <w:rFonts w:ascii="Arial" w:hAnsi="Arial" w:cs="Arial"/>
                      <w:sz w:val="20"/>
                      <w:szCs w:val="20"/>
                    </w:rPr>
                    <w:t xml:space="preserve">(b)  Hence or otherwise, solve  </w:t>
                  </w:r>
                  <m:oMath>
                    <m:func>
                      <m:funcPr>
                        <m:ctrlPr>
                          <w:rPr>
                            <w:rFonts w:ascii="Cambria Math" w:hAnsi="Cambria Math" w:cs="Arial"/>
                            <w:i/>
                            <w:sz w:val="22"/>
                            <w:szCs w:val="22"/>
                          </w:rPr>
                        </m:ctrlPr>
                      </m:funcPr>
                      <m:fName>
                        <m:r>
                          <m:rPr>
                            <m:sty m:val="p"/>
                          </m:rPr>
                          <w:rPr>
                            <w:rFonts w:ascii="Cambria Math" w:hAnsi="Cambria Math" w:cs="Arial"/>
                            <w:sz w:val="22"/>
                            <w:szCs w:val="22"/>
                          </w:rPr>
                          <m:t>cos</m:t>
                        </m:r>
                      </m:fName>
                      <m:e>
                        <m:r>
                          <w:rPr>
                            <w:rFonts w:ascii="Cambria Math" w:hAnsi="Cambria Math" w:cs="Arial"/>
                            <w:sz w:val="22"/>
                            <w:szCs w:val="22"/>
                          </w:rPr>
                          <m:t xml:space="preserve">2x+ </m:t>
                        </m:r>
                        <m:sSup>
                          <m:sSupPr>
                            <m:ctrlPr>
                              <w:rPr>
                                <w:rFonts w:ascii="Cambria Math" w:hAnsi="Cambria Math" w:cs="Arial"/>
                                <w:sz w:val="22"/>
                                <w:szCs w:val="22"/>
                              </w:rPr>
                            </m:ctrlPr>
                          </m:sSupPr>
                          <m:e>
                            <m:r>
                              <m:rPr>
                                <m:sty m:val="p"/>
                              </m:rPr>
                              <w:rPr>
                                <w:rFonts w:ascii="Cambria Math" w:hAnsi="Cambria Math" w:cs="Arial"/>
                                <w:sz w:val="22"/>
                                <w:szCs w:val="22"/>
                              </w:rPr>
                              <m:t>sin</m:t>
                            </m:r>
                          </m:e>
                          <m:sup>
                            <m:r>
                              <m:rPr>
                                <m:sty m:val="p"/>
                              </m:rPr>
                              <w:rPr>
                                <w:rFonts w:ascii="Cambria Math" w:hAnsi="Cambria Math" w:cs="Arial"/>
                                <w:sz w:val="22"/>
                                <w:szCs w:val="22"/>
                              </w:rPr>
                              <m:t>2</m:t>
                            </m:r>
                          </m:sup>
                        </m:sSup>
                        <m:r>
                          <m:rPr>
                            <m:sty m:val="p"/>
                          </m:rPr>
                          <w:rPr>
                            <w:rFonts w:ascii="Cambria Math" w:hAnsi="Cambria Math" w:cs="Arial"/>
                            <w:sz w:val="22"/>
                            <w:szCs w:val="22"/>
                          </w:rPr>
                          <m:t>x</m:t>
                        </m:r>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e>
                    </m:func>
                  </m:oMath>
                  <w:r>
                    <w:rPr>
                      <w:rFonts w:ascii="Arial" w:hAnsi="Arial" w:cs="Arial"/>
                      <w:sz w:val="22"/>
                      <w:szCs w:val="22"/>
                    </w:rPr>
                    <w:t>.</w:t>
                  </w:r>
                </w:p>
                <w:p w14:paraId="6BB113CE" w14:textId="77777777" w:rsidR="00D36F99" w:rsidRDefault="00D36F99" w:rsidP="00D36F99">
                  <w:pPr>
                    <w:spacing w:line="256" w:lineRule="auto"/>
                    <w:rPr>
                      <w:rFonts w:ascii="Arial" w:hAnsi="Arial" w:cs="Arial"/>
                      <w:sz w:val="20"/>
                      <w:szCs w:val="20"/>
                    </w:rPr>
                  </w:pPr>
                  <w:r>
                    <w:rPr>
                      <w:noProof/>
                    </w:rPr>
                    <w:t xml:space="preserve"> </w:t>
                  </w:r>
                  <w:r w:rsidR="006746BB">
                    <w:pict w14:anchorId="7E4AF850">
                      <v:line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6pt,70.5pt" to="247.8pt,71.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VX9+SACAAAxBQAA&#10;HwAAAGNsaXBib2FyZC9kcmF3aW5ncy9kcmF3aW5nMS54bWysVMtu2zAQvBfoPxC8N5IdW3aFyDk4&#10;j0vRBnH7ARuKkohSS4FkFPnvu5To2PWhbdpejKW5M5wZrnh1PbSa9dI6ZbDgs4uUM4nClArrgn/7&#10;evdhzZnzgCVog7Lge+n49eb9uyvIawtdowQjBnQ5FLzxvsuTxIlGtuAuTCeR9ipjW/C0tHVSWngh&#10;5lYn8zTNkhYU8s2R6gY8sGer/oJKG/FdllvAHhxRapGf/hM1avHvzJBjf2+7Xfdgg3LxuX+wTJUF&#10;p+QQWoqIJ3EjttEyOUPVR4Khsm3oN1XFhoJfLleXqzVx7Qv+Mc0W2Xw58cnBM0EN2XyxXtC+oIZV&#10;Nk/jac2X3+BFc/sLBhI4CaHiRJwYcNcFddhvQ3nueZYdTO+8BVU3nm0NohTeWEabhyQi+JDECZeL&#10;nP8jhlcTkHfW+XtpWhaKgmuFchw06D85P8k4tAR7GtkL5b2ksJmAruCVBk9l29HFOqw5A13T9yG8&#10;HWmc0aq8U1oH8Djvcqst60EXHISQ6OfBOwn6qTMceQOumRpLqqaErHnGcsyqkVDeYsn8vqNJQvrk&#10;eFDWypIzLUlBqMZOD0r/SSdp0DhJiVE7v9dycv0oK5pdmqp0siVs/RSM2HGc6QWgQXsKv5MZjQQI&#10;yIqsvxEbIQEtq4om5I34V9B4vsEjvlVo4rWEl+d4E36YReHV1D/FMNmnXOJ0J2ePxdgVH7fwIp2u&#10;Nz8AAAD//wMAUEsDBBQABgAIAAAAIQCSfYfgHQcAAEkgAAAaAAAAY2xpcGJvYXJkL3RoZW1lL3Ro&#10;ZW1lMS54bWzsWUtvGzcQvhfof1jsvbFkvWIjcmDJctzEL0RKihwpidplzF0uSMqObkVy6qVAgbTo&#10;oQF666EoGqABGvTSH2PAQZv+iA65L1Ki4gdcIChsAcbu7DfD4czszOzwzt1nEfWOMReExW2/eqvi&#10;ezgesTGJg7b/aLD92W3fExLFY0RZjNv+DAv/7sann9xB6yNKkiFDfDwIcYQ9EBSLddT2QymT9ZUV&#10;MQIyErdYgmN4NmE8QhJuebAy5ugEFojoymql0lyJEIn9DZAolaAehX+xFIoworyvxGAvRhGsfjCZ&#10;kBHW2PFRVSHETHQp944Rbfsgc8xOBviZ9D2KhIQHbb+i//yVjTsraD1jonIJr8G3rf8yvoxhfLSq&#10;1+TBsFi0Xm/Um5uFfA2gchHXa/WavWYhTwPQaAQ7TXWxZbZWu/UMa4DSS4fsrdZWrWrhDfm1BZ03&#10;G+pn4TUolV9fwG9vd8GKFl6DUnxjAd/orHW2bPkalOKbC/hWZXOr3rLka1BISXy0gK40mrVuvtsC&#10;MmF0xwlfa9S3W6uZ8BIF0VBEl1piwmK5LNYi9JTxbQAoIEWSxJ6cJXiCRhCTXUTJkBNvlwQhBF6C&#10;YiaAXFmtbFdq8F/96vpKexStY2RwK71AE7FAUvp4YsRJItv+fZDqG5Czt29Pn785ff776YsXp89/&#10;zdbWoiy+HRQHJt/7n77559WX3t+//fj+5bfp0vN4YeLf/fLVuz/+/JB42HFpirPvXr978/rs+6//&#10;+vmlQ/omR0MTPiARFt4+PvEesgg26NAfD/nlOAYhIibHZhwIFCO1ikN+T4YWen+GKHLgOti242MO&#10;qcYFvDd9aincD/lUEofEB2FkAfcYox3GnVZ4oNYyzDyYxoF7cT41cQ8ROnat3UWx5eXeNIEcS1wi&#10;uyG21DykKJYowDGWnnrGjjB27O4JIZZd98iIM8Em0ntCvA4iTpMMyNCKppJph0Tgl5lLQfC3ZZu9&#10;x16HUdeut/CxjYR3A1GH8gNMLTPeQ1OJIpfIAYqoafBdJEOXkv0ZH5m4npDg6QBT5vXGWAgXzwGH&#10;/RpOfwBpxu32PTqLbCSX5MglcxcxZiK32FE3RFHiwvZJHJrYz8URhCjyDpl0wfeY/Yaoe/ADipe6&#10;+zHBlrvPzwaPIMOaKpUBop5MucOX9zCz4rc/oxOEXalmk0dWit3kxBkdnWlghfYuxhSdoDHG3qPP&#10;HRp0WGLZvFT6fghZZQe7Aus+smNV3cdYYE83N4t5cpcIK2T7OGBL9NmbzSWeGYojxJdJ3gevmzbv&#10;QamLXAFwQEdHJnCfQL8H8eI0yoEAGUZwL5V6GCKrgKl74Y7XGbf8d5F3DN7Lp5YaF3gvgQdfmgcS&#10;u8nzQdsMELUWKANmgKDLcKVbYLHcX7Ko4qrZpk6+if3Slm6A7shqeiISn9sBzfU+jf+u94EO4+yH&#10;V46X7Xr6HbdgK1ldstNZlkx25vqbZbj5rqbL+Jh8/E3NFprGhxjqyGLGuulpbnoa/3/f0yx7n286&#10;mWX9xk0n40OHcdPJZMOV6+lkyuYF+ho18EgHPXrsEy2d+kwIpX05o3hX6MGPgO+Z8TYQFZ+ebuJi&#10;CpiEcKnKHCxg4QKONI/HmfyCyLAfogSmQ1VfCQlEJjoQXsIEDI002Slb4ek02mPjdNhZrarBZlpZ&#10;BZIlvdIo6DCokim62SoHeIV4rW2gB625Aor3MkoYi9lK1BxKtHKiMpIe64LRHEronV2LFmsOLW4r&#10;8bmrFrQA1QqvwAe3B5/pbb9RBxZggnkcNOdj5afU1bl3tTOv09PLjGlFADTYeQSUnl5Tui7dntpd&#10;GmoX8LSlhBFuthLaMrrBEyF8BmfRqagXUeOyvl4rXWqpp0yh14PQKtVo3f6QFlf1NfDN5wYam5mC&#10;xt5J22/WGhAyI5S0/QkMjeEySiB2hPrmQjSA45aR5OkLf5XMknAht5AIU4PrpJNmg4hIzD1Korav&#10;tl+4gcY6h2jdqquQED5a5dYgrXxsyoHTbSfjyQSPpOl2g6Isnd5Chk9zhfOpZr86WHGyKbi7H45P&#10;vCGd8ocIQqzRqioDjomAs4Nqas0xgcOwIpGV8TdXmLK0a55G6RhK6YgmIcoqipnMU7hO5YU6+q6w&#10;gXGX7RkMapgkK4TDQBVY06hWNS2qRqrD0qp7PpOynJE0y5ppZRVVNd1ZzFohLwNztrxakTe0yk0M&#10;Oc2s8Gnqnk+5a3mum+sTiioBBi/s56i6FygIhmrlYpZqSuPFNKxydka1a0e+wXNUu0iRMLJ+Mxc7&#10;Z7eiRjiXA+KVKj/wzUctkCZ5X6kt7TrY3kOJNwyqbR8Ol2E4+Ayu4HjaB9qqoq0qGlzBmTOUi/Sg&#10;uO1nFzkFnqeUAlPLKbUcU88p9ZzSyCmNnNLMKU3f0yeqcIqvDlN9Lz8whRqWHbBmvYV9+r/xL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IVX9+SACAAAxBQAAHwAAAAAAAAAAAAAAAAAgAgAAY2xpcGJvYXJkL2RyYXdpbmdzL2RyYXdp&#10;bmcxLnhtbFBLAQItABQABgAIAAAAIQCSfYfgHQcAAEkgAAAaAAAAAAAAAAAAAAAAAH0EAABjbGlw&#10;Ym9hcmQvdGhlbWUvdGhlbWUxLnhtbFBLAQItABQABgAIAAAAIQCcZkZBuwAAACQBAAAqAAAAAAAA&#10;AAAAAAAAANILAABjbGlwYm9hcmQvZHJhd2luZ3MvX3JlbHMvZHJhd2luZzEueG1sLnJlbHNQSwUG&#10;AAAAAAUABQBnAQAA1QwAAAAA&#10;" strokecolor="#ed7d31 [3205]">
                        <v:stroke dashstyle="dash"/>
                      </v:line>
                    </w:pict>
                  </w:r>
                  <w:r>
                    <w:rPr>
                      <w:rFonts w:ascii="Arial" w:hAnsi="Arial" w:cs="Arial"/>
                      <w:b/>
                      <w:sz w:val="20"/>
                      <w:szCs w:val="20"/>
                    </w:rPr>
                    <w:t xml:space="preserve">              </w:t>
                  </w:r>
                </w:p>
              </w:tc>
            </w:tr>
          </w:tbl>
          <w:p w14:paraId="7124B674" w14:textId="79042BF3" w:rsidR="00D36F99" w:rsidRDefault="00D36F99" w:rsidP="00D36F99">
            <w:pPr>
              <w:spacing w:line="320" w:lineRule="atLeast"/>
              <w:ind w:right="504"/>
              <w:rPr>
                <w:rFonts w:ascii="Arial" w:hAnsi="Arial" w:cs="Arial"/>
                <w:sz w:val="20"/>
                <w:szCs w:val="20"/>
              </w:rPr>
            </w:pPr>
            <w:r>
              <w:rPr>
                <w:rFonts w:ascii="Arial" w:hAnsi="Arial" w:cs="Arial"/>
                <w:b/>
                <w:sz w:val="20"/>
                <w:szCs w:val="20"/>
              </w:rPr>
              <w:lastRenderedPageBreak/>
              <w:t xml:space="preserve">             Possible Method for Solution:</w:t>
            </w:r>
            <w:r>
              <w:rPr>
                <w:rFonts w:ascii="Arial" w:hAnsi="Arial" w:cs="Arial"/>
                <w:sz w:val="20"/>
                <w:szCs w:val="20"/>
              </w:rPr>
              <w:t xml:space="preserve">  </w:t>
            </w:r>
            <m:oMath>
              <m:sSup>
                <m:sSupPr>
                  <m:ctrlPr>
                    <w:rPr>
                      <w:rFonts w:ascii="Cambria Math" w:hAnsi="Cambria Math" w:cs="Arial"/>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w:rPr>
                  <w:rFonts w:ascii="Cambria Math" w:hAnsi="Cambria Math" w:cs="Arial"/>
                  <w:sz w:val="20"/>
                  <w:szCs w:val="20"/>
                </w:rPr>
                <m:t xml:space="preserve">x= </m:t>
              </m:r>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2</m:t>
                  </m:r>
                </m:den>
              </m:f>
            </m:oMath>
          </w:p>
          <w:p w14:paraId="2878624D" w14:textId="77777777" w:rsidR="00D36F99" w:rsidRDefault="00D36F99" w:rsidP="00D36F99">
            <w:pPr>
              <w:spacing w:line="320" w:lineRule="atLeast"/>
              <w:ind w:right="504"/>
              <w:rPr>
                <w:rFonts w:ascii="Arial" w:hAnsi="Arial" w:cs="Arial"/>
                <w:sz w:val="20"/>
                <w:szCs w:val="20"/>
              </w:rPr>
            </w:pPr>
            <w:r>
              <w:rPr>
                <w:rFonts w:ascii="Arial" w:hAnsi="Arial" w:cs="Arial"/>
                <w:b/>
                <w:sz w:val="20"/>
                <w:szCs w:val="20"/>
              </w:rPr>
              <w:t xml:space="preserve">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 ±</m:t>
                  </m:r>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sz w:val="20"/>
                              <w:szCs w:val="20"/>
                            </w:rPr>
                            <m:t>2</m:t>
                          </m:r>
                        </m:e>
                      </m:rad>
                    </m:num>
                    <m:den>
                      <m:r>
                        <w:rPr>
                          <w:rFonts w:ascii="Cambria Math" w:hAnsi="Cambria Math" w:cs="Arial"/>
                          <w:sz w:val="20"/>
                          <w:szCs w:val="20"/>
                        </w:rPr>
                        <m:t>2</m:t>
                      </m:r>
                    </m:den>
                  </m:f>
                </m:e>
              </m:func>
            </m:oMath>
          </w:p>
          <w:p w14:paraId="2D5FEC94" w14:textId="77777777" w:rsidR="00D36F99" w:rsidRDefault="00D36F99" w:rsidP="00D36F99">
            <w:pPr>
              <w:spacing w:line="320" w:lineRule="atLeast"/>
              <w:ind w:right="504"/>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 x=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3π</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5π</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7π</m:t>
                  </m:r>
                </m:num>
                <m:den>
                  <m:r>
                    <w:rPr>
                      <w:rFonts w:ascii="Cambria Math" w:hAnsi="Cambria Math" w:cs="Arial"/>
                      <w:sz w:val="20"/>
                      <w:szCs w:val="20"/>
                    </w:rPr>
                    <m:t>4</m:t>
                  </m:r>
                </m:den>
              </m:f>
            </m:oMath>
          </w:p>
          <w:p w14:paraId="26C67F3E" w14:textId="4F124786" w:rsidR="00D36F99" w:rsidRPr="00D32E37" w:rsidRDefault="00D36F99" w:rsidP="00D36F99">
            <w:pPr>
              <w:spacing w:line="320" w:lineRule="atLeast"/>
              <w:ind w:right="504"/>
              <w:rPr>
                <w:rFonts w:ascii="Arial" w:hAnsi="Arial" w:cs="Arial"/>
                <w:b/>
                <w:sz w:val="20"/>
                <w:szCs w:val="20"/>
              </w:rPr>
            </w:pPr>
          </w:p>
        </w:tc>
      </w:tr>
      <w:tr w:rsidR="00D36F99" w:rsidRPr="002F72BA" w14:paraId="72CCE90B" w14:textId="77777777" w:rsidTr="00A269B8">
        <w:tc>
          <w:tcPr>
            <w:tcW w:w="9528" w:type="dxa"/>
            <w:gridSpan w:val="3"/>
          </w:tcPr>
          <w:p w14:paraId="20D72E09" w14:textId="01F119D8" w:rsidR="00D36F99" w:rsidRDefault="00D36F99" w:rsidP="00D36F99">
            <w:pPr>
              <w:spacing w:line="320" w:lineRule="atLeast"/>
              <w:ind w:right="132"/>
              <w:rPr>
                <w:rFonts w:ascii="Arial" w:hAnsi="Arial" w:cs="Arial"/>
                <w:b/>
                <w:sz w:val="20"/>
                <w:szCs w:val="20"/>
                <w:u w:val="single"/>
              </w:rPr>
            </w:pPr>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D36F99" w14:paraId="7F6A6EBC" w14:textId="77777777">
              <w:tc>
                <w:tcPr>
                  <w:tcW w:w="79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12" w:color="auto" w:fill="auto"/>
                  <w:hideMark/>
                </w:tcPr>
                <w:p w14:paraId="7A0DD327" w14:textId="77777777" w:rsidR="00D36F99" w:rsidRDefault="00D36F99" w:rsidP="00D36F99">
                  <w:pPr>
                    <w:spacing w:line="320" w:lineRule="atLeast"/>
                    <w:ind w:right="132"/>
                    <w:rPr>
                      <w:rFonts w:ascii="Arial" w:hAnsi="Arial" w:cs="Arial"/>
                      <w:bCs/>
                      <w:sz w:val="20"/>
                      <w:szCs w:val="20"/>
                    </w:rPr>
                  </w:pPr>
                  <w:r>
                    <w:rPr>
                      <w:rFonts w:ascii="Arial" w:hAnsi="Arial" w:cs="Arial"/>
                      <w:b/>
                      <w:sz w:val="20"/>
                      <w:szCs w:val="20"/>
                    </w:rPr>
                    <w:t>Teacher Tip:</w:t>
                  </w:r>
                  <w:r>
                    <w:rPr>
                      <w:rFonts w:ascii="Arial" w:hAnsi="Arial" w:cs="Arial"/>
                      <w:bCs/>
                      <w:sz w:val="20"/>
                      <w:szCs w:val="20"/>
                    </w:rPr>
                    <w:t xml:space="preserve"> Please know that in this activity there is a lot of time dedicated to students talking with one another and sharing their thoughts with the class. The goal here is to not only review and apply the idea of solving trig equations, but also to generate discussion. </w:t>
                  </w:r>
                </w:p>
              </w:tc>
            </w:tr>
          </w:tbl>
          <w:p w14:paraId="31270DF8" w14:textId="77777777" w:rsidR="00D36F99" w:rsidRDefault="00D36F99" w:rsidP="00D36F99">
            <w:pPr>
              <w:spacing w:line="320" w:lineRule="atLeast"/>
              <w:ind w:right="132"/>
              <w:rPr>
                <w:rFonts w:ascii="Arial" w:hAnsi="Arial" w:cs="Arial"/>
                <w:b/>
                <w:sz w:val="20"/>
                <w:szCs w:val="20"/>
                <w:u w:val="single"/>
              </w:rPr>
            </w:pPr>
          </w:p>
          <w:p w14:paraId="312BA7B0" w14:textId="424FBDAF" w:rsidR="00D36F99" w:rsidRPr="00C332E1" w:rsidRDefault="00D36F99" w:rsidP="00D36F99">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sectPr w:rsidR="003E5159" w:rsidRPr="005A6A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93856" w14:textId="77777777" w:rsidR="006746BB" w:rsidRDefault="006746BB" w:rsidP="000F02DC">
      <w:r>
        <w:separator/>
      </w:r>
    </w:p>
  </w:endnote>
  <w:endnote w:type="continuationSeparator" w:id="0">
    <w:p w14:paraId="413F5943" w14:textId="77777777" w:rsidR="006746BB" w:rsidRDefault="006746BB"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6DE2A585" w:rsidR="00486D1B" w:rsidRPr="00974CB0" w:rsidRDefault="00C11287" w:rsidP="002F7948">
    <w:pPr>
      <w:pStyle w:val="Footer"/>
      <w:rPr>
        <w:rFonts w:ascii="Arial" w:hAnsi="Arial" w:cs="Arial"/>
        <w:sz w:val="16"/>
        <w:szCs w:val="16"/>
      </w:rPr>
    </w:pPr>
    <w:r>
      <w:rPr>
        <w:rFonts w:ascii="Arial" w:hAnsi="Arial" w:cs="Arial"/>
        <w:b/>
        <w:smallCaps/>
        <w:sz w:val="18"/>
        <w:szCs w:val="18"/>
      </w:rPr>
      <w:t>©2022</w:t>
    </w:r>
    <w:r w:rsidR="00486D1B">
      <w:rPr>
        <w:rFonts w:ascii="Arial" w:hAnsi="Arial" w:cs="Arial"/>
        <w:b/>
        <w:smallCaps/>
        <w:sz w:val="18"/>
        <w:szCs w:val="18"/>
      </w:rPr>
      <w:t xml:space="preserve"> </w:t>
    </w:r>
    <w:r w:rsidR="00486D1B" w:rsidRPr="004B56E3">
      <w:rPr>
        <w:rFonts w:ascii="Arial" w:hAnsi="Arial" w:cs="Arial"/>
        <w:b/>
        <w:sz w:val="16"/>
        <w:szCs w:val="16"/>
      </w:rPr>
      <w:t>Tex</w:t>
    </w:r>
    <w:r w:rsidR="00486D1B" w:rsidRPr="00974CB0">
      <w:rPr>
        <w:rFonts w:ascii="Arial" w:hAnsi="Arial" w:cs="Arial"/>
        <w:b/>
        <w:sz w:val="16"/>
        <w:szCs w:val="16"/>
      </w:rPr>
      <w:t>as Instruments Incorporated</w:t>
    </w:r>
    <w:r w:rsidR="00486D1B">
      <w:rPr>
        <w:rFonts w:ascii="Arial" w:hAnsi="Arial" w:cs="Arial"/>
        <w:b/>
        <w:smallCaps/>
        <w:sz w:val="18"/>
        <w:szCs w:val="18"/>
      </w:rPr>
      <w:tab/>
    </w:r>
    <w:r w:rsidR="00486D1B" w:rsidRPr="004B56E3">
      <w:rPr>
        <w:rStyle w:val="PageNumber"/>
        <w:rFonts w:ascii="Arial" w:hAnsi="Arial" w:cs="Arial"/>
        <w:b/>
        <w:sz w:val="18"/>
        <w:szCs w:val="18"/>
      </w:rPr>
      <w:fldChar w:fldCharType="begin"/>
    </w:r>
    <w:r w:rsidR="00486D1B" w:rsidRPr="004B56E3">
      <w:rPr>
        <w:rStyle w:val="PageNumber"/>
        <w:rFonts w:ascii="Arial" w:hAnsi="Arial" w:cs="Arial"/>
        <w:b/>
        <w:sz w:val="18"/>
        <w:szCs w:val="18"/>
      </w:rPr>
      <w:instrText xml:space="preserve"> PAGE </w:instrText>
    </w:r>
    <w:r w:rsidR="00486D1B" w:rsidRPr="004B56E3">
      <w:rPr>
        <w:rStyle w:val="PageNumber"/>
        <w:rFonts w:ascii="Arial" w:hAnsi="Arial" w:cs="Arial"/>
        <w:b/>
        <w:sz w:val="18"/>
        <w:szCs w:val="18"/>
      </w:rPr>
      <w:fldChar w:fldCharType="separate"/>
    </w:r>
    <w:r w:rsidR="00A46DF7">
      <w:rPr>
        <w:rStyle w:val="PageNumber"/>
        <w:rFonts w:ascii="Arial" w:hAnsi="Arial" w:cs="Arial"/>
        <w:b/>
        <w:noProof/>
        <w:sz w:val="18"/>
        <w:szCs w:val="18"/>
      </w:rPr>
      <w:t>6</w:t>
    </w:r>
    <w:r w:rsidR="00486D1B" w:rsidRPr="004B56E3">
      <w:rPr>
        <w:rStyle w:val="PageNumber"/>
        <w:rFonts w:ascii="Arial" w:hAnsi="Arial" w:cs="Arial"/>
        <w:b/>
        <w:sz w:val="18"/>
        <w:szCs w:val="18"/>
      </w:rPr>
      <w:fldChar w:fldCharType="end"/>
    </w:r>
    <w:r w:rsidR="00486D1B">
      <w:rPr>
        <w:rStyle w:val="PageNumber"/>
      </w:rPr>
      <w:tab/>
    </w:r>
    <w:r w:rsidR="00486D1B" w:rsidRPr="00B61EF8">
      <w:rPr>
        <w:rStyle w:val="PageNumber"/>
        <w:rFonts w:ascii="Arial" w:hAnsi="Arial" w:cs="Arial"/>
        <w:b/>
        <w:sz w:val="16"/>
        <w:szCs w:val="16"/>
      </w:rPr>
      <w:t>education.ti.com</w:t>
    </w:r>
  </w:p>
  <w:p w14:paraId="4BF11135" w14:textId="77777777" w:rsidR="00486D1B" w:rsidRDefault="00486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CFE53" w14:textId="77777777" w:rsidR="006746BB" w:rsidRDefault="006746BB" w:rsidP="000F02DC">
      <w:r>
        <w:separator/>
      </w:r>
    </w:p>
  </w:footnote>
  <w:footnote w:type="continuationSeparator" w:id="0">
    <w:p w14:paraId="5556ECCC" w14:textId="77777777" w:rsidR="006746BB" w:rsidRDefault="006746BB"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7B14FB11" w:rsidR="00486D1B" w:rsidRPr="00CB2233" w:rsidRDefault="00486D1B"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w:hAnsi="Arial" w:cs="Arial"/>
        <w:b/>
        <w:sz w:val="32"/>
        <w:szCs w:val="32"/>
      </w:rPr>
      <w:tab/>
    </w:r>
    <w:r w:rsidR="00BC1EDF">
      <w:rPr>
        <w:rFonts w:ascii="Arial" w:hAnsi="Arial" w:cs="Arial"/>
        <w:b/>
        <w:sz w:val="32"/>
        <w:szCs w:val="32"/>
      </w:rPr>
      <w:t>Can You Solve A Trig Equation?</w:t>
    </w:r>
    <w:r w:rsidR="00FC7B5A">
      <w:rPr>
        <w:rFonts w:ascii="Arial" w:hAnsi="Arial" w:cs="Arial"/>
        <w:b/>
        <w:sz w:val="32"/>
        <w:szCs w:val="32"/>
      </w:rPr>
      <w:tab/>
    </w:r>
    <w:r w:rsidR="00FC7B5A">
      <w:rPr>
        <w:rFonts w:ascii="Arial" w:hAnsi="Arial" w:cs="Arial"/>
        <w:b/>
        <w:sz w:val="32"/>
        <w:szCs w:val="32"/>
      </w:rPr>
      <w:tab/>
    </w:r>
    <w:r>
      <w:rPr>
        <w:rFonts w:ascii="Arial" w:hAnsi="Arial" w:cs="Arial"/>
        <w:b/>
        <w:sz w:val="32"/>
        <w:szCs w:val="32"/>
      </w:rPr>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Pr>
        <w:rFonts w:ascii="Arial" w:hAnsi="Arial" w:cs="Arial"/>
        <w:b/>
        <w:smallCaps/>
      </w:rPr>
      <w:tab/>
    </w:r>
    <w:r>
      <w:rPr>
        <w:rFonts w:ascii="Arial" w:hAnsi="Arial" w:cs="Arial"/>
        <w:b/>
        <w:smallCaps/>
      </w:rPr>
      <w:tab/>
    </w:r>
    <w:r w:rsidR="00BC1EDF">
      <w:rPr>
        <w:rFonts w:ascii="Arial" w:hAnsi="Arial" w:cs="Arial"/>
        <w:b/>
        <w:smallCaps/>
      </w:rPr>
      <w:tab/>
    </w:r>
    <w:r>
      <w:rPr>
        <w:rFonts w:ascii="Arial" w:hAnsi="Arial" w:cs="Arial"/>
        <w:b/>
        <w:smallCaps/>
      </w:rPr>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486D1B" w:rsidRPr="00A26E63" w:rsidRDefault="00486D1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3AE46ED"/>
    <w:multiLevelType w:val="hybridMultilevel"/>
    <w:tmpl w:val="EEE2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EA7DC2"/>
    <w:multiLevelType w:val="hybridMultilevel"/>
    <w:tmpl w:val="1F7AD1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94087E"/>
    <w:multiLevelType w:val="hybridMultilevel"/>
    <w:tmpl w:val="8D04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6"/>
  </w:num>
  <w:num w:numId="5">
    <w:abstractNumId w:val="0"/>
  </w:num>
  <w:num w:numId="6">
    <w:abstractNumId w:val="3"/>
  </w:num>
  <w:num w:numId="7">
    <w:abstractNumId w:val="5"/>
  </w:num>
  <w:num w:numId="8">
    <w:abstractNumId w:val="2"/>
  </w:num>
  <w:num w:numId="9">
    <w:abstractNumId w:val="1"/>
  </w:num>
  <w:num w:numId="10">
    <w:abstractNumId w:val="9"/>
  </w:num>
  <w:num w:numId="11">
    <w:abstractNumId w:val="7"/>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16C7B"/>
    <w:rsid w:val="000356E0"/>
    <w:rsid w:val="00054096"/>
    <w:rsid w:val="00062700"/>
    <w:rsid w:val="00086716"/>
    <w:rsid w:val="000B1255"/>
    <w:rsid w:val="000E0898"/>
    <w:rsid w:val="000F02DC"/>
    <w:rsid w:val="001042BC"/>
    <w:rsid w:val="00115CA7"/>
    <w:rsid w:val="0015249A"/>
    <w:rsid w:val="00156DC6"/>
    <w:rsid w:val="0016007D"/>
    <w:rsid w:val="0016767A"/>
    <w:rsid w:val="00170948"/>
    <w:rsid w:val="00180298"/>
    <w:rsid w:val="00195443"/>
    <w:rsid w:val="001B6179"/>
    <w:rsid w:val="001B7F33"/>
    <w:rsid w:val="001D30C6"/>
    <w:rsid w:val="001D47B7"/>
    <w:rsid w:val="001F24E9"/>
    <w:rsid w:val="001F3721"/>
    <w:rsid w:val="00201174"/>
    <w:rsid w:val="002128A9"/>
    <w:rsid w:val="00217050"/>
    <w:rsid w:val="00226E65"/>
    <w:rsid w:val="00227F86"/>
    <w:rsid w:val="00235B0A"/>
    <w:rsid w:val="00255732"/>
    <w:rsid w:val="0026237A"/>
    <w:rsid w:val="0028435A"/>
    <w:rsid w:val="0028507C"/>
    <w:rsid w:val="0029411C"/>
    <w:rsid w:val="002C653A"/>
    <w:rsid w:val="002C685F"/>
    <w:rsid w:val="002F3B1C"/>
    <w:rsid w:val="002F7948"/>
    <w:rsid w:val="003058B0"/>
    <w:rsid w:val="00315985"/>
    <w:rsid w:val="00316A20"/>
    <w:rsid w:val="003A4800"/>
    <w:rsid w:val="003A7D1A"/>
    <w:rsid w:val="003B1FB8"/>
    <w:rsid w:val="003D5B67"/>
    <w:rsid w:val="003E3EE4"/>
    <w:rsid w:val="003E5159"/>
    <w:rsid w:val="00414477"/>
    <w:rsid w:val="00417A7B"/>
    <w:rsid w:val="00426A1D"/>
    <w:rsid w:val="004375DA"/>
    <w:rsid w:val="004472E2"/>
    <w:rsid w:val="004508BA"/>
    <w:rsid w:val="0046474D"/>
    <w:rsid w:val="00464D2B"/>
    <w:rsid w:val="004665EB"/>
    <w:rsid w:val="00483C47"/>
    <w:rsid w:val="0048642B"/>
    <w:rsid w:val="00486D1B"/>
    <w:rsid w:val="004A3EFB"/>
    <w:rsid w:val="004A4F5B"/>
    <w:rsid w:val="004C6D6C"/>
    <w:rsid w:val="004E2D14"/>
    <w:rsid w:val="004E5A82"/>
    <w:rsid w:val="004E652A"/>
    <w:rsid w:val="00504208"/>
    <w:rsid w:val="00526583"/>
    <w:rsid w:val="00563BB4"/>
    <w:rsid w:val="0058424D"/>
    <w:rsid w:val="005853B7"/>
    <w:rsid w:val="00586861"/>
    <w:rsid w:val="005A2C7E"/>
    <w:rsid w:val="005A6A7E"/>
    <w:rsid w:val="005C3923"/>
    <w:rsid w:val="005C54C2"/>
    <w:rsid w:val="005D164D"/>
    <w:rsid w:val="005D4687"/>
    <w:rsid w:val="005D577C"/>
    <w:rsid w:val="005D71C6"/>
    <w:rsid w:val="005F7CE6"/>
    <w:rsid w:val="00606BCE"/>
    <w:rsid w:val="00607146"/>
    <w:rsid w:val="00616B03"/>
    <w:rsid w:val="006311E9"/>
    <w:rsid w:val="00640F5D"/>
    <w:rsid w:val="0065420E"/>
    <w:rsid w:val="00657751"/>
    <w:rsid w:val="006654C1"/>
    <w:rsid w:val="00666115"/>
    <w:rsid w:val="006746BB"/>
    <w:rsid w:val="0068612F"/>
    <w:rsid w:val="0069536B"/>
    <w:rsid w:val="006A2B5E"/>
    <w:rsid w:val="006B37AE"/>
    <w:rsid w:val="006C651B"/>
    <w:rsid w:val="006D6580"/>
    <w:rsid w:val="006D7348"/>
    <w:rsid w:val="006E21C1"/>
    <w:rsid w:val="0072210B"/>
    <w:rsid w:val="00724029"/>
    <w:rsid w:val="00746AC5"/>
    <w:rsid w:val="00754B2F"/>
    <w:rsid w:val="00755258"/>
    <w:rsid w:val="007569B1"/>
    <w:rsid w:val="00760587"/>
    <w:rsid w:val="007654D4"/>
    <w:rsid w:val="0077754F"/>
    <w:rsid w:val="00783950"/>
    <w:rsid w:val="007A10B8"/>
    <w:rsid w:val="007A7B2A"/>
    <w:rsid w:val="007C4610"/>
    <w:rsid w:val="007F4526"/>
    <w:rsid w:val="00803F15"/>
    <w:rsid w:val="00805026"/>
    <w:rsid w:val="00827CB3"/>
    <w:rsid w:val="008306A5"/>
    <w:rsid w:val="008438D4"/>
    <w:rsid w:val="00845254"/>
    <w:rsid w:val="008722F1"/>
    <w:rsid w:val="008742CA"/>
    <w:rsid w:val="00883036"/>
    <w:rsid w:val="0089280E"/>
    <w:rsid w:val="008934D3"/>
    <w:rsid w:val="00896D79"/>
    <w:rsid w:val="008B3615"/>
    <w:rsid w:val="008B37CA"/>
    <w:rsid w:val="008B48CC"/>
    <w:rsid w:val="008C496E"/>
    <w:rsid w:val="008D3BE2"/>
    <w:rsid w:val="008D45F5"/>
    <w:rsid w:val="008F013B"/>
    <w:rsid w:val="009330B2"/>
    <w:rsid w:val="00935B28"/>
    <w:rsid w:val="009415A2"/>
    <w:rsid w:val="00941855"/>
    <w:rsid w:val="00945D2B"/>
    <w:rsid w:val="009542D0"/>
    <w:rsid w:val="009819BC"/>
    <w:rsid w:val="00990478"/>
    <w:rsid w:val="009A43BE"/>
    <w:rsid w:val="009A6E61"/>
    <w:rsid w:val="009C0674"/>
    <w:rsid w:val="009D6511"/>
    <w:rsid w:val="009F1E56"/>
    <w:rsid w:val="009F35AF"/>
    <w:rsid w:val="009F7203"/>
    <w:rsid w:val="00A20E93"/>
    <w:rsid w:val="00A2360A"/>
    <w:rsid w:val="00A269B8"/>
    <w:rsid w:val="00A26E63"/>
    <w:rsid w:val="00A27D2E"/>
    <w:rsid w:val="00A40DD4"/>
    <w:rsid w:val="00A46DF7"/>
    <w:rsid w:val="00A670C3"/>
    <w:rsid w:val="00A715BB"/>
    <w:rsid w:val="00A71987"/>
    <w:rsid w:val="00A8079B"/>
    <w:rsid w:val="00AA4339"/>
    <w:rsid w:val="00AD2285"/>
    <w:rsid w:val="00AE0D6F"/>
    <w:rsid w:val="00AE1734"/>
    <w:rsid w:val="00AF44CB"/>
    <w:rsid w:val="00AF5A63"/>
    <w:rsid w:val="00B02772"/>
    <w:rsid w:val="00B42003"/>
    <w:rsid w:val="00B42E4F"/>
    <w:rsid w:val="00B4684C"/>
    <w:rsid w:val="00B46E29"/>
    <w:rsid w:val="00B776E9"/>
    <w:rsid w:val="00B81EFD"/>
    <w:rsid w:val="00B84277"/>
    <w:rsid w:val="00B84D18"/>
    <w:rsid w:val="00B9252C"/>
    <w:rsid w:val="00B97556"/>
    <w:rsid w:val="00B97DB6"/>
    <w:rsid w:val="00BA1B20"/>
    <w:rsid w:val="00BA737D"/>
    <w:rsid w:val="00BB4DDA"/>
    <w:rsid w:val="00BC1EDF"/>
    <w:rsid w:val="00BC26B8"/>
    <w:rsid w:val="00BD1CF8"/>
    <w:rsid w:val="00BE4AA7"/>
    <w:rsid w:val="00BF20F9"/>
    <w:rsid w:val="00BF265D"/>
    <w:rsid w:val="00C02393"/>
    <w:rsid w:val="00C11287"/>
    <w:rsid w:val="00C11892"/>
    <w:rsid w:val="00C2723A"/>
    <w:rsid w:val="00C27548"/>
    <w:rsid w:val="00C3190D"/>
    <w:rsid w:val="00C332E1"/>
    <w:rsid w:val="00C3525D"/>
    <w:rsid w:val="00C46A22"/>
    <w:rsid w:val="00C51A58"/>
    <w:rsid w:val="00C53551"/>
    <w:rsid w:val="00C64712"/>
    <w:rsid w:val="00C716F1"/>
    <w:rsid w:val="00C71EED"/>
    <w:rsid w:val="00C7498C"/>
    <w:rsid w:val="00C74AAF"/>
    <w:rsid w:val="00C91C98"/>
    <w:rsid w:val="00C9260C"/>
    <w:rsid w:val="00C934D7"/>
    <w:rsid w:val="00CA4164"/>
    <w:rsid w:val="00CB3E2D"/>
    <w:rsid w:val="00CB457F"/>
    <w:rsid w:val="00CD241F"/>
    <w:rsid w:val="00CE505E"/>
    <w:rsid w:val="00CE772E"/>
    <w:rsid w:val="00CF62E1"/>
    <w:rsid w:val="00D06203"/>
    <w:rsid w:val="00D12A4B"/>
    <w:rsid w:val="00D31AEC"/>
    <w:rsid w:val="00D32E37"/>
    <w:rsid w:val="00D36F99"/>
    <w:rsid w:val="00D76A84"/>
    <w:rsid w:val="00D83516"/>
    <w:rsid w:val="00D8695F"/>
    <w:rsid w:val="00D87BC9"/>
    <w:rsid w:val="00DA4766"/>
    <w:rsid w:val="00DA4FA6"/>
    <w:rsid w:val="00DB44BE"/>
    <w:rsid w:val="00DB5460"/>
    <w:rsid w:val="00DC1DAE"/>
    <w:rsid w:val="00DD3F27"/>
    <w:rsid w:val="00DF0DD8"/>
    <w:rsid w:val="00DF30B3"/>
    <w:rsid w:val="00E146C7"/>
    <w:rsid w:val="00E226AD"/>
    <w:rsid w:val="00E24FDB"/>
    <w:rsid w:val="00E37B80"/>
    <w:rsid w:val="00E4066E"/>
    <w:rsid w:val="00E52381"/>
    <w:rsid w:val="00E74291"/>
    <w:rsid w:val="00E9376E"/>
    <w:rsid w:val="00E94590"/>
    <w:rsid w:val="00EA262A"/>
    <w:rsid w:val="00EA3FCE"/>
    <w:rsid w:val="00EB748B"/>
    <w:rsid w:val="00F10DA2"/>
    <w:rsid w:val="00F30DDF"/>
    <w:rsid w:val="00F55706"/>
    <w:rsid w:val="00F60D5B"/>
    <w:rsid w:val="00F630DB"/>
    <w:rsid w:val="00F97EE1"/>
    <w:rsid w:val="00FA086A"/>
    <w:rsid w:val="00FB3D8A"/>
    <w:rsid w:val="00FC1EA2"/>
    <w:rsid w:val="00FC439D"/>
    <w:rsid w:val="00FC7B5A"/>
    <w:rsid w:val="00FD3816"/>
    <w:rsid w:val="00FD54F0"/>
    <w:rsid w:val="00FD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3860">
      <w:bodyDiv w:val="1"/>
      <w:marLeft w:val="0"/>
      <w:marRight w:val="0"/>
      <w:marTop w:val="0"/>
      <w:marBottom w:val="0"/>
      <w:divBdr>
        <w:top w:val="none" w:sz="0" w:space="0" w:color="auto"/>
        <w:left w:val="none" w:sz="0" w:space="0" w:color="auto"/>
        <w:bottom w:val="none" w:sz="0" w:space="0" w:color="auto"/>
        <w:right w:val="none" w:sz="0" w:space="0" w:color="auto"/>
      </w:divBdr>
    </w:div>
    <w:div w:id="99569066">
      <w:bodyDiv w:val="1"/>
      <w:marLeft w:val="0"/>
      <w:marRight w:val="0"/>
      <w:marTop w:val="0"/>
      <w:marBottom w:val="0"/>
      <w:divBdr>
        <w:top w:val="none" w:sz="0" w:space="0" w:color="auto"/>
        <w:left w:val="none" w:sz="0" w:space="0" w:color="auto"/>
        <w:bottom w:val="none" w:sz="0" w:space="0" w:color="auto"/>
        <w:right w:val="none" w:sz="0" w:space="0" w:color="auto"/>
      </w:divBdr>
    </w:div>
    <w:div w:id="210116382">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393623813">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745418467">
      <w:bodyDiv w:val="1"/>
      <w:marLeft w:val="0"/>
      <w:marRight w:val="0"/>
      <w:marTop w:val="0"/>
      <w:marBottom w:val="0"/>
      <w:divBdr>
        <w:top w:val="none" w:sz="0" w:space="0" w:color="auto"/>
        <w:left w:val="none" w:sz="0" w:space="0" w:color="auto"/>
        <w:bottom w:val="none" w:sz="0" w:space="0" w:color="auto"/>
        <w:right w:val="none" w:sz="0" w:space="0" w:color="auto"/>
      </w:divBdr>
    </w:div>
    <w:div w:id="945969191">
      <w:bodyDiv w:val="1"/>
      <w:marLeft w:val="0"/>
      <w:marRight w:val="0"/>
      <w:marTop w:val="0"/>
      <w:marBottom w:val="0"/>
      <w:divBdr>
        <w:top w:val="none" w:sz="0" w:space="0" w:color="auto"/>
        <w:left w:val="none" w:sz="0" w:space="0" w:color="auto"/>
        <w:bottom w:val="none" w:sz="0" w:space="0" w:color="auto"/>
        <w:right w:val="none" w:sz="0" w:space="0" w:color="auto"/>
      </w:divBdr>
    </w:div>
    <w:div w:id="1078164689">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388141581">
      <w:bodyDiv w:val="1"/>
      <w:marLeft w:val="0"/>
      <w:marRight w:val="0"/>
      <w:marTop w:val="0"/>
      <w:marBottom w:val="0"/>
      <w:divBdr>
        <w:top w:val="none" w:sz="0" w:space="0" w:color="auto"/>
        <w:left w:val="none" w:sz="0" w:space="0" w:color="auto"/>
        <w:bottom w:val="none" w:sz="0" w:space="0" w:color="auto"/>
        <w:right w:val="none" w:sz="0" w:space="0" w:color="auto"/>
      </w:divBdr>
    </w:div>
    <w:div w:id="1393843156">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622952429">
      <w:bodyDiv w:val="1"/>
      <w:marLeft w:val="0"/>
      <w:marRight w:val="0"/>
      <w:marTop w:val="0"/>
      <w:marBottom w:val="0"/>
      <w:divBdr>
        <w:top w:val="none" w:sz="0" w:space="0" w:color="auto"/>
        <w:left w:val="none" w:sz="0" w:space="0" w:color="auto"/>
        <w:bottom w:val="none" w:sz="0" w:space="0" w:color="auto"/>
        <w:right w:val="none" w:sz="0" w:space="0" w:color="auto"/>
      </w:divBdr>
    </w:div>
    <w:div w:id="1683122888">
      <w:bodyDiv w:val="1"/>
      <w:marLeft w:val="0"/>
      <w:marRight w:val="0"/>
      <w:marTop w:val="0"/>
      <w:marBottom w:val="0"/>
      <w:divBdr>
        <w:top w:val="none" w:sz="0" w:space="0" w:color="auto"/>
        <w:left w:val="none" w:sz="0" w:space="0" w:color="auto"/>
        <w:bottom w:val="none" w:sz="0" w:space="0" w:color="auto"/>
        <w:right w:val="none" w:sz="0" w:space="0" w:color="auto"/>
      </w:divBdr>
    </w:div>
    <w:div w:id="1693914044">
      <w:bodyDiv w:val="1"/>
      <w:marLeft w:val="0"/>
      <w:marRight w:val="0"/>
      <w:marTop w:val="0"/>
      <w:marBottom w:val="0"/>
      <w:divBdr>
        <w:top w:val="none" w:sz="0" w:space="0" w:color="auto"/>
        <w:left w:val="none" w:sz="0" w:space="0" w:color="auto"/>
        <w:bottom w:val="none" w:sz="0" w:space="0" w:color="auto"/>
        <w:right w:val="none" w:sz="0" w:space="0" w:color="auto"/>
      </w:divBdr>
    </w:div>
    <w:div w:id="1928076728">
      <w:bodyDiv w:val="1"/>
      <w:marLeft w:val="0"/>
      <w:marRight w:val="0"/>
      <w:marTop w:val="0"/>
      <w:marBottom w:val="0"/>
      <w:divBdr>
        <w:top w:val="none" w:sz="0" w:space="0" w:color="auto"/>
        <w:left w:val="none" w:sz="0" w:space="0" w:color="auto"/>
        <w:bottom w:val="none" w:sz="0" w:space="0" w:color="auto"/>
        <w:right w:val="none" w:sz="0" w:space="0" w:color="auto"/>
      </w:divBdr>
    </w:div>
    <w:div w:id="1991710143">
      <w:bodyDiv w:val="1"/>
      <w:marLeft w:val="0"/>
      <w:marRight w:val="0"/>
      <w:marTop w:val="0"/>
      <w:marBottom w:val="0"/>
      <w:divBdr>
        <w:top w:val="none" w:sz="0" w:space="0" w:color="auto"/>
        <w:left w:val="none" w:sz="0" w:space="0" w:color="auto"/>
        <w:bottom w:val="none" w:sz="0" w:space="0" w:color="auto"/>
        <w:right w:val="none" w:sz="0" w:space="0" w:color="auto"/>
      </w:divBdr>
    </w:div>
    <w:div w:id="1996950037">
      <w:bodyDiv w:val="1"/>
      <w:marLeft w:val="0"/>
      <w:marRight w:val="0"/>
      <w:marTop w:val="0"/>
      <w:marBottom w:val="0"/>
      <w:divBdr>
        <w:top w:val="none" w:sz="0" w:space="0" w:color="auto"/>
        <w:left w:val="none" w:sz="0" w:space="0" w:color="auto"/>
        <w:bottom w:val="none" w:sz="0" w:space="0" w:color="auto"/>
        <w:right w:val="none" w:sz="0" w:space="0" w:color="auto"/>
      </w:divBdr>
    </w:div>
    <w:div w:id="204335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1694</Words>
  <Characters>9203</Characters>
  <Application>Microsoft Office Word</Application>
  <DocSecurity>0</DocSecurity>
  <Lines>438</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11</cp:revision>
  <dcterms:created xsi:type="dcterms:W3CDTF">2023-01-11T22:47:00Z</dcterms:created>
  <dcterms:modified xsi:type="dcterms:W3CDTF">2023-02-08T16:45:00Z</dcterms:modified>
</cp:coreProperties>
</file>