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8" w:type="dxa"/>
        <w:tblLayout w:type="fixed"/>
        <w:tblLook w:val="01E0" w:firstRow="1" w:lastRow="1" w:firstColumn="1" w:lastColumn="1" w:noHBand="0" w:noVBand="0"/>
      </w:tblPr>
      <w:tblGrid>
        <w:gridCol w:w="6408"/>
        <w:gridCol w:w="3060"/>
        <w:gridCol w:w="60"/>
      </w:tblGrid>
      <w:tr w:rsidR="000F02DC" w:rsidRPr="004631AA" w14:paraId="5728B6BB" w14:textId="77777777" w:rsidTr="00A269B8">
        <w:tc>
          <w:tcPr>
            <w:tcW w:w="6408" w:type="dxa"/>
          </w:tcPr>
          <w:p w14:paraId="6B66B31F" w14:textId="77777777" w:rsidR="000F02DC" w:rsidRPr="004631AA" w:rsidRDefault="000F02DC" w:rsidP="00A269B8">
            <w:pPr>
              <w:spacing w:line="32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Math Objectives</w:t>
            </w:r>
          </w:p>
          <w:p w14:paraId="522DFA30" w14:textId="77777777" w:rsidR="001F24E9" w:rsidRDefault="001F24E9" w:rsidP="001F24E9">
            <w:pPr>
              <w:numPr>
                <w:ilvl w:val="0"/>
                <w:numId w:val="1"/>
              </w:numPr>
              <w:spacing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will derive, discuss and apply the Law of Sines and the Law of Cosines. </w:t>
            </w:r>
          </w:p>
          <w:p w14:paraId="48E3EE0F" w14:textId="77777777" w:rsidR="001F24E9" w:rsidRPr="002F78CD" w:rsidRDefault="001F24E9" w:rsidP="001F24E9">
            <w:pPr>
              <w:numPr>
                <w:ilvl w:val="0"/>
                <w:numId w:val="1"/>
              </w:numPr>
              <w:spacing w:line="320" w:lineRule="atLeast"/>
              <w:ind w:left="360" w:hanging="360"/>
            </w:pPr>
            <w:r>
              <w:rPr>
                <w:rFonts w:ascii="Arial" w:hAnsi="Arial" w:cs="Arial"/>
                <w:sz w:val="20"/>
                <w:szCs w:val="20"/>
              </w:rPr>
              <w:t>Students will practice applying these laws, and the area of a triangle using trigonometry, to real world situations.</w:t>
            </w:r>
          </w:p>
          <w:p w14:paraId="24C138A5" w14:textId="6BA3DA8B" w:rsidR="000F02DC" w:rsidRDefault="000F02DC" w:rsidP="000F02DC">
            <w:pPr>
              <w:numPr>
                <w:ilvl w:val="0"/>
                <w:numId w:val="1"/>
              </w:numPr>
              <w:spacing w:line="320" w:lineRule="atLeast"/>
              <w:ind w:left="360" w:hanging="360"/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will try to make a connection with how to understand these topics in IB Mathematics </w:t>
            </w:r>
            <w:r w:rsidR="00FB3D8A">
              <w:rPr>
                <w:rFonts w:ascii="Arial" w:hAnsi="Arial" w:cs="Arial"/>
                <w:sz w:val="20"/>
                <w:szCs w:val="20"/>
              </w:rPr>
              <w:t>courses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on their final assessments.</w:t>
            </w:r>
          </w:p>
          <w:p w14:paraId="23A6C86B" w14:textId="77777777" w:rsidR="000F02DC" w:rsidRPr="00B76B04" w:rsidRDefault="000F02DC" w:rsidP="00A269B8">
            <w:pPr>
              <w:spacing w:line="320" w:lineRule="atLeast"/>
              <w:ind w:left="360"/>
            </w:pPr>
          </w:p>
          <w:p w14:paraId="5063665F" w14:textId="77777777" w:rsidR="000F02DC" w:rsidRPr="004631AA" w:rsidRDefault="000F02DC" w:rsidP="00A269B8">
            <w:pPr>
              <w:spacing w:line="320" w:lineRule="atLeast"/>
              <w:rPr>
                <w:rFonts w:ascii="Arial" w:hAnsi="Arial" w:cs="Arial"/>
                <w:b/>
              </w:rPr>
            </w:pPr>
            <w:r w:rsidRPr="004631AA">
              <w:rPr>
                <w:rFonts w:ascii="Arial" w:hAnsi="Arial" w:cs="Arial"/>
                <w:b/>
              </w:rPr>
              <w:t>Vocabulary</w:t>
            </w:r>
          </w:p>
          <w:p w14:paraId="5505C2B0" w14:textId="77777777" w:rsidR="008B48CC" w:rsidRPr="00BE240E" w:rsidRDefault="008B48CC" w:rsidP="008B48CC">
            <w:pPr>
              <w:numPr>
                <w:ilvl w:val="0"/>
                <w:numId w:val="1"/>
              </w:numPr>
              <w:tabs>
                <w:tab w:val="clear" w:pos="0"/>
                <w:tab w:val="num" w:pos="360"/>
                <w:tab w:val="left" w:pos="2865"/>
                <w:tab w:val="left" w:pos="3240"/>
                <w:tab w:val="left" w:pos="4680"/>
                <w:tab w:val="left" w:pos="5040"/>
              </w:tabs>
              <w:spacing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Proofs      </w:t>
            </w:r>
            <w:r>
              <w:rPr>
                <w:rFonts w:cs="Arial"/>
                <w:szCs w:val="20"/>
              </w:rPr>
              <w:t xml:space="preserve">            </w:t>
            </w:r>
            <w:r w:rsidRPr="000722ED">
              <w:rPr>
                <w:rFonts w:cs="Arial"/>
                <w:position w:val="-4"/>
                <w:sz w:val="28"/>
                <w:szCs w:val="20"/>
              </w:rPr>
              <w:t>•</w:t>
            </w:r>
            <w:r>
              <w:rPr>
                <w:rFonts w:cs="Arial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Oblique Triangles      </w:t>
            </w:r>
            <w:r>
              <w:rPr>
                <w:rFonts w:cs="Arial"/>
                <w:szCs w:val="20"/>
              </w:rPr>
              <w:t xml:space="preserve">      </w:t>
            </w:r>
            <w:r w:rsidRPr="000722ED">
              <w:rPr>
                <w:rFonts w:cs="Arial"/>
                <w:position w:val="-4"/>
                <w:sz w:val="28"/>
                <w:szCs w:val="20"/>
              </w:rPr>
              <w:t>•</w:t>
            </w:r>
            <w:r>
              <w:rPr>
                <w:rFonts w:cs="Arial"/>
                <w:position w:val="-4"/>
                <w:sz w:val="28"/>
                <w:szCs w:val="20"/>
              </w:rPr>
              <w:t xml:space="preserve">   </w:t>
            </w:r>
            <w:r>
              <w:rPr>
                <w:rFonts w:ascii="Arial" w:hAnsi="Arial" w:cs="Arial"/>
                <w:position w:val="-4"/>
                <w:sz w:val="20"/>
                <w:szCs w:val="20"/>
              </w:rPr>
              <w:t>Law of Sines</w:t>
            </w:r>
          </w:p>
          <w:p w14:paraId="590AC8AE" w14:textId="77777777" w:rsidR="008B48CC" w:rsidRPr="000356E0" w:rsidRDefault="008B48CC" w:rsidP="008B48CC">
            <w:pPr>
              <w:pStyle w:val="ListParagraph"/>
              <w:numPr>
                <w:ilvl w:val="0"/>
                <w:numId w:val="1"/>
              </w:numPr>
              <w:tabs>
                <w:tab w:val="left" w:pos="2865"/>
                <w:tab w:val="left" w:pos="3240"/>
                <w:tab w:val="left" w:pos="4680"/>
                <w:tab w:val="left" w:pos="5040"/>
              </w:tabs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Law of Cosines     </w:t>
            </w:r>
            <w:r w:rsidRPr="000722ED">
              <w:rPr>
                <w:rFonts w:cs="Arial"/>
                <w:position w:val="-4"/>
                <w:sz w:val="28"/>
                <w:szCs w:val="20"/>
              </w:rPr>
              <w:t>•</w:t>
            </w:r>
            <w:r>
              <w:rPr>
                <w:rFonts w:cs="Arial"/>
                <w:position w:val="-4"/>
                <w:sz w:val="28"/>
                <w:szCs w:val="20"/>
              </w:rPr>
              <w:t xml:space="preserve">   </w:t>
            </w:r>
            <w:r>
              <w:rPr>
                <w:rFonts w:ascii="Arial" w:hAnsi="Arial" w:cs="Arial"/>
                <w:position w:val="-4"/>
                <w:sz w:val="20"/>
                <w:szCs w:val="20"/>
              </w:rPr>
              <w:t xml:space="preserve"> Right Triangle Trigonometry        </w:t>
            </w:r>
            <w:r>
              <w:rPr>
                <w:rFonts w:cs="Arial"/>
                <w:szCs w:val="20"/>
              </w:rPr>
              <w:t xml:space="preserve">  </w:t>
            </w:r>
            <w:r w:rsidRPr="000356E0">
              <w:rPr>
                <w:rFonts w:cs="Arial"/>
                <w:szCs w:val="20"/>
              </w:rPr>
              <w:t xml:space="preserve">      </w:t>
            </w:r>
            <w:r w:rsidRPr="000356E0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48EB2ED0" w14:textId="77777777" w:rsidR="000F02DC" w:rsidRPr="004631AA" w:rsidRDefault="000F02DC" w:rsidP="00A269B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16FC153" w14:textId="77777777" w:rsidR="000F02DC" w:rsidRPr="004631AA" w:rsidRDefault="000F02DC" w:rsidP="00A269B8">
            <w:pPr>
              <w:spacing w:line="320" w:lineRule="atLeast"/>
              <w:rPr>
                <w:rFonts w:ascii="Arial" w:hAnsi="Arial" w:cs="Arial"/>
                <w:b/>
                <w:noProof/>
              </w:rPr>
            </w:pPr>
            <w:r w:rsidRPr="004631AA">
              <w:rPr>
                <w:rFonts w:ascii="Arial" w:hAnsi="Arial" w:cs="Arial"/>
                <w:b/>
                <w:noProof/>
              </w:rPr>
              <w:t>About the Lesson</w:t>
            </w:r>
          </w:p>
          <w:p w14:paraId="654E7724" w14:textId="77777777" w:rsidR="008B48CC" w:rsidRDefault="008B48CC" w:rsidP="008B48CC">
            <w:pPr>
              <w:numPr>
                <w:ilvl w:val="0"/>
                <w:numId w:val="1"/>
              </w:numPr>
              <w:spacing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lesson is aligning with the curriculum of IB Mathematics Applications and Interpretations SL/HL and IB Mathematics Approaches and Analysis SL/HL</w:t>
            </w:r>
          </w:p>
          <w:p w14:paraId="0E3D83D9" w14:textId="77777777" w:rsidR="008B48CC" w:rsidRDefault="008B48CC" w:rsidP="008B48CC">
            <w:pPr>
              <w:numPr>
                <w:ilvl w:val="0"/>
                <w:numId w:val="1"/>
              </w:numPr>
              <w:spacing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falls under the IB Mathematics Content Topic 3 Geometry and Trigonometry:</w:t>
            </w:r>
          </w:p>
          <w:p w14:paraId="68F7DCDE" w14:textId="77777777" w:rsidR="008B48CC" w:rsidRDefault="008B48CC" w:rsidP="008B48CC">
            <w:pPr>
              <w:spacing w:line="32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3.2 of the Core Curriculum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7E123F8" w14:textId="77777777" w:rsidR="008B48CC" w:rsidRDefault="008B48CC" w:rsidP="008B48CC">
            <w:pPr>
              <w:spacing w:line="32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B44BE">
              <w:rPr>
                <w:rFonts w:ascii="Arial" w:hAnsi="Arial" w:cs="Arial"/>
                <w:b/>
                <w:sz w:val="20"/>
                <w:szCs w:val="20"/>
              </w:rPr>
              <w:t>(a)</w:t>
            </w:r>
            <w:r>
              <w:rPr>
                <w:rFonts w:ascii="Arial" w:hAnsi="Arial" w:cs="Arial"/>
                <w:sz w:val="20"/>
                <w:szCs w:val="20"/>
              </w:rPr>
              <w:t xml:space="preserve"> Use of sin, cos, and tan ratios to find sides and angles of right angled triangles</w:t>
            </w:r>
          </w:p>
          <w:p w14:paraId="632D831C" w14:textId="77777777" w:rsidR="008B48CC" w:rsidRDefault="008B48CC" w:rsidP="008B48CC">
            <w:pPr>
              <w:spacing w:line="32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B44BE">
              <w:rPr>
                <w:rFonts w:ascii="Arial" w:hAnsi="Arial" w:cs="Arial"/>
                <w:b/>
                <w:sz w:val="20"/>
                <w:szCs w:val="20"/>
              </w:rPr>
              <w:t>(b)</w:t>
            </w:r>
            <w:r>
              <w:rPr>
                <w:rFonts w:ascii="Arial" w:hAnsi="Arial" w:cs="Arial"/>
                <w:sz w:val="20"/>
                <w:szCs w:val="20"/>
              </w:rPr>
              <w:t xml:space="preserve"> The sine rule: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a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A</m:t>
                      </m:r>
                    </m:e>
                  </m:func>
                </m:den>
              </m:f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b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B</m:t>
                      </m:r>
                    </m:e>
                  </m:func>
                </m:den>
              </m:f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c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C</m:t>
                      </m:r>
                    </m:e>
                  </m:func>
                </m:den>
              </m:f>
            </m:oMath>
          </w:p>
          <w:p w14:paraId="640BB4D8" w14:textId="77777777" w:rsidR="008B48CC" w:rsidRPr="001D4A16" w:rsidRDefault="008B48CC" w:rsidP="008B48CC">
            <w:pPr>
              <w:spacing w:line="32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B44BE">
              <w:rPr>
                <w:rFonts w:ascii="Arial" w:hAnsi="Arial" w:cs="Arial"/>
                <w:b/>
                <w:sz w:val="20"/>
                <w:szCs w:val="20"/>
              </w:rPr>
              <w:t>(c)</w:t>
            </w:r>
            <w:r>
              <w:rPr>
                <w:rFonts w:ascii="Arial" w:hAnsi="Arial" w:cs="Arial"/>
                <w:sz w:val="20"/>
                <w:szCs w:val="20"/>
              </w:rPr>
              <w:t xml:space="preserve"> The cosine rule: 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b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c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-2bc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cos</m:t>
                  </m:r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A</m:t>
                  </m:r>
                </m:e>
              </m:func>
              <m:r>
                <w:rPr>
                  <w:rFonts w:ascii="Cambria Math" w:hAnsi="Cambria Math" w:cs="Arial"/>
                  <w:sz w:val="20"/>
                  <w:szCs w:val="20"/>
                </w:rPr>
                <m:t xml:space="preserve">   or</m:t>
              </m:r>
            </m:oMath>
          </w:p>
          <w:p w14:paraId="30259CFC" w14:textId="77777777" w:rsidR="008B48CC" w:rsidRDefault="008B48CC" w:rsidP="008B48CC">
            <w:pPr>
              <w:spacing w:line="32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  </m:t>
                </m:r>
                <m:func>
                  <m:func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A</m:t>
                    </m:r>
                  </m:e>
                </m:func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+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-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 bc</m:t>
                    </m:r>
                  </m:den>
                </m:f>
              </m:oMath>
            </m:oMathPara>
          </w:p>
          <w:p w14:paraId="2E043335" w14:textId="77777777" w:rsidR="008B48CC" w:rsidRDefault="008B48CC" w:rsidP="008B48CC">
            <w:pPr>
              <w:spacing w:line="32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B44BE">
              <w:rPr>
                <w:rFonts w:ascii="Arial" w:hAnsi="Arial" w:cs="Arial"/>
                <w:b/>
                <w:sz w:val="20"/>
                <w:szCs w:val="20"/>
              </w:rPr>
              <w:t>(d)</w:t>
            </w:r>
            <w:r>
              <w:rPr>
                <w:rFonts w:ascii="Arial" w:hAnsi="Arial" w:cs="Arial"/>
                <w:sz w:val="20"/>
                <w:szCs w:val="20"/>
              </w:rPr>
              <w:t xml:space="preserve"> Area of a triangle in the form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hAnsi="Cambria Math" w:cs="Arial"/>
                  <w:sz w:val="20"/>
                  <w:szCs w:val="20"/>
                </w:rPr>
                <m:t xml:space="preserve"> ab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C</m:t>
                  </m:r>
                </m:e>
              </m:func>
              <m:r>
                <w:rPr>
                  <w:rFonts w:ascii="Cambria Math" w:hAnsi="Cambria Math" w:cs="Arial"/>
                  <w:sz w:val="20"/>
                  <w:szCs w:val="20"/>
                </w:rPr>
                <m:t xml:space="preserve"> </m:t>
              </m:r>
            </m:oMath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3.3 of the Core Curriculum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22D52EA" w14:textId="77777777" w:rsidR="008B48CC" w:rsidRPr="001D4A16" w:rsidRDefault="008B48CC" w:rsidP="008B48CC">
            <w:pPr>
              <w:spacing w:line="32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(a)</w:t>
            </w:r>
            <w:r>
              <w:rPr>
                <w:rFonts w:ascii="Arial" w:hAnsi="Arial" w:cs="Arial"/>
                <w:sz w:val="20"/>
                <w:szCs w:val="20"/>
              </w:rPr>
              <w:t xml:space="preserve"> Applications of right and non-right-angled trig including Pythagorean theorem</w:t>
            </w:r>
          </w:p>
          <w:p w14:paraId="2E8A6D09" w14:textId="77777777" w:rsidR="00DB44BE" w:rsidRPr="00DB44BE" w:rsidRDefault="00DB44BE" w:rsidP="00DB44BE">
            <w:pPr>
              <w:spacing w:line="32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07D691C" w14:textId="3401E1E6" w:rsidR="000F02DC" w:rsidRPr="00BE240E" w:rsidRDefault="000F02DC" w:rsidP="00DB44BE">
            <w:pPr>
              <w:spacing w:line="32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E240E">
              <w:rPr>
                <w:rFonts w:ascii="Arial" w:hAnsi="Arial" w:cs="Arial"/>
                <w:sz w:val="20"/>
                <w:szCs w:val="20"/>
              </w:rPr>
              <w:t>As a result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E240E">
              <w:rPr>
                <w:rFonts w:ascii="Arial" w:hAnsi="Arial" w:cs="Arial"/>
                <w:sz w:val="20"/>
                <w:szCs w:val="20"/>
              </w:rPr>
              <w:t xml:space="preserve"> students will: </w:t>
            </w:r>
          </w:p>
          <w:p w14:paraId="697DA665" w14:textId="462E749A" w:rsidR="000F02DC" w:rsidRPr="00083F58" w:rsidRDefault="000F02DC" w:rsidP="000F02DC">
            <w:pPr>
              <w:numPr>
                <w:ilvl w:val="0"/>
                <w:numId w:val="1"/>
              </w:numPr>
              <w:tabs>
                <w:tab w:val="clear" w:pos="0"/>
              </w:tabs>
              <w:spacing w:line="320" w:lineRule="atLeast"/>
              <w:ind w:left="720" w:hanging="324"/>
            </w:pPr>
            <w:r>
              <w:rPr>
                <w:rFonts w:ascii="Arial" w:hAnsi="Arial" w:cs="Arial"/>
                <w:sz w:val="20"/>
                <w:szCs w:val="20"/>
              </w:rPr>
              <w:t>Apply this information to real world situations</w:t>
            </w:r>
            <w:r w:rsidR="008934D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656A9A" w14:textId="77777777" w:rsidR="000F02DC" w:rsidRPr="004631AA" w:rsidRDefault="000F02DC" w:rsidP="00A269B8">
            <w:pPr>
              <w:spacing w:after="60"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B099468" w14:textId="49CC4DB4" w:rsidR="00BE4AA7" w:rsidRDefault="0069536B" w:rsidP="0069536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Teacher Preparation and Notes</w:t>
            </w:r>
            <w:r w:rsidR="000F02DC" w:rsidRPr="00E11EA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CDC20A" w14:textId="621817E3" w:rsidR="0069536B" w:rsidRDefault="0069536B" w:rsidP="0069536B">
            <w:pPr>
              <w:pStyle w:val="ListParagraph"/>
              <w:numPr>
                <w:ilvl w:val="0"/>
                <w:numId w:val="7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activity is done with the use of the TI-84 family as an aid to the problems.</w:t>
            </w:r>
          </w:p>
          <w:p w14:paraId="51593B2D" w14:textId="761B2F83" w:rsidR="0069536B" w:rsidRDefault="0069536B" w:rsidP="0069536B">
            <w:pPr>
              <w:pStyle w:val="ListParagraph"/>
              <w:spacing w:line="320" w:lineRule="atLeast"/>
              <w:ind w:left="468"/>
              <w:rPr>
                <w:rFonts w:ascii="Arial" w:hAnsi="Arial" w:cs="Arial"/>
                <w:sz w:val="20"/>
                <w:szCs w:val="20"/>
              </w:rPr>
            </w:pPr>
          </w:p>
          <w:p w14:paraId="0BFAA270" w14:textId="77777777" w:rsidR="00F55706" w:rsidRPr="0069536B" w:rsidRDefault="00F55706" w:rsidP="0069536B">
            <w:pPr>
              <w:pStyle w:val="ListParagraph"/>
              <w:spacing w:line="320" w:lineRule="atLeast"/>
              <w:ind w:left="468"/>
              <w:rPr>
                <w:rFonts w:ascii="Arial" w:hAnsi="Arial" w:cs="Arial"/>
                <w:sz w:val="20"/>
                <w:szCs w:val="20"/>
              </w:rPr>
            </w:pPr>
          </w:p>
          <w:p w14:paraId="527A1D64" w14:textId="77777777" w:rsidR="000F02DC" w:rsidRPr="00391FBE" w:rsidRDefault="000F02DC" w:rsidP="00A269B8">
            <w:pPr>
              <w:spacing w:line="320" w:lineRule="atLeast"/>
              <w:ind w:left="360" w:hanging="360"/>
              <w:rPr>
                <w:rFonts w:ascii="Arial" w:hAnsi="Arial" w:cs="Arial"/>
                <w:b/>
              </w:rPr>
            </w:pPr>
            <w:r w:rsidRPr="00391FBE">
              <w:rPr>
                <w:rFonts w:ascii="Arial" w:hAnsi="Arial" w:cs="Arial"/>
                <w:b/>
              </w:rPr>
              <w:lastRenderedPageBreak/>
              <w:t>Activity Materials</w:t>
            </w:r>
          </w:p>
          <w:p w14:paraId="4F6534D5" w14:textId="7C816838" w:rsidR="0069536B" w:rsidRPr="00F55706" w:rsidRDefault="000F02DC" w:rsidP="0069536B">
            <w:pPr>
              <w:numPr>
                <w:ilvl w:val="0"/>
                <w:numId w:val="2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17A60">
              <w:rPr>
                <w:rFonts w:ascii="Arial" w:hAnsi="Arial" w:cs="Arial"/>
                <w:sz w:val="20"/>
                <w:szCs w:val="20"/>
              </w:rPr>
              <w:t xml:space="preserve">Compatible TI Technologies: </w:t>
            </w:r>
            <w:r w:rsidR="0069536B">
              <w:rPr>
                <w:rFonts w:ascii="Arial" w:hAnsi="Arial" w:cs="Arial"/>
                <w:sz w:val="20"/>
                <w:szCs w:val="20"/>
              </w:rPr>
              <w:t>TI-84 Plus*, TI-84 Plus Silver Edition*, TI-84 Plus C Silver Edition, TI-84 Plus CE</w:t>
            </w:r>
          </w:p>
          <w:p w14:paraId="156F49FE" w14:textId="77777777" w:rsidR="0069536B" w:rsidRDefault="0069536B" w:rsidP="0069536B">
            <w:pPr>
              <w:spacing w:line="320" w:lineRule="atLeast"/>
              <w:rPr>
                <w:rFonts w:ascii="Arial" w:hAnsi="Arial" w:cs="Arial"/>
                <w:i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 xml:space="preserve">          </w:t>
            </w:r>
            <w:r w:rsidRPr="00E3739A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*</w:t>
            </w:r>
            <w:r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 xml:space="preserve"> </w:t>
            </w:r>
            <w:r w:rsidRPr="00E3739A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 xml:space="preserve">with the latest operating system (2.55MP) featuring </w:t>
            </w:r>
            <w:proofErr w:type="spellStart"/>
            <w:proofErr w:type="gramStart"/>
            <w:r w:rsidRPr="00E3739A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MathPrint</w:t>
            </w:r>
            <w:r w:rsidRPr="00E3739A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TM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</w:t>
            </w:r>
            <w:r w:rsidRPr="00E3739A">
              <w:rPr>
                <w:rFonts w:ascii="Arial" w:hAnsi="Arial" w:cs="Arial"/>
                <w:i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functionality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.</w:t>
            </w:r>
          </w:p>
          <w:p w14:paraId="5C0DD28C" w14:textId="77777777" w:rsidR="00F55706" w:rsidRDefault="00F55706" w:rsidP="0069536B">
            <w:pPr>
              <w:spacing w:line="320" w:lineRule="atLeast"/>
              <w:rPr>
                <w:rFonts w:ascii="Arial" w:hAnsi="Arial" w:cs="Arial"/>
                <w:i/>
                <w:sz w:val="20"/>
                <w:szCs w:val="20"/>
                <w:vertAlign w:val="subscript"/>
              </w:rPr>
            </w:pPr>
          </w:p>
          <w:p w14:paraId="23BEF4F7" w14:textId="57F48E8E" w:rsidR="00F55706" w:rsidRPr="00B42003" w:rsidRDefault="00F55706" w:rsidP="0069536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gridSpan w:val="2"/>
          </w:tcPr>
          <w:p w14:paraId="6FC871FB" w14:textId="544B2344" w:rsidR="000F02DC" w:rsidRDefault="001F24E9" w:rsidP="00A269B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53D71">
              <w:rPr>
                <w:noProof/>
              </w:rPr>
              <w:lastRenderedPageBreak/>
              <w:drawing>
                <wp:inline distT="0" distB="0" distL="0" distR="0" wp14:anchorId="6194D1E0" wp14:editId="41328543">
                  <wp:extent cx="1859280" cy="1402081"/>
                  <wp:effectExtent l="0" t="0" r="7620" b="7620"/>
                  <wp:docPr id="8" name="Picture 8" descr="C:\Users\wilkied\AppData\Local\Temp\Texas Instruments\TI-SmartView CE for the TI-84 Plus Family\Capture7-1671220412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wilkied\AppData\Local\Temp\Texas Instruments\TI-SmartView CE for the TI-84 Plus Family\Capture7-1671220412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43" cy="1414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C9AA9C" w14:textId="77777777" w:rsidR="000F02DC" w:rsidRPr="004631AA" w:rsidRDefault="000F02DC" w:rsidP="00A269B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EA30967" w14:textId="77777777" w:rsidR="000F02DC" w:rsidRPr="00E17A60" w:rsidRDefault="000F02DC" w:rsidP="00A269B8">
            <w:pPr>
              <w:shd w:val="clear" w:color="auto" w:fill="D9D9D9"/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E17A60">
              <w:rPr>
                <w:rFonts w:ascii="Arial" w:hAnsi="Arial" w:cs="Arial"/>
                <w:b/>
                <w:sz w:val="20"/>
                <w:szCs w:val="20"/>
              </w:rPr>
              <w:t>Tech Tips:</w:t>
            </w:r>
          </w:p>
          <w:p w14:paraId="1FAC6918" w14:textId="20804873" w:rsidR="000F02DC" w:rsidRPr="00E17A60" w:rsidRDefault="000F02DC" w:rsidP="000F02DC">
            <w:pPr>
              <w:numPr>
                <w:ilvl w:val="0"/>
                <w:numId w:val="3"/>
              </w:numPr>
              <w:shd w:val="clear" w:color="auto" w:fill="D9D9D9"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17A60">
              <w:rPr>
                <w:rFonts w:ascii="Arial" w:hAnsi="Arial" w:cs="Arial"/>
                <w:sz w:val="20"/>
                <w:szCs w:val="20"/>
              </w:rPr>
              <w:t>This activity includes screen captu</w:t>
            </w:r>
            <w:r w:rsidR="00BA737D">
              <w:rPr>
                <w:rFonts w:ascii="Arial" w:hAnsi="Arial" w:cs="Arial"/>
                <w:sz w:val="20"/>
                <w:szCs w:val="20"/>
              </w:rPr>
              <w:t>res taken from the TI-84 Plus CE</w:t>
            </w:r>
            <w:r w:rsidRPr="00E17A60">
              <w:rPr>
                <w:rFonts w:ascii="Arial" w:hAnsi="Arial" w:cs="Arial"/>
                <w:sz w:val="20"/>
                <w:szCs w:val="20"/>
              </w:rPr>
              <w:t>. It is also appropriate for use w</w:t>
            </w:r>
            <w:r w:rsidR="00BA737D">
              <w:rPr>
                <w:rFonts w:ascii="Arial" w:hAnsi="Arial" w:cs="Arial"/>
                <w:sz w:val="20"/>
                <w:szCs w:val="20"/>
              </w:rPr>
              <w:t xml:space="preserve">ith </w:t>
            </w:r>
            <w:proofErr w:type="gramStart"/>
            <w:r w:rsidR="00BA737D">
              <w:rPr>
                <w:rFonts w:ascii="Arial" w:hAnsi="Arial" w:cs="Arial"/>
                <w:sz w:val="20"/>
                <w:szCs w:val="20"/>
              </w:rPr>
              <w:t>the  rest</w:t>
            </w:r>
            <w:proofErr w:type="gramEnd"/>
            <w:r w:rsidR="00BA737D">
              <w:rPr>
                <w:rFonts w:ascii="Arial" w:hAnsi="Arial" w:cs="Arial"/>
                <w:sz w:val="20"/>
                <w:szCs w:val="20"/>
              </w:rPr>
              <w:t xml:space="preserve"> of the TI-84 Plus</w:t>
            </w:r>
            <w:r w:rsidRPr="00E17A60">
              <w:rPr>
                <w:rFonts w:ascii="Arial" w:hAnsi="Arial" w:cs="Arial"/>
                <w:sz w:val="20"/>
                <w:szCs w:val="20"/>
              </w:rPr>
              <w:t xml:space="preserve"> family. Slight variations to these directions </w:t>
            </w:r>
            <w:r w:rsidR="00BA737D">
              <w:rPr>
                <w:rFonts w:ascii="Arial" w:hAnsi="Arial" w:cs="Arial"/>
                <w:sz w:val="20"/>
                <w:szCs w:val="20"/>
              </w:rPr>
              <w:t>may be required if using other calculator models</w:t>
            </w:r>
            <w:r w:rsidRPr="00E17A6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488BCC" w14:textId="77777777" w:rsidR="000F02DC" w:rsidRPr="00E17A60" w:rsidRDefault="000F02DC" w:rsidP="000F02DC">
            <w:pPr>
              <w:numPr>
                <w:ilvl w:val="0"/>
                <w:numId w:val="3"/>
              </w:numPr>
              <w:shd w:val="clear" w:color="auto" w:fill="D9D9D9"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17A60">
              <w:rPr>
                <w:rFonts w:ascii="Arial" w:hAnsi="Arial" w:cs="Arial"/>
                <w:sz w:val="20"/>
                <w:szCs w:val="20"/>
              </w:rPr>
              <w:t>Watch for additional Tech Tips throughout the activity for the specific technology you are using.</w:t>
            </w:r>
          </w:p>
          <w:p w14:paraId="5E27CEEC" w14:textId="77777777" w:rsidR="000F02DC" w:rsidRPr="00E17A60" w:rsidRDefault="000F02DC" w:rsidP="000F02DC">
            <w:pPr>
              <w:numPr>
                <w:ilvl w:val="0"/>
                <w:numId w:val="3"/>
              </w:numPr>
              <w:shd w:val="clear" w:color="auto" w:fill="D9D9D9"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17A60">
              <w:rPr>
                <w:rFonts w:ascii="Arial" w:hAnsi="Arial" w:cs="Arial"/>
                <w:sz w:val="20"/>
                <w:szCs w:val="20"/>
              </w:rPr>
              <w:t xml:space="preserve">Access free tutorials at </w:t>
            </w:r>
            <w:hyperlink r:id="rId8" w:history="1">
              <w:r w:rsidRPr="00E17A60">
                <w:rPr>
                  <w:rStyle w:val="Hyperlink"/>
                  <w:rFonts w:ascii="Arial" w:hAnsi="Arial" w:cs="Arial"/>
                  <w:sz w:val="20"/>
                  <w:szCs w:val="20"/>
                </w:rPr>
                <w:t>http://education.ti.com/calculators/pd/US/Online-Learning/Tutorials</w:t>
              </w:r>
            </w:hyperlink>
            <w:r w:rsidRPr="00E17A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3A2E51" w14:textId="77777777" w:rsidR="000F02DC" w:rsidRPr="00E17A60" w:rsidRDefault="000F02DC" w:rsidP="00A269B8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0FB98F" w14:textId="77777777" w:rsidR="000F02DC" w:rsidRPr="004631AA" w:rsidRDefault="000F02DC" w:rsidP="00A269B8">
            <w:pPr>
              <w:shd w:val="clear" w:color="auto" w:fill="D9D9D9"/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4631AA">
              <w:rPr>
                <w:rFonts w:ascii="Arial" w:hAnsi="Arial" w:cs="Arial"/>
                <w:b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b/>
                <w:sz w:val="20"/>
                <w:szCs w:val="20"/>
              </w:rPr>
              <w:t>Files</w:t>
            </w:r>
            <w:r w:rsidRPr="004631A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54E7E84" w14:textId="77777777" w:rsidR="000F02DC" w:rsidRPr="004631AA" w:rsidRDefault="000F02DC" w:rsidP="00A269B8">
            <w:pPr>
              <w:shd w:val="clear" w:color="auto" w:fill="D9D9D9"/>
              <w:tabs>
                <w:tab w:val="left" w:pos="1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631AA">
              <w:rPr>
                <w:rFonts w:ascii="Arial" w:hAnsi="Arial" w:cs="Arial"/>
                <w:i/>
                <w:sz w:val="20"/>
                <w:szCs w:val="20"/>
              </w:rPr>
              <w:t>Student Activity</w:t>
            </w:r>
          </w:p>
          <w:p w14:paraId="7F584014" w14:textId="6E9E508A" w:rsidR="000F02DC" w:rsidRPr="004631AA" w:rsidRDefault="008B48CC" w:rsidP="00A269B8">
            <w:pPr>
              <w:shd w:val="clear" w:color="auto" w:fill="D9D9D9"/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Laws of Sines and Cosines</w:t>
            </w:r>
            <w:r w:rsidR="00BA737D">
              <w:rPr>
                <w:rFonts w:ascii="Arial" w:hAnsi="Arial" w:cs="Arial"/>
                <w:sz w:val="20"/>
                <w:szCs w:val="20"/>
              </w:rPr>
              <w:t>_Student-84CE</w:t>
            </w:r>
            <w:r w:rsidR="000F02DC" w:rsidRPr="004631AA">
              <w:rPr>
                <w:rFonts w:ascii="Arial" w:hAnsi="Arial" w:cs="Arial"/>
                <w:sz w:val="20"/>
                <w:szCs w:val="20"/>
              </w:rPr>
              <w:t>.pdf</w:t>
            </w:r>
          </w:p>
          <w:p w14:paraId="2050CF2D" w14:textId="1924119F" w:rsidR="005D577C" w:rsidRPr="008B48CC" w:rsidRDefault="008B48CC" w:rsidP="005C3923">
            <w:pPr>
              <w:shd w:val="clear" w:color="auto" w:fill="D9D9D9"/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Laws of Sines and Cosines</w:t>
            </w:r>
            <w:r w:rsidR="00BA737D">
              <w:rPr>
                <w:rFonts w:ascii="Arial" w:hAnsi="Arial" w:cs="Arial"/>
                <w:sz w:val="20"/>
                <w:szCs w:val="20"/>
              </w:rPr>
              <w:t>_Student-84CE</w:t>
            </w:r>
            <w:r w:rsidR="000F02DC">
              <w:rPr>
                <w:rFonts w:ascii="Arial" w:hAnsi="Arial" w:cs="Arial"/>
                <w:sz w:val="20"/>
                <w:szCs w:val="20"/>
              </w:rPr>
              <w:t>.</w:t>
            </w:r>
            <w:r w:rsidR="000F02DC" w:rsidRPr="004631AA">
              <w:rPr>
                <w:rFonts w:ascii="Arial" w:hAnsi="Arial" w:cs="Arial"/>
                <w:sz w:val="20"/>
                <w:szCs w:val="20"/>
              </w:rPr>
              <w:t>doc</w:t>
            </w:r>
          </w:p>
        </w:tc>
      </w:tr>
      <w:tr w:rsidR="00666115" w:rsidRPr="002F72BA" w14:paraId="280C2F16" w14:textId="77777777" w:rsidTr="00A269B8">
        <w:trPr>
          <w:gridAfter w:val="1"/>
          <w:wAfter w:w="60" w:type="dxa"/>
        </w:trPr>
        <w:tc>
          <w:tcPr>
            <w:tcW w:w="9468" w:type="dxa"/>
            <w:gridSpan w:val="2"/>
          </w:tcPr>
          <w:tbl>
            <w:tblPr>
              <w:tblW w:w="9528" w:type="dxa"/>
              <w:tblLayout w:type="fixed"/>
              <w:tblLook w:val="01E0" w:firstRow="1" w:lastRow="1" w:firstColumn="1" w:lastColumn="1" w:noHBand="0" w:noVBand="0"/>
            </w:tblPr>
            <w:tblGrid>
              <w:gridCol w:w="9528"/>
            </w:tblGrid>
            <w:tr w:rsidR="00666115" w:rsidRPr="00D32E37" w14:paraId="00DFBE18" w14:textId="77777777" w:rsidTr="00A269B8">
              <w:trPr>
                <w:trHeight w:val="3195"/>
              </w:trPr>
              <w:tc>
                <w:tcPr>
                  <w:tcW w:w="9528" w:type="dxa"/>
                </w:tcPr>
                <w:p w14:paraId="01B49665" w14:textId="192C22B1" w:rsidR="00FD3816" w:rsidRDefault="00F55706" w:rsidP="00FD381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  <w:r w:rsidRPr="007A3382">
                    <w:rPr>
                      <w:rFonts w:ascii="Arial" w:hAnsi="Arial" w:cs="Arial"/>
                      <w:sz w:val="20"/>
                      <w:szCs w:val="20"/>
                    </w:rPr>
                    <w:t>out history, mathematicians from Euclid to al-Kashi to Viète have derived various formulas to calculate the sides 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nd angles of non-right (oblique</w:t>
                  </w:r>
                  <w:r w:rsidRPr="007A3382">
                    <w:rPr>
                      <w:rFonts w:ascii="Arial" w:hAnsi="Arial" w:cs="Arial"/>
                      <w:sz w:val="20"/>
                      <w:szCs w:val="20"/>
                    </w:rPr>
                    <w:t>) triangles. al-Kashi used these methods to find the angles between the stars back in the 15th century.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A3382">
                    <w:rPr>
                      <w:rFonts w:ascii="Arial" w:hAnsi="Arial" w:cs="Arial"/>
                      <w:sz w:val="20"/>
                      <w:szCs w:val="20"/>
                    </w:rPr>
                    <w:t>Both the famous Laws of Sines and Cosines are used extensively in surveying, navigation, and other situations that require triang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ulation of non-right triangles. </w:t>
                  </w:r>
                  <w:r w:rsidRPr="007A3382">
                    <w:rPr>
                      <w:rFonts w:ascii="Arial" w:hAnsi="Arial" w:cs="Arial"/>
                      <w:sz w:val="20"/>
                      <w:szCs w:val="20"/>
                    </w:rPr>
                    <w:t>In this activity, you will explore the proofs of the Laws, investigate various cases where they are used, and apply them to solve problems.</w:t>
                  </w:r>
                </w:p>
                <w:p w14:paraId="4504784F" w14:textId="4295AD1C" w:rsidR="00B42E4F" w:rsidRPr="00D32E37" w:rsidRDefault="00B42E4F" w:rsidP="00666115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D0CECE" w:themeFill="background2" w:themeFillShade="E6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504"/>
                  </w:tblGrid>
                  <w:tr w:rsidR="00086716" w:rsidRPr="00D32E37" w14:paraId="6B2DB5B0" w14:textId="77777777" w:rsidTr="00086716">
                    <w:trPr>
                      <w:trHeight w:val="697"/>
                    </w:trPr>
                    <w:tc>
                      <w:tcPr>
                        <w:tcW w:w="8504" w:type="dxa"/>
                        <w:shd w:val="clear" w:color="auto" w:fill="D0CECE" w:themeFill="background2" w:themeFillShade="E6"/>
                      </w:tcPr>
                      <w:p w14:paraId="39757C48" w14:textId="5303C05C" w:rsidR="00086716" w:rsidRPr="00D32E37" w:rsidRDefault="00086716" w:rsidP="00F55706">
                        <w:pPr>
                          <w:spacing w:line="320" w:lineRule="atLeast"/>
                          <w:ind w:right="13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32E3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Teacher Tip:</w:t>
                        </w:r>
                        <w:r w:rsidRPr="00D32E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F5570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If time permits, the teacher can demonstrate how to create and manipulate sides and angles of triangles using </w:t>
                        </w:r>
                        <w:proofErr w:type="spellStart"/>
                        <w:r w:rsidR="00F5570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Cabri</w:t>
                        </w:r>
                        <w:proofErr w:type="spellEnd"/>
                        <w:r w:rsidR="00F5570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Jr. on the handheld. This may help students in understanding the discussion questions about moving angle C.</w:t>
                        </w:r>
                        <w:r w:rsidR="00FD3816" w:rsidRPr="00D32E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14:paraId="1260317B" w14:textId="77777777" w:rsidR="00F55706" w:rsidRDefault="00F55706" w:rsidP="00F5570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DE272E5" w14:textId="15950EA9" w:rsidR="00F55706" w:rsidRPr="007D5068" w:rsidRDefault="00F55706" w:rsidP="00F5570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D5068">
                    <w:rPr>
                      <w:rFonts w:ascii="Arial" w:hAnsi="Arial" w:cs="Arial"/>
                      <w:b/>
                      <w:sz w:val="20"/>
                      <w:szCs w:val="20"/>
                    </w:rPr>
                    <w:t>Problem 1 –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Review of Geometry</w:t>
                  </w:r>
                </w:p>
                <w:p w14:paraId="535EA151" w14:textId="77777777" w:rsidR="00F55706" w:rsidRPr="007D5068" w:rsidRDefault="00F55706" w:rsidP="00F5570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05F905E" w14:textId="77777777" w:rsidR="00F55706" w:rsidRPr="00A56BE9" w:rsidRDefault="00F55706" w:rsidP="00F55706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6BE9">
                    <w:rPr>
                      <w:rFonts w:ascii="Arial" w:hAnsi="Arial" w:cs="Arial"/>
                      <w:sz w:val="20"/>
                      <w:szCs w:val="20"/>
                    </w:rPr>
                    <w:t xml:space="preserve">     (a)  Discuss with a classmate what SAS, ASA, SAA, SAS, SSS, and SSA mean.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          </w:t>
                  </w:r>
                  <w:r w:rsidRPr="00A56BE9">
                    <w:rPr>
                      <w:rFonts w:ascii="Arial" w:hAnsi="Arial" w:cs="Arial"/>
                      <w:sz w:val="20"/>
                      <w:szCs w:val="20"/>
                    </w:rPr>
                    <w:t xml:space="preserve"> Share your results with the class.</w:t>
                  </w:r>
                </w:p>
                <w:p w14:paraId="2E667459" w14:textId="77777777" w:rsidR="007A7B2A" w:rsidRDefault="007A7B2A" w:rsidP="007A7B2A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     </w:t>
                  </w:r>
                </w:p>
                <w:p w14:paraId="66721F0D" w14:textId="28BD2534" w:rsidR="007A7B2A" w:rsidRDefault="007A7B2A" w:rsidP="007A7B2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     Possible Discussion: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These abbreviations represent the given information in a triangle as </w:t>
                  </w:r>
                </w:p>
                <w:p w14:paraId="431E2FB5" w14:textId="77777777" w:rsidR="007A7B2A" w:rsidRDefault="007A7B2A" w:rsidP="007A7B2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part of the 3 sides and 3 angles. For example, SAS is side-angle-side which means you are </w:t>
                  </w:r>
                </w:p>
                <w:p w14:paraId="78190180" w14:textId="77777777" w:rsidR="007A7B2A" w:rsidRPr="008A3EC6" w:rsidRDefault="007A7B2A" w:rsidP="007A7B2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given two sides of a triangle and the included angle between those two sides.</w:t>
                  </w:r>
                </w:p>
                <w:p w14:paraId="2DEFC616" w14:textId="0B328B58" w:rsidR="00F55706" w:rsidRPr="00A56BE9" w:rsidRDefault="00F55706" w:rsidP="00F55706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28F0A9D" w14:textId="77777777" w:rsidR="00F55706" w:rsidRPr="00A56BE9" w:rsidRDefault="00F55706" w:rsidP="00F55706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6BE9">
                    <w:rPr>
                      <w:rFonts w:ascii="Arial" w:hAnsi="Arial" w:cs="Arial"/>
                      <w:sz w:val="20"/>
                      <w:szCs w:val="20"/>
                    </w:rPr>
                    <w:t xml:space="preserve">     (b)  Explain why one of these abbreviations does not always work.</w:t>
                  </w:r>
                </w:p>
                <w:p w14:paraId="249713F6" w14:textId="7CBB7E1A" w:rsidR="00F55706" w:rsidRDefault="00F55706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8A9E977" w14:textId="77777777" w:rsidR="007A7B2A" w:rsidRDefault="007A7B2A" w:rsidP="007A7B2A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Possible Explanation: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SSA cannot be used to prove two triangles congruent, unless it is </w:t>
                  </w:r>
                </w:p>
                <w:p w14:paraId="596E7543" w14:textId="77777777" w:rsidR="007A7B2A" w:rsidRDefault="007A7B2A" w:rsidP="007A7B2A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used in conjunction with right triangles in the hypotenuse-leg scenario. It is also referred to</w:t>
                  </w:r>
                </w:p>
                <w:p w14:paraId="7D956EEB" w14:textId="77777777" w:rsidR="007A7B2A" w:rsidRDefault="007A7B2A" w:rsidP="007A7B2A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as the ambiguous case for the Law of Sines that results in possible 0, 1, or 2 solution</w:t>
                  </w:r>
                </w:p>
                <w:p w14:paraId="68CD1691" w14:textId="77777777" w:rsidR="007A7B2A" w:rsidRPr="008A3EC6" w:rsidRDefault="007A7B2A" w:rsidP="007A7B2A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triangles due to the lack of information given. </w:t>
                  </w:r>
                </w:p>
                <w:p w14:paraId="52E57F8F" w14:textId="6194853A" w:rsidR="00F55706" w:rsidRDefault="00F55706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95B7DD2" w14:textId="77777777" w:rsidR="00F55706" w:rsidRPr="00856DEB" w:rsidRDefault="00F55706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6DEB">
                    <w:rPr>
                      <w:rFonts w:ascii="Arial" w:hAnsi="Arial" w:cs="Arial"/>
                      <w:sz w:val="20"/>
                      <w:szCs w:val="20"/>
                    </w:rPr>
                    <w:t>To find the side lengths and angles of various oblique triangles, we need three pieces of information. There are four cases of triangles that you will investigate:</w:t>
                  </w:r>
                </w:p>
                <w:p w14:paraId="55F6B834" w14:textId="77777777" w:rsidR="00F55706" w:rsidRPr="00856DEB" w:rsidRDefault="00F55706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6DEB">
                    <w:rPr>
                      <w:rFonts w:ascii="Arial" w:hAnsi="Arial" w:cs="Arial"/>
                      <w:sz w:val="20"/>
                      <w:szCs w:val="20"/>
                    </w:rPr>
                    <w:t>Case 1: ASA (Law of Sines)</w:t>
                  </w:r>
                </w:p>
                <w:p w14:paraId="750597B3" w14:textId="77777777" w:rsidR="00F55706" w:rsidRPr="00856DEB" w:rsidRDefault="00F55706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6DEB">
                    <w:rPr>
                      <w:rFonts w:ascii="Arial" w:hAnsi="Arial" w:cs="Arial"/>
                      <w:sz w:val="20"/>
                      <w:szCs w:val="20"/>
                    </w:rPr>
                    <w:t>Case 2: SAA (Law of Sines)</w:t>
                  </w:r>
                </w:p>
                <w:p w14:paraId="7299B50C" w14:textId="77777777" w:rsidR="00F55706" w:rsidRPr="00856DEB" w:rsidRDefault="00F55706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6DEB">
                    <w:rPr>
                      <w:rFonts w:ascii="Arial" w:hAnsi="Arial" w:cs="Arial"/>
                      <w:sz w:val="20"/>
                      <w:szCs w:val="20"/>
                    </w:rPr>
                    <w:t>Case 3: SAS (Law of Cosines)</w:t>
                  </w:r>
                </w:p>
                <w:p w14:paraId="1E324C11" w14:textId="439F5129" w:rsidR="00F55706" w:rsidRDefault="00F55706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6DEB">
                    <w:rPr>
                      <w:rFonts w:ascii="Arial" w:hAnsi="Arial" w:cs="Arial"/>
                      <w:sz w:val="20"/>
                      <w:szCs w:val="20"/>
                    </w:rPr>
                    <w:t>Case 4: SSS (Law of Cosines)</w:t>
                  </w:r>
                </w:p>
                <w:p w14:paraId="0A9CF0DC" w14:textId="77777777" w:rsidR="00F55706" w:rsidRDefault="00F55706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>Problem 2 – Proof of the Law of Sines</w:t>
                  </w:r>
                </w:p>
                <w:p w14:paraId="41D0E2BE" w14:textId="77777777" w:rsidR="00F55706" w:rsidRDefault="00F55706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5975D0E" w14:textId="77777777" w:rsidR="00F55706" w:rsidRDefault="00F55706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6DE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2AF1E877" wp14:editId="1D6FE923">
                        <wp:extent cx="2209800" cy="1502863"/>
                        <wp:effectExtent l="0" t="0" r="0" b="254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21612" cy="15108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856DE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694F9743" wp14:editId="2D6AE458">
                        <wp:extent cx="2197930" cy="149479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22314" cy="15113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AD9A73F" w14:textId="77777777" w:rsidR="00F55706" w:rsidRPr="00A56BE9" w:rsidRDefault="00F55706" w:rsidP="00F55706">
                  <w:pPr>
                    <w:tabs>
                      <w:tab w:val="left" w:pos="915"/>
                    </w:tabs>
                    <w:spacing w:after="120" w:line="280" w:lineRule="exact"/>
                    <w:ind w:right="25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6BE9">
                    <w:rPr>
                      <w:rFonts w:ascii="Arial" w:hAnsi="Arial" w:cs="Arial"/>
                      <w:sz w:val="20"/>
                      <w:szCs w:val="20"/>
                    </w:rPr>
                    <w:t xml:space="preserve">The angle </w:t>
                  </w:r>
                  <w:r w:rsidRPr="00A56BE9">
                    <w:rPr>
                      <w:rFonts w:ascii="Arial" w:hAnsi="Arial" w:cs="Arial"/>
                      <w:i/>
                      <w:sz w:val="20"/>
                      <w:szCs w:val="20"/>
                    </w:rPr>
                    <w:t>C</w:t>
                  </w:r>
                  <w:r w:rsidRPr="00A56BE9">
                    <w:rPr>
                      <w:rFonts w:ascii="Arial" w:hAnsi="Arial" w:cs="Arial"/>
                      <w:sz w:val="20"/>
                      <w:szCs w:val="20"/>
                    </w:rPr>
                    <w:t xml:space="preserve"> refers to the angle </w:t>
                  </w:r>
                  <w:r w:rsidRPr="00A56BE9">
                    <w:rPr>
                      <w:rFonts w:ascii="Arial" w:hAnsi="Arial" w:cs="Arial"/>
                      <w:i/>
                      <w:sz w:val="20"/>
                      <w:szCs w:val="20"/>
                    </w:rPr>
                    <w:t>ACD</w:t>
                  </w:r>
                  <w:r w:rsidRPr="00A56BE9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12621E29" w14:textId="1B9F1F9D" w:rsidR="00483C47" w:rsidRPr="00D32E37" w:rsidRDefault="00483C47" w:rsidP="00180298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08FA31F" w14:textId="4AC88226" w:rsidR="00F55706" w:rsidRDefault="00F55706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(a)  Imagine you could m</w:t>
                  </w:r>
                  <w:r w:rsidRPr="00A56BE9">
                    <w:rPr>
                      <w:rFonts w:ascii="Arial" w:hAnsi="Arial" w:cs="Arial"/>
                      <w:sz w:val="20"/>
                      <w:szCs w:val="20"/>
                    </w:rPr>
                    <w:t xml:space="preserve">ove point </w:t>
                  </w:r>
                  <w:r w:rsidRPr="00A56BE9">
                    <w:rPr>
                      <w:rFonts w:ascii="Arial" w:hAnsi="Arial" w:cs="Arial"/>
                      <w:i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so that it is an acute angle,</w:t>
                  </w:r>
                  <w:r w:rsidRPr="00A56BE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discuss if</w:t>
                  </w:r>
                  <w:r w:rsidRPr="00A56BE9">
                    <w:rPr>
                      <w:rFonts w:ascii="Arial" w:hAnsi="Arial" w:cs="Arial"/>
                      <w:sz w:val="20"/>
                      <w:szCs w:val="20"/>
                    </w:rPr>
                    <w:t xml:space="preserve"> the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Law of Sines still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="007A7B2A">
                    <w:rPr>
                      <w:rFonts w:ascii="Arial" w:hAnsi="Arial" w:cs="Arial"/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holds</w:t>
                  </w:r>
                  <w:r w:rsidRPr="00A56BE9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00F26ABA" w14:textId="77777777" w:rsidR="007A7B2A" w:rsidRDefault="007A7B2A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BC021CD" w14:textId="408C78A2" w:rsidR="007A7B2A" w:rsidRDefault="007A7B2A" w:rsidP="007A7B2A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  Possible Discussion: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Yes, the Law of Sines still holds true as the sine of the angles are </w:t>
                  </w:r>
                </w:p>
                <w:p w14:paraId="14DDA2B9" w14:textId="467A7824" w:rsidR="007A7B2A" w:rsidRPr="00E83F17" w:rsidRDefault="007A7B2A" w:rsidP="007A7B2A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still in proportion with their opposite sides.</w:t>
                  </w:r>
                </w:p>
                <w:p w14:paraId="1171B009" w14:textId="6C5B103D" w:rsidR="00F55706" w:rsidRDefault="00F55706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D0CECE" w:themeFill="background2" w:themeFillShade="E6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941"/>
                  </w:tblGrid>
                  <w:tr w:rsidR="00C934D7" w14:paraId="6770FA7F" w14:textId="77777777" w:rsidTr="00C934D7">
                    <w:trPr>
                      <w:trHeight w:val="330"/>
                    </w:trPr>
                    <w:tc>
                      <w:tcPr>
                        <w:tcW w:w="8941" w:type="dxa"/>
                        <w:shd w:val="clear" w:color="auto" w:fill="D0CECE" w:themeFill="background2" w:themeFillShade="E6"/>
                      </w:tcPr>
                      <w:p w14:paraId="3498DD5D" w14:textId="3F26E12D" w:rsidR="00C934D7" w:rsidRDefault="00C934D7" w:rsidP="00F55706">
                        <w:pPr>
                          <w:spacing w:line="320" w:lineRule="atLeast"/>
                          <w:ind w:right="13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32E3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Teacher Tip:</w:t>
                        </w:r>
                        <w:r w:rsidRPr="00D32E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Teachers may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want to extend this discussion with the students to see if they can find any scenario when it would not work out. Get your students talking!</w:t>
                        </w:r>
                      </w:p>
                    </w:tc>
                  </w:tr>
                </w:tbl>
                <w:p w14:paraId="517AFF98" w14:textId="3227E4C9" w:rsidR="00F55706" w:rsidRDefault="00F55706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6AC3824" w14:textId="77777777" w:rsidR="00F55706" w:rsidRPr="00361F76" w:rsidRDefault="00F55706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Problem 3 – ASA and SAA cases</w:t>
                  </w:r>
                </w:p>
                <w:p w14:paraId="47F2B9AF" w14:textId="77777777" w:rsidR="00F55706" w:rsidRPr="00361F76" w:rsidRDefault="00F55706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5CA4B1C" w14:textId="77777777" w:rsidR="00F55706" w:rsidRDefault="00F55706" w:rsidP="00F55706">
                  <w:pPr>
                    <w:spacing w:after="120" w:line="280" w:lineRule="atLeast"/>
                    <w:ind w:right="25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231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54C74CDF" wp14:editId="7CDCEB6A">
                        <wp:extent cx="2247900" cy="1528775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59032" cy="15363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</w:t>
                  </w:r>
                  <w:r w:rsidRPr="00A2231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42402AA2" wp14:editId="32B05CB3">
                        <wp:extent cx="2247900" cy="1528775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59579" cy="15367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CB05785" w14:textId="77777777" w:rsidR="00F55706" w:rsidRDefault="00F55706" w:rsidP="00F55706">
                  <w:pPr>
                    <w:spacing w:after="120" w:line="280" w:lineRule="atLeast"/>
                    <w:ind w:right="25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(a)  Case 1: 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b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= _______                                              Case 2: 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b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= ________</w:t>
                  </w:r>
                </w:p>
                <w:p w14:paraId="59CCBD0B" w14:textId="70C6B3AA" w:rsidR="00F55706" w:rsidRDefault="00C934D7" w:rsidP="00F55706">
                  <w:pPr>
                    <w:spacing w:after="120" w:line="280" w:lineRule="atLeast"/>
                    <w:ind w:right="25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5.72                                                       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5.32</w:t>
                  </w:r>
                </w:p>
                <w:p w14:paraId="1E7D3C65" w14:textId="77777777" w:rsidR="00F55706" w:rsidRPr="00F664A1" w:rsidRDefault="00F55706" w:rsidP="00F55706">
                  <w:pPr>
                    <w:spacing w:after="120" w:line="280" w:lineRule="atLeast"/>
                    <w:ind w:right="25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582A9A9" w14:textId="16744E03" w:rsidR="00F55706" w:rsidRPr="00F664A1" w:rsidRDefault="00F55706" w:rsidP="00F55706">
                  <w:pPr>
                    <w:spacing w:line="36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(b) </w:t>
                  </w:r>
                  <w:r w:rsidRPr="00A56BE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Discuss if moving point C and changing its angle</w:t>
                  </w:r>
                  <w:r w:rsidRPr="00A56BE9">
                    <w:rPr>
                      <w:rFonts w:ascii="Arial" w:hAnsi="Arial" w:cs="Arial"/>
                      <w:sz w:val="20"/>
                      <w:szCs w:val="20"/>
                    </w:rPr>
                    <w:t xml:space="preserve"> affect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 your answer to the length of 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b.</w:t>
                  </w:r>
                  <w:r w:rsidR="00C934D7">
                    <w:rPr>
                      <w:rFonts w:ascii="Arial" w:hAnsi="Arial" w:cs="Arial"/>
                      <w:i/>
                      <w:sz w:val="20"/>
                      <w:szCs w:val="20"/>
                    </w:rPr>
                    <w:br/>
                  </w:r>
                </w:p>
                <w:p w14:paraId="37AC52B8" w14:textId="6E51CFF3" w:rsidR="00F55706" w:rsidRPr="00361F76" w:rsidRDefault="00C934D7" w:rsidP="00C934D7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       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Possible Explanation: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Yes, the Law of Sines still holds true as the sine of the angles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                        are still in proportion with their opposite sides.</w:t>
                  </w:r>
                </w:p>
                <w:tbl>
                  <w:tblPr>
                    <w:tblW w:w="9648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648"/>
                  </w:tblGrid>
                  <w:tr w:rsidR="00F55706" w:rsidRPr="00D341C0" w14:paraId="128FCD76" w14:textId="77777777" w:rsidTr="00EC3AB1">
                    <w:trPr>
                      <w:cantSplit/>
                      <w:trHeight w:val="80"/>
                    </w:trPr>
                    <w:tc>
                      <w:tcPr>
                        <w:tcW w:w="9648" w:type="dxa"/>
                      </w:tcPr>
                      <w:p w14:paraId="68EE21B3" w14:textId="77777777" w:rsidR="00F55706" w:rsidRPr="00F664A1" w:rsidRDefault="00F55706" w:rsidP="00F55706">
                        <w:pPr>
                          <w:spacing w:after="120" w:line="28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F664A1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lastRenderedPageBreak/>
                          <w:t>Problem 4 – Law of Sines Problem</w:t>
                        </w:r>
                      </w:p>
                    </w:tc>
                  </w:tr>
                  <w:tr w:rsidR="00F55706" w:rsidRPr="00D341C0" w14:paraId="3DBB4809" w14:textId="77777777" w:rsidTr="00EC3AB1">
                    <w:trPr>
                      <w:cantSplit/>
                      <w:trHeight w:val="1467"/>
                    </w:trPr>
                    <w:tc>
                      <w:tcPr>
                        <w:tcW w:w="9648" w:type="dxa"/>
                      </w:tcPr>
                      <w:p w14:paraId="31C9DDE4" w14:textId="77777777" w:rsidR="00F55706" w:rsidRPr="00F664A1" w:rsidRDefault="00F55706" w:rsidP="00F55706">
                        <w:pPr>
                          <w:spacing w:after="120" w:line="280" w:lineRule="atLeast"/>
                          <w:ind w:right="25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F664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Use the Law of Sines to solve the following problem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:</w:t>
                        </w:r>
                      </w:p>
                      <w:p w14:paraId="28524C3F" w14:textId="77777777" w:rsidR="00F55706" w:rsidRDefault="00F55706" w:rsidP="00F55706">
                        <w:pPr>
                          <w:spacing w:after="120" w:line="280" w:lineRule="atLeast"/>
                          <w:ind w:left="360" w:right="25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442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 surveyor took two angle measurements to the peak of the mountain 500m apart. Find the height of the mountain.</w:t>
                        </w:r>
                      </w:p>
                      <w:p w14:paraId="7843CD3F" w14:textId="77777777" w:rsidR="00F55706" w:rsidRPr="003442CE" w:rsidRDefault="00F55706" w:rsidP="00F55706">
                        <w:pPr>
                          <w:spacing w:after="120" w:line="280" w:lineRule="atLeast"/>
                          <w:ind w:left="360" w:right="25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                         </w:t>
                        </w:r>
                        <w:r w:rsidRPr="000E3852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32E0FC52" wp14:editId="7C3C9F97">
                              <wp:extent cx="2179320" cy="1482224"/>
                              <wp:effectExtent l="0" t="0" r="0" b="3810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95610" cy="149330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C25EB36" w14:textId="77777777" w:rsidR="00F55706" w:rsidRPr="00F664A1" w:rsidRDefault="00F55706" w:rsidP="00F55706">
                        <w:pPr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5A76D6E8" w14:textId="77777777" w:rsidR="00C934D7" w:rsidRDefault="00C934D7" w:rsidP="00C934D7">
                        <w:pPr>
                          <w:spacing w:after="120" w:line="280" w:lineRule="atLeast"/>
                          <w:ind w:left="360" w:right="25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Solution: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Step 1:  Find the supplement to </w:t>
                        </w:r>
                        <m:oMath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51.1°</m:t>
                          </m:r>
                        </m:oMath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</w:t>
                        </w:r>
                        <m:oMath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180°-51.1°=128.9°</m:t>
                          </m:r>
                        </m:oMath>
                      </w:p>
                      <w:p w14:paraId="1C1F76EE" w14:textId="77777777" w:rsidR="00C934D7" w:rsidRDefault="00C934D7" w:rsidP="00C934D7">
                        <w:pPr>
                          <w:spacing w:after="120" w:line="280" w:lineRule="atLeast"/>
                          <w:ind w:left="360" w:right="25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                            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Step 2:  Using this angle, find the third angle of the triangle on the left.</w:t>
                        </w:r>
                      </w:p>
                      <w:p w14:paraId="7E223CAF" w14:textId="77777777" w:rsidR="00C934D7" w:rsidRDefault="00C934D7" w:rsidP="00C934D7">
                        <w:pPr>
                          <w:spacing w:after="120" w:line="280" w:lineRule="atLeast"/>
                          <w:ind w:left="360" w:right="25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                                   </w:t>
                        </w:r>
                        <m:oMath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180°-128.9°-42°=9.1°</m:t>
                          </m:r>
                        </m:oMath>
                      </w:p>
                      <w:p w14:paraId="027EF692" w14:textId="77777777" w:rsidR="00C934D7" w:rsidRDefault="00C934D7" w:rsidP="00C934D7">
                        <w:pPr>
                          <w:spacing w:after="120" w:line="280" w:lineRule="atLeast"/>
                          <w:ind w:left="360" w:right="25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                    Step 3:   You now have a ASA scenario to use the Law of Sines with to find the </w:t>
                        </w:r>
                      </w:p>
                      <w:p w14:paraId="5BC5EF37" w14:textId="77777777" w:rsidR="00C934D7" w:rsidRDefault="00C934D7" w:rsidP="00C934D7">
                        <w:pPr>
                          <w:spacing w:after="120" w:line="280" w:lineRule="atLeast"/>
                          <w:ind w:left="360" w:right="25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                                 hypotenuse of the right triangle on the right.</w:t>
                        </w:r>
                      </w:p>
                      <w:p w14:paraId="53770951" w14:textId="77777777" w:rsidR="00C934D7" w:rsidRDefault="00C934D7" w:rsidP="00C934D7">
                        <w:pPr>
                          <w:spacing w:after="120" w:line="280" w:lineRule="atLeast"/>
                          <w:ind w:left="360" w:right="25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                                  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500</m:t>
                              </m:r>
                            </m:num>
                            <m:den>
                              <m:func>
                                <m:func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sin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9.1°</m:t>
                                  </m:r>
                                </m:e>
                              </m:func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x</m:t>
                              </m:r>
                            </m:num>
                            <m:den>
                              <m:func>
                                <m:func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sin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42°</m:t>
                                  </m:r>
                                </m:e>
                              </m:func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 xml:space="preserve">    →    x=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500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sin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42°</m:t>
                                  </m:r>
                                </m:e>
                              </m:func>
                            </m:num>
                            <m:den>
                              <m:func>
                                <m:func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sin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9.1°</m:t>
                                  </m:r>
                                </m:e>
                              </m:func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 xml:space="preserve">     →      x=2115.39</m:t>
                          </m:r>
                        </m:oMath>
                      </w:p>
                      <w:p w14:paraId="18AD4E55" w14:textId="2BA39698" w:rsidR="00C934D7" w:rsidRDefault="00C934D7" w:rsidP="00C934D7">
                        <w:pPr>
                          <w:spacing w:after="120" w:line="280" w:lineRule="atLeast"/>
                          <w:ind w:left="360" w:right="25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                    Step 4:  Using right triangle trig, find the height of the mountain.</w:t>
                        </w:r>
                      </w:p>
                      <w:p w14:paraId="35BD643D" w14:textId="04F448AE" w:rsidR="00F55706" w:rsidRPr="00F664A1" w:rsidRDefault="00C934D7" w:rsidP="00C934D7">
                        <w:pPr>
                          <w:spacing w:after="120" w:line="280" w:lineRule="atLeast"/>
                          <w:ind w:left="360" w:right="25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                                 </w:t>
                        </w:r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 xml:space="preserve">51.1°=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h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2115.39</m:t>
                                  </m:r>
                                </m:den>
                              </m:f>
                            </m:e>
                          </m:func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 xml:space="preserve">      →      h=</m:t>
                          </m:r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2115.39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51.1°</m:t>
                              </m:r>
                            </m:e>
                          </m:func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 xml:space="preserve">      →     h=</m:t>
                          </m:r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1646.28 m</m:t>
                          </m:r>
                        </m:oMath>
                      </w:p>
                    </w:tc>
                  </w:tr>
                </w:tbl>
                <w:p w14:paraId="4D06EC72" w14:textId="77777777" w:rsidR="00EA3FCE" w:rsidRPr="00D32E37" w:rsidRDefault="00EA3FCE" w:rsidP="00EA3FC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F238F8C" w14:textId="77777777" w:rsidR="00F55706" w:rsidRPr="00845918" w:rsidRDefault="00F55706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5918">
                    <w:rPr>
                      <w:rFonts w:ascii="Arial" w:hAnsi="Arial" w:cs="Arial"/>
                      <w:b/>
                      <w:sz w:val="20"/>
                      <w:szCs w:val="20"/>
                    </w:rPr>
                    <w:t>Problem 5 – Proof of the Law of Cosines</w:t>
                  </w:r>
                </w:p>
                <w:p w14:paraId="7246CAEB" w14:textId="77777777" w:rsidR="00F55706" w:rsidRDefault="00F55706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Use the 4 pieces of information below and</w:t>
                  </w:r>
                  <w:r w:rsidRPr="00845918">
                    <w:rPr>
                      <w:rFonts w:ascii="Arial" w:hAnsi="Arial" w:cs="Arial"/>
                      <w:sz w:val="20"/>
                      <w:szCs w:val="20"/>
                    </w:rPr>
                    <w:t xml:space="preserve"> algebra to complete the proof.</w:t>
                  </w:r>
                </w:p>
                <w:p w14:paraId="20E38A24" w14:textId="77777777" w:rsidR="00F55706" w:rsidRDefault="00F55706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43748CA" w14:textId="056657D4" w:rsidR="00F55706" w:rsidRDefault="00F55706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</w:t>
                  </w:r>
                  <w:r w:rsidRPr="00072B0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27FCC9A0" wp14:editId="27CFC5B6">
                        <wp:extent cx="1920240" cy="1305936"/>
                        <wp:effectExtent l="0" t="0" r="3810" b="889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8018" cy="13112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2441BCF" w14:textId="506E359C" w:rsidR="00C934D7" w:rsidRDefault="00C934D7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F0B81BB" w14:textId="669827C7" w:rsidR="00C934D7" w:rsidRDefault="00C934D7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63AFADF" w14:textId="77777777" w:rsidR="00C934D7" w:rsidRDefault="00C934D7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461"/>
                  </w:tblGrid>
                  <w:tr w:rsidR="00C934D7" w14:paraId="308BE1F7" w14:textId="77777777" w:rsidTr="00C934D7">
                    <w:trPr>
                      <w:trHeight w:val="330"/>
                    </w:trPr>
                    <w:tc>
                      <w:tcPr>
                        <w:tcW w:w="8461" w:type="dxa"/>
                      </w:tcPr>
                      <w:tbl>
                        <w:tblPr>
                          <w:tblpPr w:leftFromText="180" w:rightFromText="180" w:horzAnchor="margin" w:tblpY="348"/>
                          <w:tblOverlap w:val="never"/>
                          <w:tblW w:w="9179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5069"/>
                          <w:gridCol w:w="4110"/>
                        </w:tblGrid>
                        <w:tr w:rsidR="00C934D7" w:rsidRPr="00AC45E6" w14:paraId="25AE9FA2" w14:textId="77777777" w:rsidTr="00EC3AB1">
                          <w:trPr>
                            <w:cantSplit/>
                            <w:trHeight w:val="882"/>
                          </w:trPr>
                          <w:tc>
                            <w:tcPr>
                              <w:tcW w:w="5069" w:type="dxa"/>
                            </w:tcPr>
                            <w:p w14:paraId="6B3CF220" w14:textId="77777777" w:rsidR="00C934D7" w:rsidRPr="00845918" w:rsidRDefault="00C934D7" w:rsidP="00C934D7">
                              <w:pPr>
                                <w:spacing w:after="120" w:line="280" w:lineRule="atLeast"/>
                                <w:ind w:left="360" w:right="252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8459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>A.</w:t>
                              </w:r>
                              <w:r w:rsidRPr="008459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  <w:t>Substitute 1 into 2 and simplify.</w:t>
                              </w:r>
                            </w:p>
                            <w:p w14:paraId="1C21B754" w14:textId="77777777" w:rsidR="00C934D7" w:rsidRPr="00845918" w:rsidRDefault="00C934D7" w:rsidP="00C934D7">
                              <w:pPr>
                                <w:spacing w:after="120" w:line="280" w:lineRule="atLeast"/>
                                <w:ind w:left="360" w:right="252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8459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B.</w:t>
                              </w:r>
                              <w:r w:rsidRPr="008459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  <w:t xml:space="preserve">Solve 3 for </w:t>
                              </w:r>
                              <w:r w:rsidRPr="0084591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845918">
                                <w:rPr>
                                  <w:rFonts w:ascii="Arial" w:hAnsi="Arial" w:cs="Arial"/>
                                  <w:sz w:val="20"/>
                                  <w:szCs w:val="20"/>
                                  <w:vertAlign w:val="superscript"/>
                                </w:rPr>
                                <w:t>2</w:t>
                              </w:r>
                              <w:r w:rsidRPr="008459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and 4 for </w:t>
                              </w:r>
                              <w:r w:rsidRPr="0084591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8459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5482D52D" w14:textId="77777777" w:rsidR="00C934D7" w:rsidRPr="00845918" w:rsidRDefault="00C934D7" w:rsidP="00C934D7">
                              <w:pPr>
                                <w:spacing w:after="120" w:line="280" w:lineRule="atLeast"/>
                                <w:ind w:left="360" w:right="252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8459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C.</w:t>
                              </w:r>
                              <w:r w:rsidRPr="008459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  <w:t>Substitute the results from B into A.</w:t>
                              </w:r>
                            </w:p>
                            <w:p w14:paraId="3A38FA03" w14:textId="77777777" w:rsidR="00C934D7" w:rsidRPr="00845918" w:rsidRDefault="00C934D7" w:rsidP="00C934D7">
                              <w:pPr>
                                <w:spacing w:after="120" w:line="280" w:lineRule="atLeast"/>
                                <w:ind w:left="360" w:right="252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36DC16B0" w14:textId="77777777" w:rsidR="00C934D7" w:rsidRPr="00AC45E6" w:rsidRDefault="00C934D7" w:rsidP="00C934D7">
                              <w:pPr>
                                <w:spacing w:after="120" w:line="280" w:lineRule="atLeast"/>
                                <w:ind w:left="360" w:right="252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459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result is the Law of Cosines.</w:t>
                              </w:r>
                            </w:p>
                          </w:tc>
                          <w:tc>
                            <w:tcPr>
                              <w:tcW w:w="4110" w:type="dxa"/>
                            </w:tcPr>
                            <w:p w14:paraId="345F305C" w14:textId="77777777" w:rsidR="00C934D7" w:rsidRPr="00AC45E6" w:rsidRDefault="00C934D7" w:rsidP="00C934D7">
                              <w:pPr>
                                <w:spacing w:line="360" w:lineRule="auto"/>
                                <w:ind w:left="360"/>
                                <w:rPr>
                                  <w:i/>
                                  <w:sz w:val="22"/>
                                </w:rPr>
                              </w:pPr>
                              <w:r w:rsidRPr="00F075E4">
                                <w:rPr>
                                  <w:sz w:val="22"/>
                                </w:rPr>
                                <w:t>1.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ab/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d=a+e</m:t>
                                </m:r>
                              </m:oMath>
                            </w:p>
                            <w:p w14:paraId="42CF0BC5" w14:textId="77777777" w:rsidR="00C934D7" w:rsidRPr="00AC45E6" w:rsidRDefault="00C934D7" w:rsidP="00C934D7">
                              <w:pPr>
                                <w:spacing w:line="360" w:lineRule="auto"/>
                                <w:ind w:left="360"/>
                                <w:rPr>
                                  <w:i/>
                                  <w:sz w:val="22"/>
                                </w:rPr>
                              </w:pPr>
                              <w:r w:rsidRPr="00F075E4">
                                <w:rPr>
                                  <w:sz w:val="22"/>
                                </w:rPr>
                                <w:t>2.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ab/>
                              </w: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c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 xml:space="preserve">=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d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 xml:space="preserve">+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h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w:p>
                            <w:p w14:paraId="1C034FF2" w14:textId="77777777" w:rsidR="00C934D7" w:rsidRPr="00AC45E6" w:rsidRDefault="00C934D7" w:rsidP="00C934D7">
                              <w:pPr>
                                <w:spacing w:line="360" w:lineRule="auto"/>
                                <w:ind w:left="360"/>
                                <w:rPr>
                                  <w:i/>
                                  <w:sz w:val="22"/>
                                </w:rPr>
                              </w:pPr>
                              <w:r w:rsidRPr="00F075E4">
                                <w:rPr>
                                  <w:sz w:val="22"/>
                                </w:rPr>
                                <w:t>3.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ab/>
                              </w: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 xml:space="preserve">=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 xml:space="preserve">+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h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w:p>
                            <w:p w14:paraId="461EC66A" w14:textId="77777777" w:rsidR="00C934D7" w:rsidRPr="00AC45E6" w:rsidRDefault="00C934D7" w:rsidP="00C934D7">
                              <w:pPr>
                                <w:spacing w:line="360" w:lineRule="auto"/>
                                <w:ind w:left="360"/>
                                <w:rPr>
                                  <w:sz w:val="22"/>
                                </w:rPr>
                              </w:pPr>
                              <w:r w:rsidRPr="00F075E4">
                                <w:rPr>
                                  <w:sz w:val="22"/>
                                </w:rPr>
                                <w:t>4.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cos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C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= 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e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</w:rPr>
                                          <m:t>b</m:t>
                                        </m:r>
                                      </m:den>
                                    </m:f>
                                  </m:e>
                                </m:func>
                              </m:oMath>
                            </w:p>
                          </w:tc>
                        </w:tr>
                      </w:tbl>
                      <w:p w14:paraId="44F61B8E" w14:textId="77777777" w:rsidR="00C934D7" w:rsidRDefault="00C934D7" w:rsidP="00F55706">
                        <w:pPr>
                          <w:spacing w:line="320" w:lineRule="atLeast"/>
                          <w:ind w:right="13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409C3D9" w14:textId="483AC8A7" w:rsidR="00C934D7" w:rsidRDefault="00C934D7" w:rsidP="00C934D7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          Solution/Work: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A.  </w:t>
                  </w:r>
                  <m:oMath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=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a+e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+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      →      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=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+2ae+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+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oMath>
                </w:p>
                <w:p w14:paraId="15AB3A52" w14:textId="77777777" w:rsidR="00C934D7" w:rsidRDefault="00C934D7" w:rsidP="00C934D7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B.  </w:t>
                  </w:r>
                  <m:oMath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=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-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     and     e= -b</m:t>
                    </m:r>
                    <m:func>
                      <m:func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C</m:t>
                        </m:r>
                      </m:e>
                    </m:func>
                  </m:oMath>
                </w:p>
                <w:p w14:paraId="64E91123" w14:textId="77777777" w:rsidR="00C934D7" w:rsidRDefault="00C934D7" w:rsidP="00C934D7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C.  </w:t>
                  </w:r>
                  <m:oMath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=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+2a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-b</m:t>
                        </m:r>
                        <m:func>
                          <m:func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C</m:t>
                            </m:r>
                          </m:e>
                        </m:func>
                      </m:e>
                    </m: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+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+(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-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)</m:t>
                    </m:r>
                  </m:oMath>
                </w:p>
                <w:p w14:paraId="5C435224" w14:textId="77777777" w:rsidR="00C934D7" w:rsidRPr="00D97653" w:rsidRDefault="00C934D7" w:rsidP="00C934D7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     </w:t>
                  </w:r>
                  <m:oMath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=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+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-2ab</m:t>
                    </m:r>
                    <m:func>
                      <m:func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C</m:t>
                        </m:r>
                      </m:e>
                    </m:func>
                  </m:oMath>
                </w:p>
                <w:p w14:paraId="7DB168B4" w14:textId="1DA39A58" w:rsidR="00F55706" w:rsidRDefault="00F55706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A0AB635" w14:textId="6E2C57A5" w:rsidR="00F55706" w:rsidRDefault="00F55706" w:rsidP="00F55706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(a)  Imagine you could </w:t>
                  </w:r>
                  <w:r w:rsidRPr="00C51651">
                    <w:rPr>
                      <w:rFonts w:ascii="Arial" w:hAnsi="Arial" w:cs="Arial"/>
                      <w:sz w:val="20"/>
                      <w:szCs w:val="20"/>
                    </w:rPr>
                    <w:t xml:space="preserve">move point </w:t>
                  </w:r>
                  <w:r w:rsidRPr="00C51651">
                    <w:rPr>
                      <w:rFonts w:ascii="Arial" w:hAnsi="Arial" w:cs="Arial"/>
                      <w:i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so that it is an acute angle,</w:t>
                  </w:r>
                  <w:r w:rsidRPr="00C5165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discuss with a classmate if the Law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          </w:t>
                  </w:r>
                  <w:r w:rsidRPr="00C51651">
                    <w:rPr>
                      <w:rFonts w:ascii="Arial" w:hAnsi="Arial" w:cs="Arial"/>
                      <w:sz w:val="20"/>
                      <w:szCs w:val="20"/>
                    </w:rPr>
                    <w:t xml:space="preserve"> of Cosines still hold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s true</w:t>
                  </w:r>
                  <w:r w:rsidRPr="00C51651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362B4316" w14:textId="77777777" w:rsidR="00C934D7" w:rsidRDefault="00C934D7" w:rsidP="00F55706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CA25ADD" w14:textId="36328BFE" w:rsidR="00C934D7" w:rsidRDefault="00C934D7" w:rsidP="00C934D7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          Possible Discussion: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Yes the Law of Cosines still holds true as the relationship </w:t>
                  </w:r>
                </w:p>
                <w:p w14:paraId="0B84B1EC" w14:textId="77777777" w:rsidR="00C934D7" w:rsidRPr="009C4CF2" w:rsidRDefault="00C934D7" w:rsidP="00C934D7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between the sides and angles remains the same.</w:t>
                  </w:r>
                </w:p>
                <w:p w14:paraId="2E8570D8" w14:textId="1848F882" w:rsidR="00C934D7" w:rsidRDefault="00C934D7" w:rsidP="00F55706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D0CECE" w:themeFill="background2" w:themeFillShade="E6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845"/>
                  </w:tblGrid>
                  <w:tr w:rsidR="00C934D7" w14:paraId="0A630904" w14:textId="77777777" w:rsidTr="00C934D7">
                    <w:trPr>
                      <w:trHeight w:val="369"/>
                    </w:trPr>
                    <w:tc>
                      <w:tcPr>
                        <w:tcW w:w="8845" w:type="dxa"/>
                        <w:shd w:val="clear" w:color="auto" w:fill="D0CECE" w:themeFill="background2" w:themeFillShade="E6"/>
                      </w:tcPr>
                      <w:p w14:paraId="6B9D3E11" w14:textId="392746B8" w:rsidR="00C934D7" w:rsidRDefault="00C934D7" w:rsidP="00C934D7">
                        <w:pPr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32E3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Teacher Tip:</w:t>
                        </w:r>
                        <w:r w:rsidRPr="00D32E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This is a good place to have students do the work at the board and have them explain their procedures and results to the class.</w:t>
                        </w:r>
                      </w:p>
                    </w:tc>
                  </w:tr>
                </w:tbl>
                <w:p w14:paraId="4272510B" w14:textId="77777777" w:rsidR="00C934D7" w:rsidRPr="00C51651" w:rsidRDefault="00C934D7" w:rsidP="00F55706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5CAA05E" w14:textId="77777777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</w:t>
                  </w:r>
                </w:p>
                <w:p w14:paraId="1DDB578C" w14:textId="77777777" w:rsidR="00F55706" w:rsidRDefault="00F55706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Problem 6 – SAS and SSS Cases</w:t>
                  </w:r>
                </w:p>
                <w:p w14:paraId="02BA62BD" w14:textId="77777777" w:rsidR="00F55706" w:rsidRDefault="00F55706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3AC7C2EE" w14:textId="6E944734" w:rsidR="00526583" w:rsidRDefault="00F55706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</w:t>
                  </w:r>
                  <w:r w:rsidRPr="00B563A7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4DBBE2D9" wp14:editId="3BFA8ACE">
                        <wp:extent cx="2140040" cy="1455420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8559" cy="14612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97C98F1" w14:textId="77777777" w:rsidR="00F55706" w:rsidRPr="00D32E37" w:rsidRDefault="00F55706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7393E0F" w14:textId="5D08C2D1" w:rsidR="00F55706" w:rsidRDefault="00F55706" w:rsidP="00F55706">
                  <w:pPr>
                    <w:spacing w:after="120" w:line="280" w:lineRule="atLeast"/>
                    <w:ind w:right="25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(a)  </w:t>
                  </w:r>
                  <w:r w:rsidRPr="00590EF0">
                    <w:rPr>
                      <w:rFonts w:ascii="Arial" w:hAnsi="Arial" w:cs="Arial"/>
                      <w:sz w:val="20"/>
                      <w:szCs w:val="20"/>
                    </w:rPr>
                    <w:t xml:space="preserve">Case 3:  </w:t>
                  </w:r>
                  <w:r w:rsidRPr="00590EF0">
                    <w:rPr>
                      <w:rFonts w:ascii="Arial" w:hAnsi="Arial" w:cs="Arial"/>
                      <w:i/>
                      <w:sz w:val="20"/>
                      <w:szCs w:val="20"/>
                    </w:rPr>
                    <w:t>c</w:t>
                  </w:r>
                  <w:r w:rsidRPr="00590EF0">
                    <w:rPr>
                      <w:rFonts w:ascii="Arial" w:hAnsi="Arial" w:cs="Arial"/>
                      <w:sz w:val="20"/>
                      <w:szCs w:val="20"/>
                    </w:rPr>
                    <w:t xml:space="preserve"> = _______</w:t>
                  </w:r>
                </w:p>
                <w:p w14:paraId="3426C59C" w14:textId="3F4D0023" w:rsidR="00DF30B3" w:rsidRDefault="00DF30B3" w:rsidP="00F55706">
                  <w:pPr>
                    <w:spacing w:after="120" w:line="280" w:lineRule="atLeast"/>
                    <w:ind w:right="25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D1F7CEC" w14:textId="77777777" w:rsidR="00DF30B3" w:rsidRPr="00596C6B" w:rsidRDefault="00DF30B3" w:rsidP="00DF30B3">
                  <w:pPr>
                    <w:spacing w:after="120" w:line="280" w:lineRule="atLeast"/>
                    <w:ind w:right="25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7.3</w:t>
                  </w:r>
                </w:p>
                <w:p w14:paraId="080B242C" w14:textId="16D3A2FC" w:rsidR="00DF30B3" w:rsidRPr="00590EF0" w:rsidRDefault="00DF30B3" w:rsidP="00F55706">
                  <w:pPr>
                    <w:spacing w:after="120" w:line="280" w:lineRule="atLeast"/>
                    <w:ind w:right="25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72B59DC" w14:textId="77777777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66AD862" w14:textId="0D16D34B" w:rsidR="00F55706" w:rsidRDefault="00F55706" w:rsidP="00F55706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0EF0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     (b)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Imagine you could move</w:t>
                  </w:r>
                  <w:r w:rsidRPr="00590EF0">
                    <w:rPr>
                      <w:rFonts w:ascii="Arial" w:hAnsi="Arial" w:cs="Arial"/>
                      <w:sz w:val="20"/>
                      <w:szCs w:val="20"/>
                    </w:rPr>
                    <w:t xml:space="preserve"> point </w:t>
                  </w:r>
                  <w:r w:rsidRPr="00590EF0">
                    <w:rPr>
                      <w:rFonts w:ascii="Arial" w:hAnsi="Arial" w:cs="Arial"/>
                      <w:i/>
                      <w:sz w:val="20"/>
                      <w:szCs w:val="20"/>
                    </w:rPr>
                    <w:t>C</w:t>
                  </w:r>
                  <w:r w:rsidRPr="00590EF0">
                    <w:rPr>
                      <w:rFonts w:ascii="Arial" w:hAnsi="Arial" w:cs="Arial"/>
                      <w:sz w:val="20"/>
                      <w:szCs w:val="20"/>
                    </w:rPr>
                    <w:t>. Discuss with a classmate h</w:t>
                  </w:r>
                  <w:r w:rsidRPr="00C51651">
                    <w:rPr>
                      <w:rFonts w:ascii="Arial" w:hAnsi="Arial" w:cs="Arial"/>
                      <w:sz w:val="20"/>
                      <w:szCs w:val="20"/>
                    </w:rPr>
                    <w:t xml:space="preserve">ow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moving</w:t>
                  </w:r>
                  <w:r w:rsidRPr="00C51651">
                    <w:rPr>
                      <w:rFonts w:ascii="Arial" w:hAnsi="Arial" w:cs="Arial"/>
                      <w:sz w:val="20"/>
                      <w:szCs w:val="20"/>
                    </w:rPr>
                    <w:t xml:space="preserve"> point </w:t>
                  </w:r>
                  <w:r w:rsidRPr="00C51651">
                    <w:rPr>
                      <w:rFonts w:ascii="Arial" w:hAnsi="Arial" w:cs="Arial"/>
                      <w:i/>
                      <w:sz w:val="20"/>
                      <w:szCs w:val="20"/>
                    </w:rPr>
                    <w:t>C</w:t>
                  </w:r>
                  <w:r w:rsidRPr="00C5165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590EF0">
                    <w:rPr>
                      <w:rFonts w:ascii="Arial" w:hAnsi="Arial" w:cs="Arial"/>
                      <w:sz w:val="20"/>
                      <w:szCs w:val="20"/>
                    </w:rPr>
                    <w:t>may affect your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          </w:t>
                  </w:r>
                  <w:r w:rsidRPr="00590EF0">
                    <w:rPr>
                      <w:rFonts w:ascii="Arial" w:hAnsi="Arial" w:cs="Arial"/>
                      <w:sz w:val="20"/>
                      <w:szCs w:val="20"/>
                    </w:rPr>
                    <w:t xml:space="preserve"> answer.</w:t>
                  </w:r>
                </w:p>
                <w:p w14:paraId="1A65483B" w14:textId="767BEB29" w:rsidR="00DF30B3" w:rsidRPr="00C51651" w:rsidRDefault="00DF30B3" w:rsidP="00DF30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Possible Discussion: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The 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value changes based on the size of angle C but the Law of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                        Cosines still holds true.</w:t>
                  </w:r>
                </w:p>
                <w:p w14:paraId="3FB49ED7" w14:textId="5F5ABE35" w:rsidR="00DF30B3" w:rsidRPr="00C51651" w:rsidRDefault="00DF30B3" w:rsidP="00F55706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BFC0317" w14:textId="77777777" w:rsidR="00F55706" w:rsidRDefault="00F55706" w:rsidP="00F55706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E0F5AE0" w14:textId="77777777" w:rsidR="00F55706" w:rsidRDefault="00F55706" w:rsidP="00F55706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E1E3531" w14:textId="77777777" w:rsidR="00F55706" w:rsidRDefault="00F55706" w:rsidP="00F55706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C6E15">
                    <w:rPr>
                      <w:rFonts w:ascii="Arial" w:hAnsi="Arial" w:cs="Arial"/>
                      <w:sz w:val="20"/>
                      <w:szCs w:val="20"/>
                    </w:rPr>
                    <w:t xml:space="preserve">Case 4 (SSS): In this triangle, all of the lengths of the sides are known, but none of the </w:t>
                  </w:r>
                  <w:proofErr w:type="gramStart"/>
                  <w:r w:rsidRPr="00AC6E15">
                    <w:rPr>
                      <w:rFonts w:ascii="Arial" w:hAnsi="Arial" w:cs="Arial"/>
                      <w:sz w:val="20"/>
                      <w:szCs w:val="20"/>
                    </w:rPr>
                    <w:t>angles</w:t>
                  </w:r>
                  <w:proofErr w:type="gramEnd"/>
                  <w:r w:rsidRPr="00AC6E15">
                    <w:rPr>
                      <w:rFonts w:ascii="Arial" w:hAnsi="Arial" w:cs="Arial"/>
                      <w:sz w:val="20"/>
                      <w:szCs w:val="20"/>
                    </w:rPr>
                    <w:t xml:space="preserve"> measures are known. To calculate the measure of an angle, the Law of Cosines must be rearranged.</w:t>
                  </w:r>
                </w:p>
                <w:p w14:paraId="27EB6F45" w14:textId="77777777" w:rsidR="00F55706" w:rsidRPr="00C51651" w:rsidRDefault="00F55706" w:rsidP="00F55706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E187513" w14:textId="5CF8776E" w:rsidR="00F55706" w:rsidRDefault="00F55706" w:rsidP="00F55706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0EF0">
                    <w:rPr>
                      <w:rFonts w:ascii="Arial" w:hAnsi="Arial" w:cs="Arial"/>
                      <w:sz w:val="20"/>
                      <w:szCs w:val="20"/>
                    </w:rPr>
                    <w:t xml:space="preserve">     (c)  Name the</w:t>
                  </w:r>
                  <w:r w:rsidRPr="00C51651">
                    <w:rPr>
                      <w:rFonts w:ascii="Arial" w:hAnsi="Arial" w:cs="Arial"/>
                      <w:sz w:val="20"/>
                      <w:szCs w:val="20"/>
                    </w:rPr>
                    <w:t xml:space="preserve"> trig function </w:t>
                  </w:r>
                  <w:r w:rsidRPr="00590EF0">
                    <w:rPr>
                      <w:rFonts w:ascii="Arial" w:hAnsi="Arial" w:cs="Arial"/>
                      <w:sz w:val="20"/>
                      <w:szCs w:val="20"/>
                    </w:rPr>
                    <w:t xml:space="preserve">that </w:t>
                  </w:r>
                  <w:r w:rsidRPr="00C51651">
                    <w:rPr>
                      <w:rFonts w:ascii="Arial" w:hAnsi="Arial" w:cs="Arial"/>
                      <w:sz w:val="20"/>
                      <w:szCs w:val="20"/>
                    </w:rPr>
                    <w:t>must be used i</w:t>
                  </w:r>
                  <w:r w:rsidRPr="00590EF0">
                    <w:rPr>
                      <w:rFonts w:ascii="Arial" w:hAnsi="Arial" w:cs="Arial"/>
                      <w:sz w:val="20"/>
                      <w:szCs w:val="20"/>
                    </w:rPr>
                    <w:t>n Case 4 to calculate the angle.</w:t>
                  </w:r>
                </w:p>
                <w:p w14:paraId="430A99A4" w14:textId="77777777" w:rsidR="002C653A" w:rsidRDefault="002C653A" w:rsidP="00F55706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ACF62C6" w14:textId="4FAE6C8E" w:rsidR="002C653A" w:rsidRPr="00596C6B" w:rsidRDefault="002C653A" w:rsidP="002C653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Inverse cosine </w:t>
                  </w:r>
                  <m:oMath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-1</m:t>
                            </m:r>
                          </m:sup>
                        </m:sSup>
                      </m:e>
                    </m:d>
                  </m:oMath>
                </w:p>
                <w:p w14:paraId="5B50068F" w14:textId="5482CCFE" w:rsidR="00F55706" w:rsidRPr="00590EF0" w:rsidRDefault="00F55706" w:rsidP="00F55706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8187FAE" w14:textId="77777777" w:rsidR="00F55706" w:rsidRDefault="00F55706" w:rsidP="00F55706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</w:t>
                  </w:r>
                  <w:r w:rsidRPr="00AC6E15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2087D8BD" wp14:editId="16929D3C">
                        <wp:extent cx="2148840" cy="1461571"/>
                        <wp:effectExtent l="0" t="0" r="3810" b="5715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4094" cy="14787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EE706FC" w14:textId="77777777" w:rsidR="00F55706" w:rsidRPr="00590EF0" w:rsidRDefault="00F55706" w:rsidP="00F55706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1003C40C" w14:textId="18BB41A2" w:rsidR="00F55706" w:rsidRDefault="00F55706" w:rsidP="00F55706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0EF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</w:t>
                  </w:r>
                  <w:r w:rsidRPr="00590EF0">
                    <w:rPr>
                      <w:rFonts w:ascii="Arial" w:hAnsi="Arial" w:cs="Arial"/>
                      <w:sz w:val="20"/>
                      <w:szCs w:val="20"/>
                    </w:rPr>
                    <w:t xml:space="preserve">(d)  </w:t>
                  </w:r>
                  <w:r w:rsidRPr="00C51651">
                    <w:rPr>
                      <w:rFonts w:ascii="Arial" w:hAnsi="Arial" w:cs="Arial"/>
                      <w:sz w:val="20"/>
                      <w:szCs w:val="20"/>
                    </w:rPr>
                    <w:t>Case 4: m</w:t>
                  </w:r>
                  <w:r w:rsidRPr="00C51651">
                    <w:rPr>
                      <w:rFonts w:ascii="Arial" w:hAnsi="Arial" w:cs="Arial"/>
                      <w:sz w:val="20"/>
                      <w:szCs w:val="20"/>
                    </w:rPr>
                    <w:sym w:font="Symbol" w:char="F0D0"/>
                  </w:r>
                  <w:r w:rsidRPr="00C51651">
                    <w:rPr>
                      <w:rFonts w:ascii="Arial" w:hAnsi="Arial" w:cs="Arial"/>
                      <w:i/>
                      <w:sz w:val="20"/>
                      <w:szCs w:val="20"/>
                    </w:rPr>
                    <w:t>C</w:t>
                  </w:r>
                  <w:r w:rsidRPr="00C51651">
                    <w:rPr>
                      <w:rFonts w:ascii="Arial" w:hAnsi="Arial" w:cs="Arial"/>
                      <w:sz w:val="20"/>
                      <w:szCs w:val="20"/>
                    </w:rPr>
                    <w:t xml:space="preserve"> = 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</w:p>
                <w:p w14:paraId="62D1B18D" w14:textId="7AFFFEA8" w:rsidR="002C653A" w:rsidRDefault="002C653A" w:rsidP="00F55706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B84B34F" w14:textId="12BC536B" w:rsidR="00F55706" w:rsidRDefault="002C653A" w:rsidP="00F55706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54.4°</m:t>
                    </m:r>
                  </m:oMath>
                </w:p>
                <w:p w14:paraId="5DD8E020" w14:textId="77777777" w:rsidR="002C653A" w:rsidRDefault="002C653A" w:rsidP="00F55706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AFA2888" w14:textId="2CDFCB52" w:rsidR="00526583" w:rsidRPr="00D32E37" w:rsidRDefault="00F55706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(e</w:t>
                  </w:r>
                  <w:r w:rsidRPr="00590EF0">
                    <w:rPr>
                      <w:rFonts w:ascii="Arial" w:hAnsi="Arial" w:cs="Arial"/>
                      <w:sz w:val="20"/>
                      <w:szCs w:val="20"/>
                    </w:rPr>
                    <w:t xml:space="preserve">)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Imagine you could move</w:t>
                  </w:r>
                  <w:r w:rsidRPr="00590EF0">
                    <w:rPr>
                      <w:rFonts w:ascii="Arial" w:hAnsi="Arial" w:cs="Arial"/>
                      <w:sz w:val="20"/>
                      <w:szCs w:val="20"/>
                    </w:rPr>
                    <w:t xml:space="preserve"> point </w:t>
                  </w:r>
                  <w:r w:rsidRPr="00590EF0">
                    <w:rPr>
                      <w:rFonts w:ascii="Arial" w:hAnsi="Arial" w:cs="Arial"/>
                      <w:i/>
                      <w:sz w:val="20"/>
                      <w:szCs w:val="20"/>
                    </w:rPr>
                    <w:t>C</w:t>
                  </w:r>
                  <w:r w:rsidRPr="00590EF0">
                    <w:rPr>
                      <w:rFonts w:ascii="Arial" w:hAnsi="Arial" w:cs="Arial"/>
                      <w:sz w:val="20"/>
                      <w:szCs w:val="20"/>
                    </w:rPr>
                    <w:t>. Discuss with a classmate h</w:t>
                  </w:r>
                  <w:r w:rsidRPr="00C51651">
                    <w:rPr>
                      <w:rFonts w:ascii="Arial" w:hAnsi="Arial" w:cs="Arial"/>
                      <w:sz w:val="20"/>
                      <w:szCs w:val="20"/>
                    </w:rPr>
                    <w:t xml:space="preserve">ow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moving</w:t>
                  </w:r>
                  <w:r w:rsidRPr="00C51651">
                    <w:rPr>
                      <w:rFonts w:ascii="Arial" w:hAnsi="Arial" w:cs="Arial"/>
                      <w:sz w:val="20"/>
                      <w:szCs w:val="20"/>
                    </w:rPr>
                    <w:t xml:space="preserve"> point </w:t>
                  </w:r>
                  <w:r w:rsidRPr="00C51651">
                    <w:rPr>
                      <w:rFonts w:ascii="Arial" w:hAnsi="Arial" w:cs="Arial"/>
                      <w:i/>
                      <w:sz w:val="20"/>
                      <w:szCs w:val="20"/>
                    </w:rPr>
                    <w:t>C</w:t>
                  </w:r>
                  <w:r w:rsidRPr="00C5165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590EF0">
                    <w:rPr>
                      <w:rFonts w:ascii="Arial" w:hAnsi="Arial" w:cs="Arial"/>
                      <w:sz w:val="20"/>
                      <w:szCs w:val="20"/>
                    </w:rPr>
                    <w:t xml:space="preserve">may affect your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           </w:t>
                  </w:r>
                  <w:r w:rsidRPr="00590EF0">
                    <w:rPr>
                      <w:rFonts w:ascii="Arial" w:hAnsi="Arial" w:cs="Arial"/>
                      <w:sz w:val="20"/>
                      <w:szCs w:val="20"/>
                    </w:rPr>
                    <w:t>answer.</w:t>
                  </w:r>
                </w:p>
                <w:p w14:paraId="416B3919" w14:textId="0EA0E7B1" w:rsidR="009C0674" w:rsidRDefault="009C0674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DA9E262" w14:textId="77777777" w:rsidR="002C653A" w:rsidRDefault="002C653A" w:rsidP="002C653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Possible Discussion: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As sides 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and 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b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change, so does angle 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, but the Law of </w:t>
                  </w:r>
                </w:p>
                <w:p w14:paraId="4B912F0B" w14:textId="252AD087" w:rsidR="00F55706" w:rsidRDefault="002C653A" w:rsidP="002C653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Cosines still holds true.</w:t>
                  </w:r>
                </w:p>
                <w:p w14:paraId="768E7EF7" w14:textId="7A67C6D6" w:rsidR="002C653A" w:rsidRDefault="002C653A" w:rsidP="002C653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A43FBAC" w14:textId="3E40CFA1" w:rsidR="002C653A" w:rsidRDefault="002C653A" w:rsidP="002C653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76A205D" w14:textId="2CA03C1B" w:rsidR="002C653A" w:rsidRDefault="002C653A" w:rsidP="002C653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A2EA836" w14:textId="77777777" w:rsidR="002C653A" w:rsidRDefault="002C653A" w:rsidP="002C653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F02846A" w14:textId="77777777" w:rsidR="00F55706" w:rsidRDefault="00F55706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519C216" w14:textId="77777777" w:rsidR="00F55706" w:rsidRDefault="00F55706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>Problem 7 – Law of Cosines Problem</w:t>
                  </w:r>
                </w:p>
                <w:p w14:paraId="2837C4B3" w14:textId="77777777" w:rsidR="00F55706" w:rsidRDefault="00F55706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E81C06B" w14:textId="77777777" w:rsidR="00F55706" w:rsidRPr="003442CE" w:rsidRDefault="00F55706" w:rsidP="00F55706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42CE">
                    <w:rPr>
                      <w:rFonts w:ascii="Arial" w:hAnsi="Arial" w:cs="Arial"/>
                      <w:sz w:val="20"/>
                      <w:szCs w:val="20"/>
                    </w:rPr>
                    <w:t xml:space="preserve">Use the Law of Cosines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and the diagram below </w:t>
                  </w:r>
                  <w:r w:rsidRPr="003442CE">
                    <w:rPr>
                      <w:rFonts w:ascii="Arial" w:hAnsi="Arial" w:cs="Arial"/>
                      <w:sz w:val="20"/>
                      <w:szCs w:val="20"/>
                    </w:rPr>
                    <w:t xml:space="preserve">to solve the following problem. </w:t>
                  </w:r>
                </w:p>
                <w:p w14:paraId="52BFCE51" w14:textId="77777777" w:rsidR="00F55706" w:rsidRDefault="00F55706" w:rsidP="00F55706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42CE">
                    <w:rPr>
                      <w:rFonts w:ascii="Arial" w:hAnsi="Arial" w:cs="Arial"/>
                      <w:sz w:val="20"/>
                      <w:szCs w:val="20"/>
                    </w:rPr>
                    <w:t xml:space="preserve">A Major League baseball diamond is a square with each side measuring 90 feet. The pitching mound is located 60.5 feet from home plate on a line joining home plate and second base. </w:t>
                  </w:r>
                </w:p>
                <w:p w14:paraId="235AE699" w14:textId="77777777" w:rsidR="00F55706" w:rsidRPr="003442CE" w:rsidRDefault="00F55706" w:rsidP="00F55706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</w:t>
                  </w:r>
                  <w:r w:rsidRPr="00973AB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714D4802" wp14:editId="3CD0590E">
                        <wp:extent cx="2103120" cy="1430474"/>
                        <wp:effectExtent l="0" t="0" r="0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9890" cy="14418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0006F03" w14:textId="62B716F9" w:rsidR="00F55706" w:rsidRDefault="00F55706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12AE7FC" w14:textId="77777777" w:rsidR="00F55706" w:rsidRPr="003442CE" w:rsidRDefault="00F55706" w:rsidP="00F55706">
                  <w:pPr>
                    <w:spacing w:after="120" w:line="280" w:lineRule="atLeast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42CE">
                    <w:rPr>
                      <w:rFonts w:ascii="Arial" w:hAnsi="Arial" w:cs="Arial"/>
                      <w:sz w:val="20"/>
                      <w:szCs w:val="20"/>
                    </w:rPr>
                    <w:t>a) Find how far the pitching mound is to first base. Also find how far the mound is to Second base.</w:t>
                  </w:r>
                </w:p>
                <w:p w14:paraId="36125DAD" w14:textId="1F99548B" w:rsidR="00F55706" w:rsidRDefault="00F55706" w:rsidP="00F55706">
                  <w:pPr>
                    <w:spacing w:after="120" w:line="280" w:lineRule="atLeast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24B0A71" w14:textId="03F811F7" w:rsidR="002C653A" w:rsidRDefault="002C653A" w:rsidP="002C653A">
                  <w:pPr>
                    <w:spacing w:after="120" w:line="280" w:lineRule="atLeast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Using the fact that the line connecting home plate and second base bisects the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                 angle at home plate, we can use the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45°</m:t>
                    </m:r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to give a SAS scenario and use the Law of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                 Cosines.</w:t>
                  </w:r>
                </w:p>
                <w:p w14:paraId="03DC6B91" w14:textId="77777777" w:rsidR="002C653A" w:rsidRDefault="002C653A" w:rsidP="002C653A">
                  <w:pPr>
                    <w:spacing w:after="120" w:line="280" w:lineRule="atLeast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   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SAS:    Mound to 1st base distance=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90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 xml:space="preserve">+ 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60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-2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90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60</m:t>
                            </m:r>
                          </m:e>
                        </m:d>
                        <m:func>
                          <m:func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45</m:t>
                            </m:r>
                          </m:e>
                        </m:func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 xml:space="preserve"> </m:t>
                        </m:r>
                      </m:e>
                    </m:ra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 =  63.7 ft.</m:t>
                    </m:r>
                  </m:oMath>
                </w:p>
                <w:p w14:paraId="3A175D56" w14:textId="77777777" w:rsidR="002C653A" w:rsidRPr="003442CE" w:rsidRDefault="002C653A" w:rsidP="002C653A">
                  <w:pPr>
                    <w:spacing w:after="120" w:line="280" w:lineRule="atLeast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To find the distance from the mound to second base, we can use the distances from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                 home to first and first to second (90 ft.) and find the distance from home to second using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                 the Pythagorean theorem, as the angle at first base in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90°</m:t>
                    </m:r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. Then, subtract that distance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                 with the distance from the mound to home plate (60.5 ft.)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                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home to second distance=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90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 xml:space="preserve">+ 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90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-60.5=66.8 ft. </m:t>
                    </m:r>
                  </m:oMath>
                </w:p>
                <w:p w14:paraId="2127F3EE" w14:textId="45E964F3" w:rsidR="00F55706" w:rsidRPr="003442CE" w:rsidRDefault="00F55706" w:rsidP="002C653A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4C5AA09" w14:textId="77777777" w:rsidR="00F55706" w:rsidRPr="003442CE" w:rsidRDefault="00F55706" w:rsidP="00F55706">
                  <w:pPr>
                    <w:spacing w:after="120" w:line="280" w:lineRule="atLeast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42CE">
                    <w:rPr>
                      <w:rFonts w:ascii="Arial" w:hAnsi="Arial" w:cs="Arial"/>
                      <w:sz w:val="20"/>
                      <w:szCs w:val="20"/>
                    </w:rPr>
                    <w:t>b) Facing home plate, find the angle the pitcher will need to turn to face first base.</w:t>
                  </w:r>
                </w:p>
                <w:p w14:paraId="7E18D410" w14:textId="77777777" w:rsidR="00F55706" w:rsidRPr="003442CE" w:rsidRDefault="00F55706" w:rsidP="00F55706">
                  <w:pPr>
                    <w:spacing w:after="120" w:line="280" w:lineRule="atLeast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6396766" w14:textId="77777777" w:rsidR="002C653A" w:rsidRDefault="002C653A" w:rsidP="002C653A">
                  <w:pPr>
                    <w:spacing w:after="120" w:line="280" w:lineRule="atLeast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This is a SSS scenario (Law of Cosines) since we have the distance from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                 home to the mound (60.5 ft.), from home to first base (90 ft), and we found the distance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                 from the mound to first base (63.7 ft.).</w:t>
                  </w:r>
                </w:p>
                <w:p w14:paraId="38FA4227" w14:textId="0BC1EF66" w:rsidR="00F55706" w:rsidRDefault="002C653A" w:rsidP="002C653A">
                  <w:pPr>
                    <w:spacing w:after="120" w:line="280" w:lineRule="atLeast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   </w:t>
                  </w:r>
                  <m:oMath>
                    <m:func>
                      <m:func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 xml:space="preserve">C= 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63.7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60.5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 xml:space="preserve">-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90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2(63.7)(60.5)</m:t>
                            </m:r>
                          </m:den>
                        </m:f>
                      </m:e>
                    </m:func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    →    C=92.8°</m:t>
                    </m:r>
                  </m:oMath>
                </w:p>
                <w:p w14:paraId="2A09CD22" w14:textId="77777777" w:rsidR="002C653A" w:rsidRPr="003442CE" w:rsidRDefault="002C653A" w:rsidP="002C653A">
                  <w:pPr>
                    <w:spacing w:after="120" w:line="280" w:lineRule="atLeast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4F94B5D" w14:textId="4151D138" w:rsidR="00F55706" w:rsidRDefault="00F55706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42CE">
                    <w:rPr>
                      <w:rFonts w:ascii="Arial" w:hAnsi="Arial" w:cs="Arial"/>
                      <w:sz w:val="20"/>
                      <w:szCs w:val="20"/>
                    </w:rPr>
                    <w:t xml:space="preserve">       c) If a short stop is standing in the middle of 2</w:t>
                  </w:r>
                  <w:r w:rsidRPr="003442CE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nd</w:t>
                  </w:r>
                  <w:r w:rsidRPr="003442CE">
                    <w:rPr>
                      <w:rFonts w:ascii="Arial" w:hAnsi="Arial" w:cs="Arial"/>
                      <w:sz w:val="20"/>
                      <w:szCs w:val="20"/>
                    </w:rPr>
                    <w:t xml:space="preserve"> and 3</w:t>
                  </w:r>
                  <w:r w:rsidRPr="003442CE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rd</w:t>
                  </w:r>
                  <w:r w:rsidRPr="003442CE">
                    <w:rPr>
                      <w:rFonts w:ascii="Arial" w:hAnsi="Arial" w:cs="Arial"/>
                      <w:sz w:val="20"/>
                      <w:szCs w:val="20"/>
                    </w:rPr>
                    <w:t xml:space="preserve"> base and 12ft into the outfield, find how  </w:t>
                  </w:r>
                  <w:r w:rsidRPr="003442CE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3442CE">
                    <w:rPr>
                      <w:rFonts w:ascii="Arial" w:hAnsi="Arial" w:cs="Arial"/>
                      <w:sz w:val="20"/>
                      <w:szCs w:val="20"/>
                    </w:rPr>
                    <w:t xml:space="preserve"> far the player is standing from home plate where the ball is to be thrown.</w:t>
                  </w:r>
                </w:p>
                <w:p w14:paraId="7AD42017" w14:textId="3DA25F51" w:rsidR="00F55706" w:rsidRDefault="00F55706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92F7CD2" w14:textId="1007F6E7" w:rsidR="00F55706" w:rsidRDefault="00F55706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E679143" w14:textId="77777777" w:rsidR="002C653A" w:rsidRDefault="002C653A" w:rsidP="002C653A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                   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Solution: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This is a multi-step problem where you create two triangles with the given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                       information. The first triangle is created by connecting second base with the midpoint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                       between second and third base and with home plate. It is a SAS scenario (Law of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                       Cosines) and you would find the side connecting home plate with the midpoint of second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                       and third base. Once that is found you would create a triangle with that distance, the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                       distance between the midpoint of second and third and the 12 ft. distance into the outfield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                       and the line connecting that outfield point to home plate. You have two sides of the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                       triangle, but are missing the angle between them. You will use the first triangle you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                       created with a SSS scenario (Law of Cosines) to find the angle at the midpoint. Find this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                       angle’s supplement and add 90° to it to find the missing angle we need in the second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                       triangle. Now we have another SAS scenario and will use the Law of Cosines again to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                       find the distance from the short stop to home plate. </w:t>
                  </w:r>
                </w:p>
                <w:p w14:paraId="063C7D8D" w14:textId="77777777" w:rsidR="002C653A" w:rsidRDefault="002C653A" w:rsidP="002C653A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9A94544" w14:textId="77777777" w:rsidR="002C653A" w:rsidRDefault="002C653A" w:rsidP="002C653A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home to midpoint distance=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45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 xml:space="preserve">+ 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(90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2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-2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45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90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2</m:t>
                                </m:r>
                              </m:e>
                            </m:rad>
                          </m:e>
                        </m:d>
                        <m:func>
                          <m:func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45°</m:t>
                            </m:r>
                          </m:e>
                        </m:func>
                      </m:e>
                    </m:ra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 =  100.623 ft.</m:t>
                    </m:r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                       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Angle at the midpoint of first triangle: </m:t>
                    </m:r>
                    <m:func>
                      <m:func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θ</m:t>
                        </m:r>
                      </m:e>
                    </m:func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=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45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 xml:space="preserve">+ 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100.623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90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2</m:t>
                                </m:r>
                              </m:e>
                            </m:rad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2(45)(100.623)</m:t>
                        </m:r>
                      </m:den>
                    </m:f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      θ=116.565°</m:t>
                    </m:r>
                  </m:oMath>
                </w:p>
                <w:p w14:paraId="4DD320A3" w14:textId="77777777" w:rsidR="002C653A" w:rsidRDefault="002C653A" w:rsidP="002C653A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180°-116.565°=63.4° +90°=153.435°</m:t>
                    </m:r>
                  </m:oMath>
                </w:p>
                <w:p w14:paraId="3797EC60" w14:textId="77777777" w:rsidR="002C653A" w:rsidRPr="000B0FCA" w:rsidRDefault="002C653A" w:rsidP="002C653A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short stop to home distance=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12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 xml:space="preserve">+ 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100.623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-2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12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100.623</m:t>
                            </m:r>
                          </m:e>
                        </m:d>
                        <m:func>
                          <m:func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153.435°</m:t>
                            </m:r>
                          </m:e>
                        </m:func>
                      </m:e>
                    </m:ra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 </m:t>
                    </m:r>
                  </m:oMath>
                </w:p>
                <w:p w14:paraId="5A53EC93" w14:textId="77777777" w:rsidR="002C653A" w:rsidRPr="00D32E37" w:rsidRDefault="002C653A" w:rsidP="002C653A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                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 =111.485 ft.</m:t>
                    </m:r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1C97BB29" w14:textId="3263A758" w:rsidR="00F55706" w:rsidRDefault="00F55706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417A5D3" w14:textId="77777777" w:rsidR="002C653A" w:rsidRPr="00D32E37" w:rsidRDefault="002C653A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3E28B32" w14:textId="77777777" w:rsidR="00F55706" w:rsidRPr="00361F76" w:rsidRDefault="00F55706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1F76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Further IB Applications</w:t>
                  </w:r>
                </w:p>
                <w:p w14:paraId="3502EF81" w14:textId="77777777" w:rsidR="00F55706" w:rsidRDefault="00F55706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CAB08BF" w14:textId="77777777" w:rsidR="00F55706" w:rsidRDefault="00F55706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Dwight is reimagining his beet farm. He wants to place posts A, B, and C according to his diagram below. These posts will mark off a triangular piece of his land optimal for growing the finest beets in the world.</w:t>
                  </w:r>
                </w:p>
                <w:p w14:paraId="587B5BE8" w14:textId="77777777" w:rsidR="00F55706" w:rsidRDefault="00F55706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F81A8ED" w14:textId="77777777" w:rsidR="00F55706" w:rsidRDefault="00F55706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From point A, he walks due west 200 meters to point B. From point B, he walks 160 meters on a bearing of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058°</m:t>
                    </m:r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to reach point C.</w:t>
                  </w:r>
                </w:p>
                <w:p w14:paraId="652F3356" w14:textId="72D59CCC" w:rsidR="00F55706" w:rsidRDefault="00F55706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</w:t>
                  </w:r>
                  <w:r w:rsidRPr="00B7768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1E0DE137" wp14:editId="1585C5D6">
                        <wp:extent cx="2811780" cy="1912263"/>
                        <wp:effectExtent l="0" t="0" r="7620" b="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39273" cy="19309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ED149ED" w14:textId="416A55EA" w:rsidR="00F55706" w:rsidRDefault="00F55706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Dwight wants to divide the land into two sections to change his planting patterns and test which produce better beets. He will put a post at point D, which will be between A and C. He wants the boundary BD to divide the land so he will have two equal areas. See the diagram below. </w:t>
                  </w:r>
                </w:p>
                <w:p w14:paraId="276ED7D6" w14:textId="7BD05975" w:rsidR="00F55706" w:rsidRDefault="00F55706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304E0DB" w14:textId="77777777" w:rsidR="00F55706" w:rsidRDefault="00F55706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222FF62" w14:textId="4C5C15D8" w:rsidR="00F55706" w:rsidRDefault="009C0674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55706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</w:t>
                  </w:r>
                  <w:r w:rsidR="00F55706" w:rsidRPr="00B7768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202C9C66" wp14:editId="6A78C0CE">
                        <wp:extent cx="2766060" cy="1881170"/>
                        <wp:effectExtent l="0" t="0" r="0" b="508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90452" cy="18977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3AC39A1" w14:textId="77777777" w:rsidR="00F55706" w:rsidRDefault="00F55706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(a)  Find the distance from A to C.</w:t>
                  </w:r>
                </w:p>
                <w:p w14:paraId="112BA5F7" w14:textId="57C8638F" w:rsidR="00F55706" w:rsidRDefault="00F55706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70B6BF6" w14:textId="68627E76" w:rsidR="00414477" w:rsidRPr="00441E2E" w:rsidRDefault="00414477" w:rsidP="00414477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Solution: 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90°-58°=32°</m:t>
                    </m:r>
                  </m:oMath>
                </w:p>
                <w:p w14:paraId="5C397576" w14:textId="77777777" w:rsidR="00414477" w:rsidRPr="00441E2E" w:rsidRDefault="00414477" w:rsidP="00414477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    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SAS (Law of Cosines):  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160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 xml:space="preserve">+ 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200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-2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160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220</m:t>
                            </m:r>
                          </m:e>
                        </m:d>
                        <m:func>
                          <m:func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32°</m:t>
                            </m:r>
                          </m:e>
                        </m:func>
                      </m:e>
                    </m:ra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=106.4186…=106 m</m:t>
                    </m:r>
                  </m:oMath>
                </w:p>
                <w:p w14:paraId="2CDC857F" w14:textId="4BDD5898" w:rsidR="00F55706" w:rsidRDefault="00F55706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2FA1EE6" w14:textId="77777777" w:rsidR="00F55706" w:rsidRDefault="00F55706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(b)  Find the area of the entire triangular ABC piece of land.</w:t>
                  </w:r>
                </w:p>
                <w:p w14:paraId="70801526" w14:textId="77777777" w:rsidR="00F55706" w:rsidRDefault="00F55706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CB84A76" w14:textId="54929AFF" w:rsidR="00F55706" w:rsidRDefault="00414477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Area=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160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200</m:t>
                        </m:r>
                      </m:e>
                    </m:d>
                    <m:func>
                      <m:func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 xml:space="preserve">32°=8478.7082…=8480 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e>
                    </m:func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</w:p>
                <w:p w14:paraId="450D9437" w14:textId="77777777" w:rsidR="00F55706" w:rsidRDefault="00F55706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4FBEBDB" w14:textId="77777777" w:rsidR="00F55706" w:rsidRDefault="00F55706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(c)  Find the measure of angle A.</w:t>
                  </w:r>
                </w:p>
                <w:p w14:paraId="3F93FD49" w14:textId="77777777" w:rsidR="00F55706" w:rsidRDefault="00F55706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B68B35C" w14:textId="6AA1A799" w:rsidR="00F55706" w:rsidRDefault="00414477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SSS    </m:t>
                    </m:r>
                    <m:func>
                      <m:func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A</m:t>
                        </m:r>
                      </m:e>
                    </m:func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=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200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 xml:space="preserve">+ 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106.4186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 xml:space="preserve">- 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160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2(200)(106.4186)</m:t>
                        </m:r>
                      </m:den>
                    </m:f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      A=52.8°</m:t>
                    </m:r>
                  </m:oMath>
                </w:p>
                <w:p w14:paraId="6AB5A217" w14:textId="77777777" w:rsidR="00F55706" w:rsidRDefault="00F55706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D6F5E9A" w14:textId="55184C1B" w:rsidR="009C0674" w:rsidRPr="00D32E37" w:rsidRDefault="00F55706" w:rsidP="00F5570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(d)  Find the distance from point B to point D.</w:t>
                  </w:r>
                </w:p>
                <w:p w14:paraId="53586B1A" w14:textId="647CCBE5" w:rsidR="00255732" w:rsidRPr="00724029" w:rsidRDefault="00255732" w:rsidP="00724029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6C67F3E" w14:textId="4F124786" w:rsidR="00666115" w:rsidRPr="00D32E37" w:rsidRDefault="00666115" w:rsidP="00666115">
            <w:pPr>
              <w:spacing w:line="320" w:lineRule="atLeast"/>
              <w:ind w:right="50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02DC" w:rsidRPr="002F72BA" w14:paraId="72CCE90B" w14:textId="77777777" w:rsidTr="00A269B8">
        <w:tc>
          <w:tcPr>
            <w:tcW w:w="9528" w:type="dxa"/>
            <w:gridSpan w:val="3"/>
          </w:tcPr>
          <w:p w14:paraId="490CA71C" w14:textId="2939B0ED" w:rsidR="00414477" w:rsidRDefault="00414477" w:rsidP="0041447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               Solution: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DA=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hAnsi="Cambria Math" w:cs="Arial"/>
                  <w:sz w:val="20"/>
                  <w:szCs w:val="20"/>
                </w:rPr>
                <m:t xml:space="preserve">CA=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106.4186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=53.2093</m:t>
              </m:r>
            </m:oMath>
          </w:p>
          <w:p w14:paraId="0573AEA9" w14:textId="77777777" w:rsidR="00414477" w:rsidRPr="00372A48" w:rsidRDefault="00414477" w:rsidP="0041447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(SAS) BD= 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200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53.2093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-2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200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53.2093</m:t>
                      </m:r>
                    </m:e>
                  </m:d>
                  <m:func>
                    <m:func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52.8°</m:t>
                      </m:r>
                    </m:e>
                  </m:func>
                </m:e>
              </m:rad>
              <m:r>
                <w:rPr>
                  <w:rFonts w:ascii="Cambria Math" w:hAnsi="Cambria Math" w:cs="Arial"/>
                  <w:sz w:val="20"/>
                  <w:szCs w:val="20"/>
                </w:rPr>
                <m:t>=173.09855…=173 m</m:t>
              </m:r>
            </m:oMath>
          </w:p>
          <w:p w14:paraId="32C029C0" w14:textId="139E155D" w:rsidR="005A6A7E" w:rsidRDefault="005A6A7E" w:rsidP="00A269B8">
            <w:pPr>
              <w:spacing w:line="320" w:lineRule="atLeast"/>
              <w:ind w:right="132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2A646A9" w14:textId="55760D33" w:rsidR="00B84277" w:rsidRDefault="00B84277" w:rsidP="00A269B8">
            <w:pPr>
              <w:spacing w:line="320" w:lineRule="atLeast"/>
              <w:ind w:right="132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CE52E27" w14:textId="0A445066" w:rsidR="00B84277" w:rsidRDefault="00B84277" w:rsidP="00A269B8">
            <w:pPr>
              <w:spacing w:line="320" w:lineRule="atLeast"/>
              <w:ind w:right="132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9CD0E7A" w14:textId="5168BD69" w:rsidR="00B84277" w:rsidRDefault="00B84277" w:rsidP="00A269B8">
            <w:pPr>
              <w:spacing w:line="320" w:lineRule="atLeast"/>
              <w:ind w:right="132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A374102" w14:textId="77777777" w:rsidR="00B84277" w:rsidRDefault="00B84277" w:rsidP="00A269B8">
            <w:pPr>
              <w:spacing w:line="320" w:lineRule="atLeast"/>
              <w:ind w:right="132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F1AD0A4" w14:textId="77777777" w:rsidR="005A6A7E" w:rsidRDefault="005A6A7E" w:rsidP="00A269B8">
            <w:pPr>
              <w:spacing w:line="320" w:lineRule="atLeast"/>
              <w:ind w:right="132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tbl>
            <w:tblPr>
              <w:tblStyle w:val="TableGrid"/>
              <w:tblW w:w="0" w:type="auto"/>
              <w:tblInd w:w="763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shd w:val="pct12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7944"/>
            </w:tblGrid>
            <w:tr w:rsidR="00C11892" w14:paraId="12B6D402" w14:textId="77777777" w:rsidTr="009A6E61">
              <w:tc>
                <w:tcPr>
                  <w:tcW w:w="7944" w:type="dxa"/>
                  <w:shd w:val="pct12" w:color="auto" w:fill="auto"/>
                </w:tcPr>
                <w:p w14:paraId="2D4A33ED" w14:textId="37BB8C5B" w:rsidR="00C11892" w:rsidRPr="00C11892" w:rsidRDefault="00C11892" w:rsidP="007C4610">
                  <w:pPr>
                    <w:spacing w:line="320" w:lineRule="atLeast"/>
                    <w:ind w:right="13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11892">
                    <w:rPr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>Teacher Tip: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Please know that </w:t>
                  </w:r>
                  <w:r w:rsidR="007C461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in this activity there is a lot of time dedicated to students talking with one another and sharing their thoughts with the class.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The goal here is to</w:t>
                  </w:r>
                  <w:r w:rsidR="007C461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n</w:t>
                  </w:r>
                  <w:r w:rsidR="00255732">
                    <w:rPr>
                      <w:rFonts w:ascii="Arial" w:hAnsi="Arial" w:cs="Arial"/>
                      <w:bCs/>
                      <w:sz w:val="20"/>
                      <w:szCs w:val="20"/>
                    </w:rPr>
                    <w:t>ot only rev</w:t>
                  </w:r>
                  <w:r w:rsidR="00F5570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iew the Laws of Sines and Cosines</w:t>
                  </w:r>
                  <w:r w:rsidR="007C461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, but also to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generate discussion.</w:t>
                  </w:r>
                  <w:r w:rsidR="000E0898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06B9B7DC" w14:textId="61232D29" w:rsidR="00C11892" w:rsidRDefault="00C11892" w:rsidP="00A269B8">
            <w:pPr>
              <w:spacing w:line="320" w:lineRule="atLeast"/>
              <w:ind w:right="132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12BA7B0" w14:textId="69ECB2F2" w:rsidR="000F02DC" w:rsidRPr="00C332E1" w:rsidRDefault="00E226AD" w:rsidP="00C332E1">
            <w:pPr>
              <w:spacing w:line="300" w:lineRule="atLeas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**Note: This activity has been developed independently by Texas Instruments and aligned with the IB Mathematics curriculum, but is not endorsed by IB™. IB is a registered trademark owned by the International Baccalaureate Organization. </w:t>
            </w:r>
          </w:p>
        </w:tc>
      </w:tr>
    </w:tbl>
    <w:p w14:paraId="40C90CA2" w14:textId="2EBD00D5" w:rsidR="003E5159" w:rsidRPr="005A6A7E" w:rsidRDefault="003E5159" w:rsidP="005A6A7E"/>
    <w:sectPr w:rsidR="003E5159" w:rsidRPr="005A6A7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B6072" w14:textId="77777777" w:rsidR="00061EBD" w:rsidRDefault="00061EBD" w:rsidP="000F02DC">
      <w:r>
        <w:separator/>
      </w:r>
    </w:p>
  </w:endnote>
  <w:endnote w:type="continuationSeparator" w:id="0">
    <w:p w14:paraId="46D6DF5E" w14:textId="77777777" w:rsidR="00061EBD" w:rsidRDefault="00061EBD" w:rsidP="000F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NspireKeysC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520B5" w14:textId="77777777" w:rsidR="006449EB" w:rsidRDefault="006449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EDC07" w14:textId="7BE1CE3B" w:rsidR="00755258" w:rsidRPr="00974CB0" w:rsidRDefault="00F55706" w:rsidP="002F794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8"/>
        <w:szCs w:val="18"/>
      </w:rPr>
      <w:t>©2010</w:t>
    </w:r>
    <w:r w:rsidR="00755258">
      <w:rPr>
        <w:rFonts w:ascii="Arial" w:hAnsi="Arial" w:cs="Arial"/>
        <w:b/>
        <w:smallCaps/>
        <w:sz w:val="18"/>
        <w:szCs w:val="18"/>
      </w:rPr>
      <w:t xml:space="preserve"> </w:t>
    </w:r>
    <w:r w:rsidR="006449EB">
      <w:rPr>
        <w:rFonts w:ascii="Arial" w:hAnsi="Arial" w:cs="Arial"/>
        <w:b/>
        <w:smallCaps/>
        <w:sz w:val="18"/>
        <w:szCs w:val="18"/>
      </w:rPr>
      <w:t xml:space="preserve">-2022 </w:t>
    </w:r>
    <w:bookmarkStart w:id="0" w:name="_GoBack"/>
    <w:bookmarkEnd w:id="0"/>
    <w:r w:rsidR="00755258" w:rsidRPr="004B56E3">
      <w:rPr>
        <w:rFonts w:ascii="Arial" w:hAnsi="Arial" w:cs="Arial"/>
        <w:b/>
        <w:sz w:val="16"/>
        <w:szCs w:val="16"/>
      </w:rPr>
      <w:t>Tex</w:t>
    </w:r>
    <w:r w:rsidR="00755258" w:rsidRPr="00974CB0">
      <w:rPr>
        <w:rFonts w:ascii="Arial" w:hAnsi="Arial" w:cs="Arial"/>
        <w:b/>
        <w:sz w:val="16"/>
        <w:szCs w:val="16"/>
      </w:rPr>
      <w:t>as Instruments Incorporated</w:t>
    </w:r>
    <w:r w:rsidR="00755258">
      <w:rPr>
        <w:rFonts w:ascii="Arial" w:hAnsi="Arial" w:cs="Arial"/>
        <w:b/>
        <w:smallCaps/>
        <w:sz w:val="18"/>
        <w:szCs w:val="18"/>
      </w:rPr>
      <w:tab/>
    </w:r>
    <w:r w:rsidR="00755258"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="00755258"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="00755258"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B84277">
      <w:rPr>
        <w:rStyle w:val="PageNumber"/>
        <w:rFonts w:ascii="Arial" w:hAnsi="Arial" w:cs="Arial"/>
        <w:b/>
        <w:noProof/>
        <w:sz w:val="18"/>
        <w:szCs w:val="18"/>
      </w:rPr>
      <w:t>6</w:t>
    </w:r>
    <w:r w:rsidR="00755258"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 w:rsidR="00755258">
      <w:rPr>
        <w:rStyle w:val="PageNumber"/>
      </w:rPr>
      <w:tab/>
    </w:r>
    <w:r w:rsidR="00755258"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  <w:p w14:paraId="4BF11135" w14:textId="77777777" w:rsidR="00755258" w:rsidRDefault="007552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F8EFF" w14:textId="77777777" w:rsidR="006449EB" w:rsidRDefault="006449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B4735" w14:textId="77777777" w:rsidR="00061EBD" w:rsidRDefault="00061EBD" w:rsidP="000F02DC">
      <w:r>
        <w:separator/>
      </w:r>
    </w:p>
  </w:footnote>
  <w:footnote w:type="continuationSeparator" w:id="0">
    <w:p w14:paraId="109E714D" w14:textId="77777777" w:rsidR="00061EBD" w:rsidRDefault="00061EBD" w:rsidP="000F0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A9FA0" w14:textId="77777777" w:rsidR="006449EB" w:rsidRDefault="006449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2CDF3" w14:textId="79B7CBFB" w:rsidR="00755258" w:rsidRPr="00CB2233" w:rsidRDefault="00755258" w:rsidP="000F02DC">
    <w:pPr>
      <w:pStyle w:val="Header"/>
      <w:pBdr>
        <w:bottom w:val="single" w:sz="4" w:space="1" w:color="auto"/>
      </w:pBdr>
      <w:tabs>
        <w:tab w:val="left" w:pos="720"/>
        <w:tab w:val="left" w:pos="7200"/>
      </w:tabs>
      <w:ind w:left="720" w:hanging="720"/>
      <w:rPr>
        <w:rFonts w:ascii="Arial" w:hAnsi="Arial" w:cs="Arial"/>
        <w:b/>
        <w:sz w:val="28"/>
        <w:szCs w:val="28"/>
      </w:rPr>
    </w:pPr>
    <w:r w:rsidRPr="00633845"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2C73C07D" wp14:editId="6FAC53BF">
          <wp:extent cx="304800" cy="289560"/>
          <wp:effectExtent l="0" t="0" r="0" b="0"/>
          <wp:docPr id="19" name="Picture 1" descr="Description: 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position w:val="-12"/>
        <w:sz w:val="32"/>
        <w:szCs w:val="32"/>
      </w:rPr>
      <w:tab/>
    </w:r>
    <w:r w:rsidR="001F24E9">
      <w:rPr>
        <w:rFonts w:ascii="Arial" w:hAnsi="Arial" w:cs="Arial"/>
        <w:b/>
        <w:sz w:val="28"/>
        <w:szCs w:val="28"/>
      </w:rPr>
      <w:t>Laws of Sines and Cosines</w:t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</w:rPr>
      <w:t>T</w:t>
    </w:r>
    <w:r w:rsidRPr="00B64B28">
      <w:rPr>
        <w:rFonts w:ascii="Arial" w:hAnsi="Arial" w:cs="Arial"/>
        <w:b/>
        <w:smallCaps/>
      </w:rPr>
      <w:t>eacher</w:t>
    </w:r>
    <w:r>
      <w:rPr>
        <w:rFonts w:ascii="Arial" w:hAnsi="Arial" w:cs="Arial"/>
        <w:b/>
      </w:rPr>
      <w:t xml:space="preserve"> N</w:t>
    </w:r>
    <w:r w:rsidRPr="00B64B28">
      <w:rPr>
        <w:rFonts w:ascii="Arial" w:hAnsi="Arial" w:cs="Arial"/>
        <w:b/>
        <w:smallCaps/>
      </w:rPr>
      <w:t>otes</w:t>
    </w:r>
    <w:r>
      <w:rPr>
        <w:rFonts w:ascii="Arial" w:hAnsi="Arial" w:cs="Arial"/>
        <w:b/>
        <w:smallCaps/>
      </w:rPr>
      <w:br/>
    </w:r>
    <w:r>
      <w:rPr>
        <w:rFonts w:ascii="Arial" w:hAnsi="Arial" w:cs="Arial"/>
        <w:b/>
        <w:smallCaps/>
      </w:rPr>
      <w:tab/>
    </w:r>
    <w:r>
      <w:rPr>
        <w:rFonts w:ascii="Arial" w:hAnsi="Arial" w:cs="Arial"/>
        <w:b/>
        <w:smallCaps/>
      </w:rPr>
      <w:tab/>
      <w:t xml:space="preserve">                         </w:t>
    </w:r>
    <w:r>
      <w:rPr>
        <w:noProof/>
      </w:rPr>
      <w:drawing>
        <wp:inline distT="0" distB="0" distL="0" distR="0" wp14:anchorId="41EFDC91" wp14:editId="19A66EA5">
          <wp:extent cx="289560" cy="28956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E20AFD" w14:textId="77777777" w:rsidR="00755258" w:rsidRPr="00A26E63" w:rsidRDefault="00755258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2F5E8" w14:textId="77777777" w:rsidR="006449EB" w:rsidRDefault="006449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761"/>
    <w:multiLevelType w:val="hybridMultilevel"/>
    <w:tmpl w:val="A8FC6CC2"/>
    <w:lvl w:ilvl="0" w:tplc="CFC8A926">
      <w:start w:val="2"/>
      <w:numFmt w:val="bullet"/>
      <w:lvlText w:val="-"/>
      <w:lvlJc w:val="left"/>
      <w:pPr>
        <w:ind w:left="5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" w15:restartNumberingAfterBreak="0">
    <w:nsid w:val="0C4F5BF4"/>
    <w:multiLevelType w:val="hybridMultilevel"/>
    <w:tmpl w:val="72ACA772"/>
    <w:lvl w:ilvl="0" w:tplc="19CE660C">
      <w:start w:val="2"/>
      <w:numFmt w:val="bullet"/>
      <w:lvlText w:val="-"/>
      <w:lvlJc w:val="left"/>
      <w:pPr>
        <w:ind w:left="4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36A2251D"/>
    <w:multiLevelType w:val="hybridMultilevel"/>
    <w:tmpl w:val="ED44F088"/>
    <w:lvl w:ilvl="0" w:tplc="B92AF7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NspireKeysCX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NspireKeysCX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NspireKeysCX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B6F5F"/>
    <w:multiLevelType w:val="hybridMultilevel"/>
    <w:tmpl w:val="8214D0EA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C0381"/>
    <w:multiLevelType w:val="hybridMultilevel"/>
    <w:tmpl w:val="4784F9B4"/>
    <w:lvl w:ilvl="0" w:tplc="AC608EEA">
      <w:start w:val="1"/>
      <w:numFmt w:val="lowerLetter"/>
      <w:lvlText w:val="(%1)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5" w15:restartNumberingAfterBreak="0">
    <w:nsid w:val="69FE01BA"/>
    <w:multiLevelType w:val="hybridMultilevel"/>
    <w:tmpl w:val="09BE4020"/>
    <w:lvl w:ilvl="0" w:tplc="FD2E85D0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NspireKeysCX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NspireKeysCX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NspireKeysCX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81669"/>
    <w:multiLevelType w:val="hybridMultilevel"/>
    <w:tmpl w:val="5FC800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2DC"/>
    <w:rsid w:val="0001586B"/>
    <w:rsid w:val="00016C7B"/>
    <w:rsid w:val="000356E0"/>
    <w:rsid w:val="00054096"/>
    <w:rsid w:val="00061EBD"/>
    <w:rsid w:val="00062700"/>
    <w:rsid w:val="00086716"/>
    <w:rsid w:val="000E0898"/>
    <w:rsid w:val="000F02DC"/>
    <w:rsid w:val="001042BC"/>
    <w:rsid w:val="00115CA7"/>
    <w:rsid w:val="0015249A"/>
    <w:rsid w:val="00156DC6"/>
    <w:rsid w:val="0016007D"/>
    <w:rsid w:val="0016767A"/>
    <w:rsid w:val="00170948"/>
    <w:rsid w:val="00180298"/>
    <w:rsid w:val="00195443"/>
    <w:rsid w:val="001B6179"/>
    <w:rsid w:val="001B7F33"/>
    <w:rsid w:val="001D30C6"/>
    <w:rsid w:val="001D47B7"/>
    <w:rsid w:val="001F24E9"/>
    <w:rsid w:val="001F3721"/>
    <w:rsid w:val="002128A9"/>
    <w:rsid w:val="00217050"/>
    <w:rsid w:val="00226E65"/>
    <w:rsid w:val="00227F86"/>
    <w:rsid w:val="00235B0A"/>
    <w:rsid w:val="00255732"/>
    <w:rsid w:val="0026237A"/>
    <w:rsid w:val="0028507C"/>
    <w:rsid w:val="0029411C"/>
    <w:rsid w:val="002C653A"/>
    <w:rsid w:val="002C685F"/>
    <w:rsid w:val="002F3B1C"/>
    <w:rsid w:val="002F7948"/>
    <w:rsid w:val="003058B0"/>
    <w:rsid w:val="003A7D1A"/>
    <w:rsid w:val="003D5B67"/>
    <w:rsid w:val="003E3EE4"/>
    <w:rsid w:val="003E5159"/>
    <w:rsid w:val="00414477"/>
    <w:rsid w:val="00417A7B"/>
    <w:rsid w:val="00426A1D"/>
    <w:rsid w:val="004375DA"/>
    <w:rsid w:val="004508BA"/>
    <w:rsid w:val="0046474D"/>
    <w:rsid w:val="00464D2B"/>
    <w:rsid w:val="004665EB"/>
    <w:rsid w:val="00483C47"/>
    <w:rsid w:val="004A3EFB"/>
    <w:rsid w:val="004A4F5B"/>
    <w:rsid w:val="004E5A82"/>
    <w:rsid w:val="004E652A"/>
    <w:rsid w:val="00504208"/>
    <w:rsid w:val="00526583"/>
    <w:rsid w:val="00563BB4"/>
    <w:rsid w:val="0058424D"/>
    <w:rsid w:val="005853B7"/>
    <w:rsid w:val="005A2C7E"/>
    <w:rsid w:val="005A6A7E"/>
    <w:rsid w:val="005C3923"/>
    <w:rsid w:val="005C54C2"/>
    <w:rsid w:val="005D164D"/>
    <w:rsid w:val="005D4687"/>
    <w:rsid w:val="005D577C"/>
    <w:rsid w:val="00606BCE"/>
    <w:rsid w:val="00607146"/>
    <w:rsid w:val="006311E9"/>
    <w:rsid w:val="006449EB"/>
    <w:rsid w:val="0065420E"/>
    <w:rsid w:val="00657751"/>
    <w:rsid w:val="006654C1"/>
    <w:rsid w:val="00666115"/>
    <w:rsid w:val="0068612F"/>
    <w:rsid w:val="0069536B"/>
    <w:rsid w:val="006A2B5E"/>
    <w:rsid w:val="006B37AE"/>
    <w:rsid w:val="006C651B"/>
    <w:rsid w:val="006D6580"/>
    <w:rsid w:val="006E21C1"/>
    <w:rsid w:val="00724029"/>
    <w:rsid w:val="00746AC5"/>
    <w:rsid w:val="00754B2F"/>
    <w:rsid w:val="00755258"/>
    <w:rsid w:val="007569B1"/>
    <w:rsid w:val="00760587"/>
    <w:rsid w:val="007654D4"/>
    <w:rsid w:val="0077754F"/>
    <w:rsid w:val="00783950"/>
    <w:rsid w:val="007A7B2A"/>
    <w:rsid w:val="007C4610"/>
    <w:rsid w:val="007F4526"/>
    <w:rsid w:val="00803F15"/>
    <w:rsid w:val="00805026"/>
    <w:rsid w:val="00827CB3"/>
    <w:rsid w:val="008306A5"/>
    <w:rsid w:val="00845254"/>
    <w:rsid w:val="008722F1"/>
    <w:rsid w:val="008742CA"/>
    <w:rsid w:val="00883036"/>
    <w:rsid w:val="0089280E"/>
    <w:rsid w:val="008934D3"/>
    <w:rsid w:val="00896D79"/>
    <w:rsid w:val="008B3615"/>
    <w:rsid w:val="008B37CA"/>
    <w:rsid w:val="008B48CC"/>
    <w:rsid w:val="008C496E"/>
    <w:rsid w:val="008D3BE2"/>
    <w:rsid w:val="008D45F5"/>
    <w:rsid w:val="00935B28"/>
    <w:rsid w:val="009415A2"/>
    <w:rsid w:val="00941855"/>
    <w:rsid w:val="00945D2B"/>
    <w:rsid w:val="009542D0"/>
    <w:rsid w:val="009819BC"/>
    <w:rsid w:val="009A43BE"/>
    <w:rsid w:val="009A6E61"/>
    <w:rsid w:val="009C0674"/>
    <w:rsid w:val="009D6511"/>
    <w:rsid w:val="009F1E56"/>
    <w:rsid w:val="009F35AF"/>
    <w:rsid w:val="009F7203"/>
    <w:rsid w:val="00A2360A"/>
    <w:rsid w:val="00A269B8"/>
    <w:rsid w:val="00A26E63"/>
    <w:rsid w:val="00A27D2E"/>
    <w:rsid w:val="00A40DD4"/>
    <w:rsid w:val="00A670C3"/>
    <w:rsid w:val="00A715BB"/>
    <w:rsid w:val="00A71987"/>
    <w:rsid w:val="00AA4339"/>
    <w:rsid w:val="00AD2285"/>
    <w:rsid w:val="00AE1734"/>
    <w:rsid w:val="00AF44CB"/>
    <w:rsid w:val="00B02772"/>
    <w:rsid w:val="00B42003"/>
    <w:rsid w:val="00B42E4F"/>
    <w:rsid w:val="00B46E29"/>
    <w:rsid w:val="00B776E9"/>
    <w:rsid w:val="00B81EFD"/>
    <w:rsid w:val="00B84277"/>
    <w:rsid w:val="00B84D18"/>
    <w:rsid w:val="00B9252C"/>
    <w:rsid w:val="00B97556"/>
    <w:rsid w:val="00B97DB6"/>
    <w:rsid w:val="00BA1B20"/>
    <w:rsid w:val="00BA737D"/>
    <w:rsid w:val="00BB4DDA"/>
    <w:rsid w:val="00BC26B8"/>
    <w:rsid w:val="00BE4AA7"/>
    <w:rsid w:val="00BF20F9"/>
    <w:rsid w:val="00BF265D"/>
    <w:rsid w:val="00C02393"/>
    <w:rsid w:val="00C11892"/>
    <w:rsid w:val="00C2723A"/>
    <w:rsid w:val="00C27548"/>
    <w:rsid w:val="00C3190D"/>
    <w:rsid w:val="00C332E1"/>
    <w:rsid w:val="00C3525D"/>
    <w:rsid w:val="00C46A22"/>
    <w:rsid w:val="00C51A58"/>
    <w:rsid w:val="00C53551"/>
    <w:rsid w:val="00C64712"/>
    <w:rsid w:val="00C71EED"/>
    <w:rsid w:val="00C7498C"/>
    <w:rsid w:val="00C74AAF"/>
    <w:rsid w:val="00C91C98"/>
    <w:rsid w:val="00C9260C"/>
    <w:rsid w:val="00C934D7"/>
    <w:rsid w:val="00CA4164"/>
    <w:rsid w:val="00CB457F"/>
    <w:rsid w:val="00CD241F"/>
    <w:rsid w:val="00CE505E"/>
    <w:rsid w:val="00CE772E"/>
    <w:rsid w:val="00CF62E1"/>
    <w:rsid w:val="00D06203"/>
    <w:rsid w:val="00D12A4B"/>
    <w:rsid w:val="00D31AEC"/>
    <w:rsid w:val="00D32E37"/>
    <w:rsid w:val="00D83516"/>
    <w:rsid w:val="00D87BC9"/>
    <w:rsid w:val="00DA4FA6"/>
    <w:rsid w:val="00DB44BE"/>
    <w:rsid w:val="00DB5460"/>
    <w:rsid w:val="00DC1DAE"/>
    <w:rsid w:val="00DD3F27"/>
    <w:rsid w:val="00DF0DD8"/>
    <w:rsid w:val="00DF30B3"/>
    <w:rsid w:val="00E146C7"/>
    <w:rsid w:val="00E226AD"/>
    <w:rsid w:val="00E4066E"/>
    <w:rsid w:val="00E52381"/>
    <w:rsid w:val="00E9376E"/>
    <w:rsid w:val="00EA262A"/>
    <w:rsid w:val="00EA3FCE"/>
    <w:rsid w:val="00EB748B"/>
    <w:rsid w:val="00F10DA2"/>
    <w:rsid w:val="00F30DDF"/>
    <w:rsid w:val="00F55706"/>
    <w:rsid w:val="00F630DB"/>
    <w:rsid w:val="00F97EE1"/>
    <w:rsid w:val="00FA086A"/>
    <w:rsid w:val="00FB3D8A"/>
    <w:rsid w:val="00FC1EA2"/>
    <w:rsid w:val="00FC439D"/>
    <w:rsid w:val="00FD3816"/>
    <w:rsid w:val="00FD54F0"/>
    <w:rsid w:val="00FD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9C4CC"/>
  <w15:chartTrackingRefBased/>
  <w15:docId w15:val="{636FC14B-3202-4ADD-8AC5-9C51CD80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0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02DC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0F02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02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F02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2D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F0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7EE1"/>
    <w:pPr>
      <w:ind w:left="720"/>
      <w:contextualSpacing/>
    </w:pPr>
  </w:style>
  <w:style w:type="character" w:styleId="PageNumber">
    <w:name w:val="page number"/>
    <w:basedOn w:val="DefaultParagraphFont"/>
    <w:rsid w:val="002F7948"/>
  </w:style>
  <w:style w:type="character" w:styleId="PlaceholderText">
    <w:name w:val="Placeholder Text"/>
    <w:basedOn w:val="DefaultParagraphFont"/>
    <w:uiPriority w:val="99"/>
    <w:semiHidden/>
    <w:rsid w:val="004E652A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235B0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5B0A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26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6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62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6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62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6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6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2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ation.ti.com/calculators/pd/US/Online-Learning/Tutorials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2782</Words>
  <Characters>11798</Characters>
  <Application>Microsoft Office Word</Application>
  <DocSecurity>0</DocSecurity>
  <Lines>536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Wilkie</dc:creator>
  <cp:keywords/>
  <dc:description/>
  <cp:lastModifiedBy>Kugler, Cara</cp:lastModifiedBy>
  <cp:revision>11</cp:revision>
  <dcterms:created xsi:type="dcterms:W3CDTF">2022-12-17T14:57:00Z</dcterms:created>
  <dcterms:modified xsi:type="dcterms:W3CDTF">2023-01-10T21:31:00Z</dcterms:modified>
</cp:coreProperties>
</file>