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7A701D1D" w14:textId="77777777" w:rsidR="00A64745" w:rsidRDefault="00A64745" w:rsidP="00A64745">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learn review the concepts of a normal distribution and its characteristics, including but not limited to percentiles and area under a normal curve.</w:t>
            </w:r>
          </w:p>
          <w:p w14:paraId="3A19E33D" w14:textId="77777777" w:rsidR="00A64745" w:rsidRPr="002F78CD" w:rsidRDefault="00A64745" w:rsidP="00A64745">
            <w:pPr>
              <w:numPr>
                <w:ilvl w:val="0"/>
                <w:numId w:val="1"/>
              </w:numPr>
              <w:spacing w:line="320" w:lineRule="atLeast"/>
              <w:ind w:left="360" w:hanging="360"/>
            </w:pPr>
            <w:r>
              <w:rPr>
                <w:rFonts w:ascii="Arial" w:hAnsi="Arial" w:cs="Arial"/>
                <w:sz w:val="20"/>
                <w:szCs w:val="20"/>
              </w:rPr>
              <w:t xml:space="preserve">Students will practice how to use the handheld commands </w:t>
            </w:r>
            <w:r>
              <w:rPr>
                <w:rFonts w:ascii="Arial" w:hAnsi="Arial" w:cs="Arial"/>
                <w:b/>
                <w:sz w:val="20"/>
                <w:szCs w:val="20"/>
              </w:rPr>
              <w:t xml:space="preserve">Normal </w:t>
            </w:r>
            <w:proofErr w:type="spellStart"/>
            <w:r>
              <w:rPr>
                <w:rFonts w:ascii="Arial" w:hAnsi="Arial" w:cs="Arial"/>
                <w:b/>
                <w:sz w:val="20"/>
                <w:szCs w:val="20"/>
              </w:rPr>
              <w:t>Cdf</w:t>
            </w:r>
            <w:proofErr w:type="spellEnd"/>
            <w:r>
              <w:rPr>
                <w:rFonts w:ascii="Arial" w:hAnsi="Arial" w:cs="Arial"/>
                <w:sz w:val="20"/>
                <w:szCs w:val="20"/>
              </w:rPr>
              <w:t xml:space="preserve"> and </w:t>
            </w:r>
            <w:r>
              <w:rPr>
                <w:rFonts w:ascii="Arial" w:hAnsi="Arial" w:cs="Arial"/>
                <w:b/>
                <w:sz w:val="20"/>
                <w:szCs w:val="20"/>
              </w:rPr>
              <w:t>Inverse Normal</w:t>
            </w:r>
            <w:r>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03F25EB1" w14:textId="77777777" w:rsidR="005114FF" w:rsidRPr="00BE240E" w:rsidRDefault="005114FF" w:rsidP="005114FF">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Percentile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Normal Distribution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Empirical Rule</w:t>
            </w:r>
          </w:p>
          <w:p w14:paraId="04276E51" w14:textId="77777777" w:rsidR="005114FF" w:rsidRPr="000356E0" w:rsidRDefault="005114FF" w:rsidP="005114FF">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Probability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Standard Deviation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Mean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40CA5E5E"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sidR="00CF7549">
              <w:rPr>
                <w:rFonts w:ascii="Arial" w:hAnsi="Arial" w:cs="Arial"/>
                <w:sz w:val="20"/>
                <w:szCs w:val="20"/>
              </w:rPr>
              <w:t>SL/</w:t>
            </w:r>
            <w:r>
              <w:rPr>
                <w:rFonts w:ascii="Arial" w:hAnsi="Arial" w:cs="Arial"/>
                <w:sz w:val="20"/>
                <w:szCs w:val="20"/>
              </w:rPr>
              <w:t>HL and IB Mathematics Approaches and Analysis SL/HL</w:t>
            </w:r>
          </w:p>
          <w:p w14:paraId="0EE9B00A" w14:textId="77777777" w:rsidR="005114FF" w:rsidRDefault="005114FF" w:rsidP="005114FF">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 Core Content in Topic 4 Statistics and Probability:</w:t>
            </w:r>
          </w:p>
          <w:p w14:paraId="361318C5" w14:textId="77777777" w:rsidR="005114FF" w:rsidRDefault="005114FF" w:rsidP="005114FF">
            <w:pPr>
              <w:spacing w:line="320" w:lineRule="atLeast"/>
              <w:ind w:left="360"/>
              <w:rPr>
                <w:rFonts w:ascii="Arial" w:hAnsi="Arial" w:cs="Arial"/>
                <w:sz w:val="20"/>
                <w:szCs w:val="20"/>
              </w:rPr>
            </w:pPr>
            <w:r>
              <w:rPr>
                <w:rFonts w:ascii="Arial" w:hAnsi="Arial" w:cs="Arial"/>
                <w:b/>
                <w:bCs/>
                <w:sz w:val="20"/>
                <w:szCs w:val="20"/>
              </w:rPr>
              <w:t>4.2</w:t>
            </w:r>
            <w:r>
              <w:rPr>
                <w:rFonts w:ascii="Arial" w:hAnsi="Arial" w:cs="Arial"/>
                <w:sz w:val="20"/>
                <w:szCs w:val="20"/>
              </w:rPr>
              <w:t xml:space="preserve">:   </w:t>
            </w:r>
            <w:r>
              <w:rPr>
                <w:rFonts w:ascii="Arial" w:hAnsi="Arial" w:cs="Arial"/>
                <w:b/>
                <w:sz w:val="20"/>
                <w:szCs w:val="20"/>
              </w:rPr>
              <w:t>(b</w:t>
            </w:r>
            <w:r w:rsidRPr="00DB44BE">
              <w:rPr>
                <w:rFonts w:ascii="Arial" w:hAnsi="Arial" w:cs="Arial"/>
                <w:b/>
                <w:sz w:val="20"/>
                <w:szCs w:val="20"/>
              </w:rPr>
              <w:t>)</w:t>
            </w:r>
            <w:r>
              <w:rPr>
                <w:rFonts w:ascii="Arial" w:hAnsi="Arial" w:cs="Arial"/>
                <w:sz w:val="20"/>
                <w:szCs w:val="20"/>
              </w:rPr>
              <w:t xml:space="preserve"> Histograms</w:t>
            </w:r>
          </w:p>
          <w:p w14:paraId="15AA0CB2" w14:textId="77777777" w:rsidR="005114FF" w:rsidRDefault="005114FF" w:rsidP="005114FF">
            <w:pPr>
              <w:spacing w:line="320" w:lineRule="atLeast"/>
              <w:ind w:left="360"/>
              <w:rPr>
                <w:rFonts w:ascii="Arial" w:hAnsi="Arial" w:cs="Arial"/>
                <w:sz w:val="20"/>
                <w:szCs w:val="20"/>
              </w:rPr>
            </w:pPr>
            <w:r>
              <w:rPr>
                <w:rFonts w:ascii="Arial" w:hAnsi="Arial" w:cs="Arial"/>
                <w:b/>
                <w:sz w:val="20"/>
                <w:szCs w:val="20"/>
              </w:rPr>
              <w:t xml:space="preserve">         (c</w:t>
            </w:r>
            <w:r w:rsidRPr="00DB44BE">
              <w:rPr>
                <w:rFonts w:ascii="Arial" w:hAnsi="Arial" w:cs="Arial"/>
                <w:b/>
                <w:sz w:val="20"/>
                <w:szCs w:val="20"/>
              </w:rPr>
              <w:t>)</w:t>
            </w:r>
            <w:r>
              <w:rPr>
                <w:rFonts w:ascii="Arial" w:hAnsi="Arial" w:cs="Arial"/>
                <w:sz w:val="20"/>
                <w:szCs w:val="20"/>
              </w:rPr>
              <w:t xml:space="preserve"> Percentiles</w:t>
            </w:r>
          </w:p>
          <w:p w14:paraId="37B5B4F3" w14:textId="77777777" w:rsidR="005114FF" w:rsidRDefault="005114FF" w:rsidP="005114FF">
            <w:pPr>
              <w:spacing w:line="320" w:lineRule="atLeast"/>
              <w:ind w:left="360"/>
              <w:rPr>
                <w:rFonts w:ascii="Arial" w:hAnsi="Arial" w:cs="Arial"/>
                <w:sz w:val="20"/>
                <w:szCs w:val="20"/>
              </w:rPr>
            </w:pPr>
            <w:r>
              <w:rPr>
                <w:rFonts w:ascii="Arial" w:hAnsi="Arial" w:cs="Arial"/>
                <w:b/>
                <w:sz w:val="20"/>
                <w:szCs w:val="20"/>
              </w:rPr>
              <w:t>4.3:</w:t>
            </w:r>
            <w:r>
              <w:rPr>
                <w:rFonts w:ascii="Arial" w:hAnsi="Arial" w:cs="Arial"/>
                <w:sz w:val="20"/>
                <w:szCs w:val="20"/>
              </w:rPr>
              <w:t xml:space="preserve">   </w:t>
            </w:r>
            <w:r>
              <w:rPr>
                <w:rFonts w:ascii="Arial" w:hAnsi="Arial" w:cs="Arial"/>
                <w:b/>
                <w:sz w:val="20"/>
                <w:szCs w:val="20"/>
              </w:rPr>
              <w:t>(a</w:t>
            </w:r>
            <w:r w:rsidRPr="00DB44BE">
              <w:rPr>
                <w:rFonts w:ascii="Arial" w:hAnsi="Arial" w:cs="Arial"/>
                <w:b/>
                <w:sz w:val="20"/>
                <w:szCs w:val="20"/>
              </w:rPr>
              <w:t>)</w:t>
            </w:r>
            <w:r>
              <w:rPr>
                <w:rFonts w:ascii="Arial" w:hAnsi="Arial" w:cs="Arial"/>
                <w:sz w:val="20"/>
                <w:szCs w:val="20"/>
              </w:rPr>
              <w:t xml:space="preserve"> Measures of central tendency (mean)</w:t>
            </w:r>
          </w:p>
          <w:p w14:paraId="50EB8F2A" w14:textId="77777777" w:rsidR="005114FF" w:rsidRDefault="005114FF" w:rsidP="005114FF">
            <w:pPr>
              <w:spacing w:line="320" w:lineRule="atLeast"/>
              <w:ind w:left="360"/>
              <w:rPr>
                <w:rFonts w:ascii="Arial" w:hAnsi="Arial" w:cs="Arial"/>
                <w:sz w:val="20"/>
                <w:szCs w:val="20"/>
              </w:rPr>
            </w:pPr>
            <w:r>
              <w:rPr>
                <w:rFonts w:ascii="Arial" w:hAnsi="Arial" w:cs="Arial"/>
                <w:b/>
                <w:sz w:val="20"/>
                <w:szCs w:val="20"/>
              </w:rPr>
              <w:t xml:space="preserve">         (c</w:t>
            </w:r>
            <w:r w:rsidRPr="00DB44BE">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Measures of dispersion (standard deviation and  </w:t>
            </w:r>
            <w:r>
              <w:rPr>
                <w:rFonts w:ascii="Arial" w:hAnsi="Arial" w:cs="Arial"/>
                <w:sz w:val="20"/>
                <w:szCs w:val="20"/>
              </w:rPr>
              <w:br/>
              <w:t xml:space="preserve">               variance)</w:t>
            </w:r>
          </w:p>
          <w:p w14:paraId="77E023A2" w14:textId="77777777" w:rsidR="005114FF" w:rsidRDefault="005114FF" w:rsidP="005114FF">
            <w:pPr>
              <w:spacing w:line="320" w:lineRule="atLeast"/>
              <w:ind w:left="360"/>
              <w:rPr>
                <w:rFonts w:ascii="Arial" w:hAnsi="Arial" w:cs="Arial"/>
                <w:sz w:val="20"/>
                <w:szCs w:val="20"/>
              </w:rPr>
            </w:pPr>
            <w:r>
              <w:rPr>
                <w:rFonts w:ascii="Arial" w:hAnsi="Arial" w:cs="Arial"/>
                <w:b/>
                <w:sz w:val="20"/>
                <w:szCs w:val="20"/>
              </w:rPr>
              <w:t>4.9:</w:t>
            </w:r>
            <w:r>
              <w:rPr>
                <w:rFonts w:ascii="Arial" w:hAnsi="Arial" w:cs="Arial"/>
                <w:sz w:val="20"/>
                <w:szCs w:val="20"/>
              </w:rPr>
              <w:t xml:space="preserve">   </w:t>
            </w:r>
            <w:r>
              <w:rPr>
                <w:rFonts w:ascii="Arial" w:hAnsi="Arial" w:cs="Arial"/>
                <w:b/>
                <w:sz w:val="20"/>
                <w:szCs w:val="20"/>
              </w:rPr>
              <w:t>(a</w:t>
            </w:r>
            <w:r w:rsidRPr="00DB44BE">
              <w:rPr>
                <w:rFonts w:ascii="Arial" w:hAnsi="Arial" w:cs="Arial"/>
                <w:b/>
                <w:sz w:val="20"/>
                <w:szCs w:val="20"/>
              </w:rPr>
              <w:t>)</w:t>
            </w:r>
            <w:r>
              <w:rPr>
                <w:rFonts w:ascii="Arial" w:hAnsi="Arial" w:cs="Arial"/>
                <w:sz w:val="20"/>
                <w:szCs w:val="20"/>
              </w:rPr>
              <w:t xml:space="preserve"> The normal distribution and curve</w:t>
            </w:r>
          </w:p>
          <w:p w14:paraId="6CC3F4D6" w14:textId="77777777" w:rsidR="005114FF" w:rsidRDefault="005114FF" w:rsidP="005114FF">
            <w:pPr>
              <w:spacing w:line="320" w:lineRule="atLeast"/>
              <w:ind w:left="360"/>
              <w:rPr>
                <w:rFonts w:ascii="Arial" w:hAnsi="Arial" w:cs="Arial"/>
                <w:sz w:val="20"/>
                <w:szCs w:val="20"/>
              </w:rPr>
            </w:pPr>
            <w:r>
              <w:rPr>
                <w:rFonts w:ascii="Arial" w:hAnsi="Arial" w:cs="Arial"/>
                <w:b/>
                <w:sz w:val="20"/>
                <w:szCs w:val="20"/>
              </w:rPr>
              <w:t xml:space="preserve">         (b) </w:t>
            </w:r>
            <w:r>
              <w:rPr>
                <w:rFonts w:ascii="Arial" w:hAnsi="Arial" w:cs="Arial"/>
                <w:sz w:val="20"/>
                <w:szCs w:val="20"/>
              </w:rPr>
              <w:t>Properties of the normal distribution</w:t>
            </w:r>
          </w:p>
          <w:p w14:paraId="3494A0AA" w14:textId="77777777" w:rsidR="005114FF" w:rsidRPr="007F598C" w:rsidRDefault="005114FF" w:rsidP="005114FF">
            <w:pPr>
              <w:spacing w:line="32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Diagrammatic representation, Normal probability   </w:t>
            </w:r>
            <w:r>
              <w:rPr>
                <w:rFonts w:ascii="Arial" w:hAnsi="Arial" w:cs="Arial"/>
                <w:sz w:val="20"/>
                <w:szCs w:val="20"/>
              </w:rPr>
              <w:br/>
              <w:t xml:space="preserve">              calculations, Inverse normal calculations</w:t>
            </w:r>
          </w:p>
          <w:p w14:paraId="2E8A6D09" w14:textId="77777777" w:rsidR="00DB44BE" w:rsidRPr="00DB44BE" w:rsidRDefault="00DB44BE" w:rsidP="00DB44BE">
            <w:pPr>
              <w:spacing w:line="320" w:lineRule="atLeast"/>
              <w:ind w:left="360"/>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3DCDC20A" w14:textId="621817E3" w:rsidR="0069536B" w:rsidRDefault="0069536B" w:rsidP="0069536B">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1593B2D" w14:textId="0BEF9E4F" w:rsidR="0069536B" w:rsidRDefault="0069536B" w:rsidP="0069536B">
            <w:pPr>
              <w:pStyle w:val="ListParagraph"/>
              <w:spacing w:line="320" w:lineRule="atLeast"/>
              <w:ind w:left="468"/>
              <w:rPr>
                <w:rFonts w:ascii="Arial" w:hAnsi="Arial" w:cs="Arial"/>
                <w:sz w:val="20"/>
                <w:szCs w:val="20"/>
              </w:rPr>
            </w:pPr>
          </w:p>
          <w:p w14:paraId="02990070" w14:textId="21459EB2" w:rsidR="005114FF" w:rsidRDefault="005114FF" w:rsidP="0069536B">
            <w:pPr>
              <w:pStyle w:val="ListParagraph"/>
              <w:spacing w:line="320" w:lineRule="atLeast"/>
              <w:ind w:left="468"/>
              <w:rPr>
                <w:rFonts w:ascii="Arial" w:hAnsi="Arial" w:cs="Arial"/>
                <w:sz w:val="20"/>
                <w:szCs w:val="20"/>
              </w:rPr>
            </w:pPr>
          </w:p>
          <w:p w14:paraId="06E5CF23" w14:textId="77777777" w:rsidR="005114FF" w:rsidRPr="0069536B" w:rsidRDefault="005114FF" w:rsidP="0069536B">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lastRenderedPageBreak/>
              <w:t>Activity Materials</w:t>
            </w:r>
          </w:p>
          <w:p w14:paraId="4F6534D5" w14:textId="4D4A6F9F" w:rsidR="0069536B" w:rsidRPr="005114FF"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51D09252"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47218A45" w:rsidR="005114FF" w:rsidRPr="00B42003" w:rsidRDefault="005114FF" w:rsidP="0069536B">
            <w:pPr>
              <w:spacing w:line="320" w:lineRule="atLeast"/>
              <w:rPr>
                <w:rFonts w:ascii="Arial" w:hAnsi="Arial" w:cs="Arial"/>
                <w:sz w:val="20"/>
                <w:szCs w:val="20"/>
              </w:rPr>
            </w:pPr>
          </w:p>
        </w:tc>
        <w:tc>
          <w:tcPr>
            <w:tcW w:w="3120" w:type="dxa"/>
            <w:gridSpan w:val="2"/>
          </w:tcPr>
          <w:p w14:paraId="6FC871FB" w14:textId="790FEC01" w:rsidR="000F02DC" w:rsidRDefault="00A64745" w:rsidP="00A269B8">
            <w:pPr>
              <w:spacing w:line="320" w:lineRule="atLeast"/>
              <w:rPr>
                <w:rFonts w:ascii="Arial" w:hAnsi="Arial" w:cs="Arial"/>
                <w:sz w:val="20"/>
                <w:szCs w:val="20"/>
              </w:rPr>
            </w:pPr>
            <w:r w:rsidRPr="00CC1F0B">
              <w:rPr>
                <w:rFonts w:ascii="Arial" w:hAnsi="Arial" w:cs="Arial"/>
                <w:noProof/>
                <w:sz w:val="20"/>
                <w:szCs w:val="20"/>
              </w:rPr>
              <w:lastRenderedPageBreak/>
              <w:drawing>
                <wp:inline distT="0" distB="0" distL="0" distR="0" wp14:anchorId="72DDD2AE" wp14:editId="25DCBDCC">
                  <wp:extent cx="1851660" cy="1396334"/>
                  <wp:effectExtent l="0" t="0" r="0" b="0"/>
                  <wp:docPr id="5" name="Picture 5" descr="C:\Users\wilkied\AppData\Local\Temp\Texas Instruments\TI-SmartView CE for the TI-84 Plus Family\Capture1-1671506448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15064483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693" cy="1403146"/>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154E7E84" w14:textId="4FD20393" w:rsidR="000F02DC" w:rsidRPr="005114FF" w:rsidRDefault="000F02DC" w:rsidP="005114FF">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7F584014" w14:textId="34C7B511" w:rsidR="000F02DC" w:rsidRPr="004631AA" w:rsidRDefault="005114FF" w:rsidP="00A269B8">
            <w:pPr>
              <w:shd w:val="clear" w:color="auto" w:fill="D9D9D9"/>
              <w:spacing w:before="40"/>
              <w:rPr>
                <w:rFonts w:ascii="Arial" w:hAnsi="Arial" w:cs="Arial"/>
                <w:b/>
                <w:sz w:val="20"/>
                <w:szCs w:val="20"/>
              </w:rPr>
            </w:pPr>
            <w:r>
              <w:rPr>
                <w:rFonts w:ascii="Arial" w:hAnsi="Arial" w:cs="Arial"/>
                <w:sz w:val="20"/>
                <w:szCs w:val="20"/>
              </w:rPr>
              <w:t>Percentiles-</w:t>
            </w:r>
            <w:r w:rsidR="00BA737D">
              <w:rPr>
                <w:rFonts w:ascii="Arial" w:hAnsi="Arial" w:cs="Arial"/>
                <w:sz w:val="20"/>
                <w:szCs w:val="20"/>
              </w:rPr>
              <w:t>Student-84CE</w:t>
            </w:r>
            <w:r w:rsidR="000F02DC" w:rsidRPr="004631AA">
              <w:rPr>
                <w:rFonts w:ascii="Arial" w:hAnsi="Arial" w:cs="Arial"/>
                <w:sz w:val="20"/>
                <w:szCs w:val="20"/>
              </w:rPr>
              <w:t>.pdf</w:t>
            </w:r>
          </w:p>
          <w:p w14:paraId="2050CF2D" w14:textId="3088B7DF" w:rsidR="005D577C" w:rsidRPr="005114FF" w:rsidRDefault="005114FF" w:rsidP="005C3923">
            <w:pPr>
              <w:shd w:val="clear" w:color="auto" w:fill="D9D9D9"/>
              <w:spacing w:before="40"/>
              <w:rPr>
                <w:rFonts w:ascii="Arial" w:hAnsi="Arial" w:cs="Arial"/>
                <w:sz w:val="20"/>
                <w:szCs w:val="20"/>
              </w:rPr>
            </w:pPr>
            <w:r>
              <w:rPr>
                <w:rFonts w:ascii="Arial" w:hAnsi="Arial" w:cs="Arial"/>
                <w:sz w:val="20"/>
                <w:szCs w:val="20"/>
              </w:rPr>
              <w:t>Percentiles-</w:t>
            </w:r>
            <w:r w:rsidR="00BA737D">
              <w:rPr>
                <w:rFonts w:ascii="Arial" w:hAnsi="Arial" w:cs="Arial"/>
                <w:sz w:val="20"/>
                <w:szCs w:val="20"/>
              </w:rPr>
              <w:t>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01B49665" w14:textId="3B984B03" w:rsidR="00FD3816" w:rsidRPr="00D32E37" w:rsidRDefault="005114FF" w:rsidP="00FD3816">
                  <w:pPr>
                    <w:spacing w:line="320" w:lineRule="atLeast"/>
                    <w:ind w:right="132"/>
                    <w:rPr>
                      <w:rFonts w:ascii="Arial" w:hAnsi="Arial" w:cs="Arial"/>
                      <w:sz w:val="20"/>
                      <w:szCs w:val="20"/>
                    </w:rPr>
                  </w:pPr>
                  <w:r w:rsidRPr="00621B4B">
                    <w:rPr>
                      <w:rFonts w:ascii="Arial" w:hAnsi="Arial" w:cs="Arial"/>
                      <w:sz w:val="20"/>
                      <w:szCs w:val="20"/>
                    </w:rPr>
                    <w:t xml:space="preserve">The goal of this activity is </w:t>
                  </w:r>
                  <w:r>
                    <w:rPr>
                      <w:rFonts w:ascii="Arial" w:hAnsi="Arial" w:cs="Arial"/>
                      <w:sz w:val="20"/>
                      <w:szCs w:val="20"/>
                    </w:rPr>
                    <w:t xml:space="preserve">for students to use the area to the left of a value in a normal distribution to find its percentile. The process will then be reversed to find the value for a given percentile. In doing so, students will learn how to use the </w:t>
                  </w:r>
                  <w:r>
                    <w:rPr>
                      <w:rFonts w:ascii="Arial" w:hAnsi="Arial" w:cs="Arial"/>
                      <w:b/>
                      <w:sz w:val="20"/>
                      <w:szCs w:val="20"/>
                    </w:rPr>
                    <w:t>N</w:t>
                  </w:r>
                  <w:r w:rsidRPr="00905D32">
                    <w:rPr>
                      <w:rFonts w:ascii="Arial" w:hAnsi="Arial" w:cs="Arial"/>
                      <w:b/>
                      <w:sz w:val="20"/>
                      <w:szCs w:val="20"/>
                    </w:rPr>
                    <w:t>orm</w:t>
                  </w:r>
                  <w:r>
                    <w:rPr>
                      <w:rFonts w:ascii="Arial" w:hAnsi="Arial" w:cs="Arial"/>
                      <w:b/>
                      <w:sz w:val="20"/>
                      <w:szCs w:val="20"/>
                    </w:rPr>
                    <w:t xml:space="preserve">al </w:t>
                  </w:r>
                  <w:r w:rsidRPr="00905D32">
                    <w:rPr>
                      <w:rFonts w:ascii="Arial" w:hAnsi="Arial" w:cs="Arial"/>
                      <w:b/>
                      <w:sz w:val="20"/>
                      <w:szCs w:val="20"/>
                    </w:rPr>
                    <w:t>CDF</w:t>
                  </w:r>
                  <w:r>
                    <w:rPr>
                      <w:rFonts w:ascii="Arial" w:hAnsi="Arial" w:cs="Arial"/>
                      <w:sz w:val="20"/>
                      <w:szCs w:val="20"/>
                    </w:rPr>
                    <w:t xml:space="preserve"> and </w:t>
                  </w:r>
                  <w:r>
                    <w:rPr>
                      <w:rFonts w:ascii="Arial" w:hAnsi="Arial" w:cs="Arial"/>
                      <w:b/>
                      <w:sz w:val="20"/>
                      <w:szCs w:val="20"/>
                    </w:rPr>
                    <w:t>I</w:t>
                  </w:r>
                  <w:r w:rsidRPr="00905D32">
                    <w:rPr>
                      <w:rFonts w:ascii="Arial" w:hAnsi="Arial" w:cs="Arial"/>
                      <w:b/>
                      <w:sz w:val="20"/>
                      <w:szCs w:val="20"/>
                    </w:rPr>
                    <w:t>nv</w:t>
                  </w:r>
                  <w:r>
                    <w:rPr>
                      <w:rFonts w:ascii="Arial" w:hAnsi="Arial" w:cs="Arial"/>
                      <w:b/>
                      <w:sz w:val="20"/>
                      <w:szCs w:val="20"/>
                    </w:rPr>
                    <w:t xml:space="preserve">erse </w:t>
                  </w:r>
                  <w:r w:rsidRPr="00905D32">
                    <w:rPr>
                      <w:rFonts w:ascii="Arial" w:hAnsi="Arial" w:cs="Arial"/>
                      <w:b/>
                      <w:sz w:val="20"/>
                      <w:szCs w:val="20"/>
                    </w:rPr>
                    <w:t>Norm</w:t>
                  </w:r>
                  <w:r>
                    <w:rPr>
                      <w:rFonts w:ascii="Arial" w:hAnsi="Arial" w:cs="Arial"/>
                      <w:b/>
                      <w:sz w:val="20"/>
                      <w:szCs w:val="20"/>
                    </w:rPr>
                    <w:t>al</w:t>
                  </w:r>
                  <w:r>
                    <w:rPr>
                      <w:rFonts w:ascii="Arial" w:hAnsi="Arial" w:cs="Arial"/>
                      <w:sz w:val="20"/>
                      <w:szCs w:val="20"/>
                    </w:rPr>
                    <w:t xml:space="preserve"> commands on the handheld.</w:t>
                  </w:r>
                </w:p>
                <w:p w14:paraId="498DF56D" w14:textId="44E3DE69" w:rsidR="005114FF" w:rsidRDefault="005114FF" w:rsidP="00666115">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037"/>
                  </w:tblGrid>
                  <w:tr w:rsidR="005114FF" w14:paraId="303A896F" w14:textId="77777777" w:rsidTr="005114FF">
                    <w:trPr>
                      <w:trHeight w:val="330"/>
                    </w:trPr>
                    <w:tc>
                      <w:tcPr>
                        <w:tcW w:w="9037" w:type="dxa"/>
                        <w:shd w:val="clear" w:color="auto" w:fill="D0CECE" w:themeFill="background2" w:themeFillShade="E6"/>
                      </w:tcPr>
                      <w:p w14:paraId="035A09E7" w14:textId="6B5B28BA" w:rsidR="005114FF" w:rsidRDefault="005114FF" w:rsidP="005114FF">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This activity is one where entering the data in problem one is key to fully understanding how the TI-84 Plus CE handheld can help students answer normal distributions both graphically (with histograms) and through the Normal commands mentioned above. Please take a moment to help the students enter the data and demonstrate how to create the histogram along with refreshing their memories on the sequence of entering values into the two Normal commands.</w:t>
                        </w:r>
                      </w:p>
                    </w:tc>
                  </w:tr>
                </w:tbl>
                <w:p w14:paraId="24A2C422" w14:textId="1A8A5D89" w:rsidR="005114FF" w:rsidRDefault="005114FF" w:rsidP="00666115">
                  <w:pPr>
                    <w:spacing w:line="320" w:lineRule="atLeast"/>
                    <w:ind w:right="132"/>
                    <w:rPr>
                      <w:rFonts w:ascii="Arial" w:hAnsi="Arial" w:cs="Arial"/>
                      <w:sz w:val="20"/>
                      <w:szCs w:val="20"/>
                    </w:rPr>
                  </w:pPr>
                </w:p>
                <w:p w14:paraId="3857DBD4" w14:textId="77777777" w:rsidR="005114FF" w:rsidRDefault="005114FF" w:rsidP="005114FF">
                  <w:pPr>
                    <w:spacing w:line="320" w:lineRule="atLeast"/>
                    <w:ind w:right="132"/>
                    <w:rPr>
                      <w:rFonts w:ascii="Arial" w:hAnsi="Arial" w:cs="Arial"/>
                      <w:sz w:val="20"/>
                      <w:szCs w:val="20"/>
                    </w:rPr>
                  </w:pPr>
                  <w:r>
                    <w:rPr>
                      <w:rFonts w:ascii="Arial" w:hAnsi="Arial" w:cs="Arial"/>
                      <w:sz w:val="20"/>
                      <w:szCs w:val="20"/>
                    </w:rPr>
                    <w:t xml:space="preserve">For this activity, students should be familiar with the normal distribution and its characteristics, specifically the empirical rule (68-95-99.7 rule). Percentiles divide data into 100 equal parts. For the sake of simplicity, round all percentiles to the nearest whole percent. </w:t>
                  </w:r>
                </w:p>
                <w:p w14:paraId="35C08F89" w14:textId="2ECEDBCD" w:rsidR="00FD3816" w:rsidRPr="008D07ED" w:rsidRDefault="00FD3816" w:rsidP="00666115">
                  <w:pPr>
                    <w:spacing w:line="320" w:lineRule="atLeast"/>
                    <w:ind w:right="132"/>
                    <w:rPr>
                      <w:rFonts w:ascii="Arial" w:hAnsi="Arial" w:cs="Arial"/>
                      <w:sz w:val="20"/>
                      <w:szCs w:val="20"/>
                    </w:rPr>
                  </w:pPr>
                  <w:r w:rsidRPr="00D32E37">
                    <w:rPr>
                      <w:rFonts w:ascii="Arial" w:hAnsi="Arial" w:cs="Arial"/>
                      <w:sz w:val="20"/>
                      <w:szCs w:val="20"/>
                    </w:rPr>
                    <w:t xml:space="preserve">    </w:t>
                  </w:r>
                </w:p>
                <w:p w14:paraId="0F5E922A" w14:textId="77777777" w:rsidR="004C3FBE" w:rsidRDefault="004C3FBE" w:rsidP="004C3FBE">
                  <w:pPr>
                    <w:spacing w:line="320" w:lineRule="atLeast"/>
                    <w:ind w:right="132"/>
                    <w:rPr>
                      <w:rFonts w:ascii="Arial" w:hAnsi="Arial" w:cs="Arial"/>
                      <w:b/>
                      <w:sz w:val="20"/>
                      <w:szCs w:val="20"/>
                    </w:rPr>
                  </w:pPr>
                  <w:r w:rsidRPr="00352DDE">
                    <w:rPr>
                      <w:rFonts w:ascii="Arial" w:hAnsi="Arial" w:cs="Arial"/>
                      <w:b/>
                      <w:sz w:val="20"/>
                      <w:szCs w:val="20"/>
                    </w:rPr>
                    <w:t>Problem 1</w:t>
                  </w:r>
                  <w:r>
                    <w:rPr>
                      <w:rFonts w:ascii="Arial" w:hAnsi="Arial" w:cs="Arial"/>
                      <w:b/>
                      <w:sz w:val="20"/>
                      <w:szCs w:val="20"/>
                    </w:rPr>
                    <w:t xml:space="preserve"> – Find the Percentile Given the Score</w:t>
                  </w:r>
                </w:p>
                <w:p w14:paraId="3A1A0044" w14:textId="77777777" w:rsidR="004C3FBE" w:rsidRDefault="004C3FBE" w:rsidP="004C3FBE">
                  <w:pPr>
                    <w:spacing w:line="320" w:lineRule="atLeast"/>
                    <w:ind w:right="132"/>
                    <w:rPr>
                      <w:rFonts w:ascii="Arial" w:hAnsi="Arial" w:cs="Arial"/>
                      <w:b/>
                      <w:sz w:val="20"/>
                      <w:szCs w:val="20"/>
                    </w:rPr>
                  </w:pPr>
                </w:p>
                <w:p w14:paraId="12891496"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A</w:t>
                  </w:r>
                  <w:r w:rsidRPr="001B1BB7">
                    <w:rPr>
                      <w:rFonts w:ascii="Arial" w:hAnsi="Arial" w:cs="Arial"/>
                      <w:sz w:val="20"/>
                      <w:szCs w:val="20"/>
                    </w:rPr>
                    <w:t xml:space="preserve"> sample of 68 scores from a standardized test are listed</w:t>
                  </w:r>
                  <w:r>
                    <w:rPr>
                      <w:rFonts w:ascii="Arial" w:hAnsi="Arial" w:cs="Arial"/>
                      <w:sz w:val="20"/>
                      <w:szCs w:val="20"/>
                    </w:rPr>
                    <w:t xml:space="preserve"> below</w:t>
                  </w:r>
                  <w:r w:rsidRPr="001B1BB7">
                    <w:rPr>
                      <w:rFonts w:ascii="Arial" w:hAnsi="Arial" w:cs="Arial"/>
                      <w:sz w:val="20"/>
                      <w:szCs w:val="20"/>
                    </w:rPr>
                    <w:t xml:space="preserve">. </w:t>
                  </w:r>
                  <w:r>
                    <w:rPr>
                      <w:rFonts w:ascii="Arial" w:hAnsi="Arial" w:cs="Arial"/>
                      <w:sz w:val="20"/>
                      <w:szCs w:val="20"/>
                    </w:rPr>
                    <w:t>Input the scores into L</w:t>
                  </w:r>
                  <w:r>
                    <w:rPr>
                      <w:rFonts w:ascii="Arial" w:hAnsi="Arial" w:cs="Arial"/>
                      <w:sz w:val="20"/>
                      <w:szCs w:val="20"/>
                      <w:vertAlign w:val="subscript"/>
                    </w:rPr>
                    <w:t>1</w:t>
                  </w:r>
                  <w:r>
                    <w:rPr>
                      <w:rFonts w:ascii="Arial" w:hAnsi="Arial" w:cs="Arial"/>
                      <w:sz w:val="20"/>
                      <w:szCs w:val="20"/>
                    </w:rPr>
                    <w:t xml:space="preserve"> on your handheld. </w:t>
                  </w:r>
                </w:p>
                <w:p w14:paraId="2FE776D7" w14:textId="77777777" w:rsidR="004C3FBE" w:rsidRDefault="004C3FBE" w:rsidP="004C3FBE">
                  <w:pPr>
                    <w:spacing w:line="320" w:lineRule="atLeast"/>
                    <w:ind w:right="132"/>
                    <w:rPr>
                      <w:rFonts w:ascii="Arial" w:hAnsi="Arial" w:cs="Arial"/>
                      <w:sz w:val="20"/>
                      <w:szCs w:val="20"/>
                    </w:rPr>
                  </w:pPr>
                </w:p>
                <w:p w14:paraId="5DC6E05C" w14:textId="77777777" w:rsidR="004C3FBE" w:rsidRDefault="004C3FBE" w:rsidP="004C3FBE">
                  <w:pPr>
                    <w:rPr>
                      <w:rFonts w:ascii="Arial" w:hAnsi="Arial" w:cs="Arial"/>
                      <w:sz w:val="20"/>
                      <w:szCs w:val="20"/>
                    </w:rPr>
                  </w:pPr>
                  <w:r w:rsidRPr="001B1BB7">
                    <w:rPr>
                      <w:rFonts w:ascii="Arial" w:hAnsi="Arial" w:cs="Arial"/>
                      <w:sz w:val="20"/>
                      <w:szCs w:val="20"/>
                    </w:rPr>
                    <w:t>34, 23, 21, 26, 20, 31, 9, 7, 32, 11, 15, 52, 20, 9, 28, 13, 14, 14, 13, 28, 26, 8, 25, 4, 15, 29, 12, 32, 17, 15, 9, 24, 44, 28, 33, 31, 44, 36, 33, 49, 22, 22, 28, 38, 19, 24, 17, 37, 30, 45, 17, 21, 15, 19, 37, 26, 39, 43, 23, 4, 31, 38, 36, 39, 41, 29, 36, 35</w:t>
                  </w:r>
                </w:p>
                <w:p w14:paraId="319A037D" w14:textId="77777777" w:rsidR="004C3FBE" w:rsidRDefault="004C3FBE" w:rsidP="004C3FBE">
                  <w:pPr>
                    <w:rPr>
                      <w:rFonts w:ascii="Arial" w:hAnsi="Arial" w:cs="Arial"/>
                      <w:sz w:val="20"/>
                      <w:szCs w:val="20"/>
                    </w:rPr>
                  </w:pPr>
                </w:p>
                <w:p w14:paraId="7C84929F" w14:textId="578BC756"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(a)  </w:t>
                  </w:r>
                  <w:r w:rsidRPr="001B1BB7">
                    <w:rPr>
                      <w:rFonts w:ascii="Arial" w:hAnsi="Arial" w:cs="Arial"/>
                      <w:sz w:val="20"/>
                      <w:szCs w:val="20"/>
                    </w:rPr>
                    <w:t xml:space="preserve">Calculate the mean and </w:t>
                  </w:r>
                  <w:r>
                    <w:rPr>
                      <w:rFonts w:ascii="Arial" w:hAnsi="Arial" w:cs="Arial"/>
                      <w:sz w:val="20"/>
                      <w:szCs w:val="20"/>
                    </w:rPr>
                    <w:t xml:space="preserve">standard deviation using the </w:t>
                  </w:r>
                  <w:r w:rsidRPr="001B1BB7">
                    <w:rPr>
                      <w:rFonts w:ascii="Arial" w:hAnsi="Arial" w:cs="Arial"/>
                      <w:b/>
                      <w:sz w:val="20"/>
                      <w:szCs w:val="20"/>
                    </w:rPr>
                    <w:t>1-Variable Statistics</w:t>
                  </w:r>
                  <w:r>
                    <w:rPr>
                      <w:rFonts w:ascii="Arial" w:hAnsi="Arial" w:cs="Arial"/>
                      <w:sz w:val="20"/>
                      <w:szCs w:val="20"/>
                    </w:rPr>
                    <w:t xml:space="preserve"> command from the </w:t>
                  </w:r>
                  <w:r w:rsidRPr="001B1BB7">
                    <w:rPr>
                      <w:rFonts w:ascii="Arial" w:hAnsi="Arial" w:cs="Arial"/>
                      <w:b/>
                      <w:sz w:val="20"/>
                      <w:szCs w:val="20"/>
                    </w:rPr>
                    <w:t xml:space="preserve">stat, </w:t>
                  </w:r>
                  <w:r>
                    <w:rPr>
                      <w:rFonts w:ascii="Arial" w:hAnsi="Arial" w:cs="Arial"/>
                      <w:b/>
                      <w:sz w:val="20"/>
                      <w:szCs w:val="20"/>
                    </w:rPr>
                    <w:br/>
                    <w:t xml:space="preserve">      </w:t>
                  </w:r>
                  <w:r w:rsidRPr="001B1BB7">
                    <w:rPr>
                      <w:rFonts w:ascii="Arial" w:hAnsi="Arial" w:cs="Arial"/>
                      <w:b/>
                      <w:sz w:val="20"/>
                      <w:szCs w:val="20"/>
                    </w:rPr>
                    <w:t>Calc</w:t>
                  </w:r>
                  <w:r w:rsidRPr="001B1BB7">
                    <w:rPr>
                      <w:rFonts w:ascii="Arial" w:hAnsi="Arial" w:cs="Arial"/>
                      <w:sz w:val="20"/>
                      <w:szCs w:val="20"/>
                    </w:rPr>
                    <w:t xml:space="preserve"> menu.</w:t>
                  </w:r>
                </w:p>
                <w:p w14:paraId="6FE5AFF4"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=25.66178…</m:t>
                    </m:r>
                  </m:oMath>
                  <w:r>
                    <w:rPr>
                      <w:rFonts w:ascii="Arial" w:hAnsi="Arial" w:cs="Arial"/>
                      <w:sz w:val="20"/>
                      <w:szCs w:val="20"/>
                    </w:rPr>
                    <w:t xml:space="preserve">     and       </w:t>
                  </w:r>
                  <m:oMath>
                    <m:r>
                      <w:rPr>
                        <w:rFonts w:ascii="Cambria Math" w:hAnsi="Cambria Math" w:cs="Arial"/>
                        <w:sz w:val="20"/>
                        <w:szCs w:val="20"/>
                      </w:rPr>
                      <m:t xml:space="preserve">sx=11.52623… </m:t>
                    </m:r>
                  </m:oMath>
                </w:p>
                <w:p w14:paraId="599C0E7D"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(Since this is a sample we use </w:t>
                  </w:r>
                  <m:oMath>
                    <m:r>
                      <w:rPr>
                        <w:rFonts w:ascii="Cambria Math" w:hAnsi="Cambria Math" w:cs="Arial"/>
                        <w:sz w:val="20"/>
                        <w:szCs w:val="20"/>
                      </w:rPr>
                      <m:t>sx</m:t>
                    </m:r>
                  </m:oMath>
                  <w:r>
                    <w:rPr>
                      <w:rFonts w:ascii="Arial" w:hAnsi="Arial" w:cs="Arial"/>
                      <w:sz w:val="20"/>
                      <w:szCs w:val="20"/>
                    </w:rPr>
                    <w:t xml:space="preserve"> and not </w:t>
                  </w:r>
                  <m:oMath>
                    <m:r>
                      <w:rPr>
                        <w:rFonts w:ascii="Cambria Math" w:hAnsi="Cambria Math" w:cs="Arial"/>
                        <w:sz w:val="20"/>
                        <w:szCs w:val="20"/>
                      </w:rPr>
                      <m:t>σx</m:t>
                    </m:r>
                  </m:oMath>
                  <w:r>
                    <w:rPr>
                      <w:rFonts w:ascii="Arial" w:hAnsi="Arial" w:cs="Arial"/>
                      <w:sz w:val="20"/>
                      <w:szCs w:val="20"/>
                    </w:rPr>
                    <w:t>)</w:t>
                  </w:r>
                </w:p>
                <w:p w14:paraId="04F9D128" w14:textId="127E683A" w:rsidR="004C3FBE" w:rsidRDefault="004C3FBE" w:rsidP="004C3FBE">
                  <w:pPr>
                    <w:spacing w:line="320" w:lineRule="atLeast"/>
                    <w:ind w:right="132"/>
                    <w:rPr>
                      <w:rFonts w:ascii="Arial" w:hAnsi="Arial" w:cs="Arial"/>
                      <w:sz w:val="20"/>
                      <w:szCs w:val="20"/>
                    </w:rPr>
                  </w:pPr>
                </w:p>
                <w:p w14:paraId="7ED99483"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(b)  Create a histogram on your handheld. Describe the distribution. Use the following window settings:</w:t>
                  </w:r>
                </w:p>
                <w:p w14:paraId="7C237380"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Xmin</w:t>
                  </w:r>
                  <w:proofErr w:type="spellEnd"/>
                  <w:r>
                    <w:rPr>
                      <w:rFonts w:ascii="Arial" w:hAnsi="Arial" w:cs="Arial"/>
                      <w:sz w:val="20"/>
                      <w:szCs w:val="20"/>
                    </w:rPr>
                    <w:t xml:space="preserve"> = -10, </w:t>
                  </w:r>
                  <w:proofErr w:type="spellStart"/>
                  <w:r>
                    <w:rPr>
                      <w:rFonts w:ascii="Arial" w:hAnsi="Arial" w:cs="Arial"/>
                      <w:sz w:val="20"/>
                      <w:szCs w:val="20"/>
                    </w:rPr>
                    <w:t>Xmax</w:t>
                  </w:r>
                  <w:proofErr w:type="spellEnd"/>
                  <w:r>
                    <w:rPr>
                      <w:rFonts w:ascii="Arial" w:hAnsi="Arial" w:cs="Arial"/>
                      <w:sz w:val="20"/>
                      <w:szCs w:val="20"/>
                    </w:rPr>
                    <w:t xml:space="preserve"> = 60, </w:t>
                  </w:r>
                  <w:proofErr w:type="spellStart"/>
                  <w:r>
                    <w:rPr>
                      <w:rFonts w:ascii="Arial" w:hAnsi="Arial" w:cs="Arial"/>
                      <w:sz w:val="20"/>
                      <w:szCs w:val="20"/>
                    </w:rPr>
                    <w:t>Xscl</w:t>
                  </w:r>
                  <w:proofErr w:type="spellEnd"/>
                  <w:r>
                    <w:rPr>
                      <w:rFonts w:ascii="Arial" w:hAnsi="Arial" w:cs="Arial"/>
                      <w:sz w:val="20"/>
                      <w:szCs w:val="20"/>
                    </w:rPr>
                    <w:t xml:space="preserve"> = 8, </w:t>
                  </w:r>
                  <w:proofErr w:type="spellStart"/>
                  <w:r>
                    <w:rPr>
                      <w:rFonts w:ascii="Arial" w:hAnsi="Arial" w:cs="Arial"/>
                      <w:sz w:val="20"/>
                      <w:szCs w:val="20"/>
                    </w:rPr>
                    <w:t>Ymin</w:t>
                  </w:r>
                  <w:proofErr w:type="spellEnd"/>
                  <w:r>
                    <w:rPr>
                      <w:rFonts w:ascii="Arial" w:hAnsi="Arial" w:cs="Arial"/>
                      <w:sz w:val="20"/>
                      <w:szCs w:val="20"/>
                    </w:rPr>
                    <w:t xml:space="preserve"> = 0, </w:t>
                  </w:r>
                  <w:proofErr w:type="spellStart"/>
                  <w:r>
                    <w:rPr>
                      <w:rFonts w:ascii="Arial" w:hAnsi="Arial" w:cs="Arial"/>
                      <w:sz w:val="20"/>
                      <w:szCs w:val="20"/>
                    </w:rPr>
                    <w:t>Ymax</w:t>
                  </w:r>
                  <w:proofErr w:type="spellEnd"/>
                  <w:r>
                    <w:rPr>
                      <w:rFonts w:ascii="Arial" w:hAnsi="Arial" w:cs="Arial"/>
                      <w:sz w:val="20"/>
                      <w:szCs w:val="20"/>
                    </w:rPr>
                    <w:t xml:space="preserve"> = 20, </w:t>
                  </w:r>
                  <w:proofErr w:type="spellStart"/>
                  <w:r>
                    <w:rPr>
                      <w:rFonts w:ascii="Arial" w:hAnsi="Arial" w:cs="Arial"/>
                      <w:sz w:val="20"/>
                      <w:szCs w:val="20"/>
                    </w:rPr>
                    <w:t>Yscl</w:t>
                  </w:r>
                  <w:proofErr w:type="spellEnd"/>
                  <w:r>
                    <w:rPr>
                      <w:rFonts w:ascii="Arial" w:hAnsi="Arial" w:cs="Arial"/>
                      <w:sz w:val="20"/>
                      <w:szCs w:val="20"/>
                    </w:rPr>
                    <w:t xml:space="preserve"> = 2</w:t>
                  </w:r>
                </w:p>
                <w:p w14:paraId="7712F6E6" w14:textId="01C1C81C" w:rsidR="004C3FBE" w:rsidRDefault="004C3FBE" w:rsidP="004C3FBE">
                  <w:pPr>
                    <w:spacing w:line="320" w:lineRule="atLeast"/>
                    <w:ind w:right="132"/>
                    <w:rPr>
                      <w:rFonts w:ascii="Arial" w:hAnsi="Arial" w:cs="Arial"/>
                      <w:sz w:val="20"/>
                      <w:szCs w:val="20"/>
                    </w:rPr>
                  </w:pPr>
                </w:p>
                <w:p w14:paraId="0226882F" w14:textId="7574E172"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Description:</w:t>
                  </w:r>
                  <w:r>
                    <w:rPr>
                      <w:rFonts w:ascii="Arial" w:hAnsi="Arial" w:cs="Arial"/>
                      <w:sz w:val="20"/>
                      <w:szCs w:val="20"/>
                    </w:rPr>
                    <w:t xml:space="preserve">  Approximately normal.</w:t>
                  </w:r>
                </w:p>
                <w:p w14:paraId="2D96CA12" w14:textId="23FF8E87" w:rsidR="004C3FBE" w:rsidRDefault="004C3FBE" w:rsidP="004C3FBE">
                  <w:pPr>
                    <w:spacing w:line="320" w:lineRule="atLeast"/>
                    <w:ind w:right="132"/>
                    <w:rPr>
                      <w:rFonts w:ascii="Arial" w:hAnsi="Arial" w:cs="Arial"/>
                      <w:sz w:val="20"/>
                      <w:szCs w:val="20"/>
                    </w:rPr>
                  </w:pPr>
                </w:p>
                <w:p w14:paraId="1E0B977A" w14:textId="77777777" w:rsidR="008D07ED" w:rsidRDefault="008D07ED" w:rsidP="004C3FBE">
                  <w:pPr>
                    <w:spacing w:line="320" w:lineRule="atLeast"/>
                    <w:ind w:right="132"/>
                    <w:rPr>
                      <w:rFonts w:ascii="Arial" w:hAnsi="Arial" w:cs="Arial"/>
                      <w:sz w:val="20"/>
                      <w:szCs w:val="20"/>
                    </w:rPr>
                  </w:pPr>
                </w:p>
                <w:p w14:paraId="0CD2D967" w14:textId="67F8638F" w:rsidR="004C3FBE" w:rsidRDefault="004C3FBE" w:rsidP="004C3FBE">
                  <w:pPr>
                    <w:spacing w:line="320" w:lineRule="atLeast"/>
                    <w:ind w:right="132"/>
                    <w:rPr>
                      <w:rFonts w:ascii="Arial" w:hAnsi="Arial" w:cs="Arial"/>
                      <w:sz w:val="20"/>
                      <w:szCs w:val="20"/>
                    </w:rPr>
                  </w:pPr>
                  <w:r>
                    <w:rPr>
                      <w:rFonts w:ascii="Arial" w:hAnsi="Arial" w:cs="Arial"/>
                      <w:sz w:val="20"/>
                      <w:szCs w:val="20"/>
                    </w:rPr>
                    <w:lastRenderedPageBreak/>
                    <w:t>(c)  Sketch your graph below.</w:t>
                  </w:r>
                </w:p>
                <w:p w14:paraId="3F104ADA" w14:textId="38B51C48" w:rsidR="004C3FBE" w:rsidRDefault="004C3FBE" w:rsidP="004C3FBE">
                  <w:pPr>
                    <w:spacing w:line="320" w:lineRule="atLeast"/>
                    <w:ind w:right="132"/>
                    <w:rPr>
                      <w:rFonts w:ascii="Arial" w:hAnsi="Arial" w:cs="Arial"/>
                      <w:sz w:val="20"/>
                      <w:szCs w:val="20"/>
                    </w:rPr>
                  </w:pPr>
                </w:p>
                <w:p w14:paraId="170ABB18" w14:textId="1FE9D7D0" w:rsidR="004C3FBE" w:rsidRDefault="004C3FBE" w:rsidP="004C3FBE">
                  <w:pPr>
                    <w:spacing w:line="320" w:lineRule="atLeast"/>
                    <w:ind w:right="132"/>
                    <w:rPr>
                      <w:rFonts w:ascii="Arial" w:hAnsi="Arial" w:cs="Arial"/>
                      <w:sz w:val="20"/>
                      <w:szCs w:val="20"/>
                    </w:rPr>
                  </w:pPr>
                  <w:r>
                    <w:rPr>
                      <w:rFonts w:ascii="Arial" w:hAnsi="Arial" w:cs="Arial"/>
                      <w:noProof/>
                      <w:sz w:val="20"/>
                      <w:szCs w:val="20"/>
                    </w:rPr>
                    <w:t xml:space="preserve">                                                 </w:t>
                  </w:r>
                  <w:r w:rsidRPr="004C3FBE">
                    <w:rPr>
                      <w:rFonts w:ascii="Arial" w:hAnsi="Arial" w:cs="Arial"/>
                      <w:noProof/>
                      <w:sz w:val="20"/>
                      <w:szCs w:val="20"/>
                    </w:rPr>
                    <w:drawing>
                      <wp:inline distT="0" distB="0" distL="0" distR="0" wp14:anchorId="62BD2CF9" wp14:editId="6973FA48">
                        <wp:extent cx="1874520" cy="1413572"/>
                        <wp:effectExtent l="0" t="0" r="0" b="0"/>
                        <wp:docPr id="8" name="Picture 8" descr="C:\Users\wilkied\AppData\Local\Temp\Texas Instruments\TI-SmartView CE for the TI-84 Plus Family\Capture1-1671509592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150959229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320" cy="1423224"/>
                                </a:xfrm>
                                <a:prstGeom prst="rect">
                                  <a:avLst/>
                                </a:prstGeom>
                                <a:noFill/>
                                <a:ln>
                                  <a:noFill/>
                                </a:ln>
                              </pic:spPr>
                            </pic:pic>
                          </a:graphicData>
                        </a:graphic>
                      </wp:inline>
                    </w:drawing>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760"/>
                  </w:tblGrid>
                  <w:tr w:rsidR="0077754F" w:rsidRPr="00D32E37" w14:paraId="3C304584" w14:textId="77777777" w:rsidTr="00563BB4">
                    <w:trPr>
                      <w:trHeight w:val="1065"/>
                    </w:trPr>
                    <w:tc>
                      <w:tcPr>
                        <w:tcW w:w="8760" w:type="dxa"/>
                        <w:shd w:val="clear" w:color="auto" w:fill="D0CECE" w:themeFill="background2" w:themeFillShade="E6"/>
                      </w:tcPr>
                      <w:p w14:paraId="2EEFAF99" w14:textId="550A8057" w:rsidR="0077754F" w:rsidRPr="00D32E37" w:rsidRDefault="0077754F" w:rsidP="00563BB4">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4C3FBE">
                          <w:rPr>
                            <w:rFonts w:ascii="Arial" w:hAnsi="Arial" w:cs="Arial"/>
                            <w:sz w:val="20"/>
                            <w:szCs w:val="20"/>
                          </w:rPr>
                          <w:t xml:space="preserve">Although students need to draw this histogram by hand, now would be a good time to demonstrate how to attain one on the handheld. Pressing </w:t>
                        </w:r>
                        <w:r w:rsidR="004C3FBE" w:rsidRPr="004C3FBE">
                          <w:rPr>
                            <w:rFonts w:ascii="Arial" w:hAnsi="Arial" w:cs="Arial"/>
                            <w:b/>
                            <w:sz w:val="20"/>
                            <w:szCs w:val="20"/>
                          </w:rPr>
                          <w:t>2</w:t>
                        </w:r>
                        <w:r w:rsidR="004C3FBE" w:rsidRPr="004C3FBE">
                          <w:rPr>
                            <w:rFonts w:ascii="Arial" w:hAnsi="Arial" w:cs="Arial"/>
                            <w:b/>
                            <w:sz w:val="20"/>
                            <w:szCs w:val="20"/>
                            <w:vertAlign w:val="superscript"/>
                          </w:rPr>
                          <w:t>nd</w:t>
                        </w:r>
                        <w:r w:rsidR="004C3FBE">
                          <w:rPr>
                            <w:rFonts w:ascii="Arial" w:hAnsi="Arial" w:cs="Arial"/>
                            <w:b/>
                            <w:sz w:val="20"/>
                            <w:szCs w:val="20"/>
                          </w:rPr>
                          <w:t xml:space="preserve">, </w:t>
                        </w:r>
                        <w:r w:rsidR="004C3FBE" w:rsidRPr="004C3FBE">
                          <w:rPr>
                            <w:rFonts w:ascii="Arial" w:hAnsi="Arial" w:cs="Arial"/>
                            <w:b/>
                            <w:sz w:val="20"/>
                            <w:szCs w:val="20"/>
                          </w:rPr>
                          <w:t xml:space="preserve">y = (stat plot), </w:t>
                        </w:r>
                        <w:r w:rsidR="004C3FBE">
                          <w:rPr>
                            <w:rFonts w:ascii="Arial" w:hAnsi="Arial" w:cs="Arial"/>
                            <w:b/>
                            <w:sz w:val="20"/>
                            <w:szCs w:val="20"/>
                          </w:rPr>
                          <w:t>enter (</w:t>
                        </w:r>
                        <w:r w:rsidR="004C3FBE" w:rsidRPr="004C3FBE">
                          <w:rPr>
                            <w:rFonts w:ascii="Arial" w:hAnsi="Arial" w:cs="Arial"/>
                            <w:b/>
                            <w:sz w:val="20"/>
                            <w:szCs w:val="20"/>
                          </w:rPr>
                          <w:t>Plot1</w:t>
                        </w:r>
                        <w:r w:rsidR="004C3FBE">
                          <w:rPr>
                            <w:rFonts w:ascii="Arial" w:hAnsi="Arial" w:cs="Arial"/>
                            <w:b/>
                            <w:sz w:val="20"/>
                            <w:szCs w:val="20"/>
                          </w:rPr>
                          <w:t>)</w:t>
                        </w:r>
                        <w:r w:rsidR="004C3FBE">
                          <w:rPr>
                            <w:rFonts w:ascii="Arial" w:hAnsi="Arial" w:cs="Arial"/>
                            <w:sz w:val="20"/>
                            <w:szCs w:val="20"/>
                          </w:rPr>
                          <w:t>, and select the histogram. Go to the window settings and change the values as stated above.</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6FB1805F"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(d)  Without calculating, and assuming the scores are normally distributed, find the percentile of the</w:t>
                  </w:r>
                  <w:r>
                    <w:rPr>
                      <w:rFonts w:ascii="Arial" w:hAnsi="Arial" w:cs="Arial"/>
                      <w:sz w:val="20"/>
                      <w:szCs w:val="20"/>
                    </w:rPr>
                    <w:br/>
                    <w:t xml:space="preserve">       score if it is… </w:t>
                  </w:r>
                </w:p>
                <w:p w14:paraId="07969DC6"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(note that pressing trace and moving your cursor left and right will give you how many scores are in </w:t>
                  </w:r>
                  <w:r>
                    <w:rPr>
                      <w:rFonts w:ascii="Arial" w:hAnsi="Arial" w:cs="Arial"/>
                      <w:sz w:val="20"/>
                      <w:szCs w:val="20"/>
                    </w:rPr>
                    <w:br/>
                    <w:t xml:space="preserve">       each bin. Divide this number by the total number of scores, 68, to find the percentage in each bin)</w:t>
                  </w:r>
                  <w:r>
                    <w:rPr>
                      <w:rFonts w:ascii="Arial" w:hAnsi="Arial" w:cs="Arial"/>
                      <w:sz w:val="20"/>
                      <w:szCs w:val="20"/>
                    </w:rPr>
                    <w:br/>
                  </w:r>
                </w:p>
                <w:p w14:paraId="382F5FB7" w14:textId="7643A43C"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mean.</w:t>
                  </w:r>
                </w:p>
                <w:p w14:paraId="1C009406" w14:textId="57851A4F" w:rsidR="004C3FBE" w:rsidRDefault="004C3FBE" w:rsidP="004C3FBE">
                  <w:pPr>
                    <w:spacing w:line="320" w:lineRule="atLeast"/>
                    <w:ind w:right="132"/>
                    <w:rPr>
                      <w:rFonts w:ascii="Arial" w:hAnsi="Arial" w:cs="Arial"/>
                      <w:sz w:val="20"/>
                      <w:szCs w:val="20"/>
                    </w:rPr>
                  </w:pPr>
                </w:p>
                <w:p w14:paraId="284F2E01" w14:textId="282B0D5C"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50%</w:t>
                  </w:r>
                </w:p>
                <w:p w14:paraId="0C77BE75" w14:textId="77777777" w:rsidR="004C3FBE" w:rsidRDefault="004C3FBE" w:rsidP="004C3FBE">
                  <w:pPr>
                    <w:spacing w:line="320" w:lineRule="atLeast"/>
                    <w:ind w:right="132"/>
                    <w:rPr>
                      <w:rFonts w:ascii="Arial" w:hAnsi="Arial" w:cs="Arial"/>
                      <w:sz w:val="20"/>
                      <w:szCs w:val="20"/>
                    </w:rPr>
                  </w:pPr>
                </w:p>
                <w:p w14:paraId="67CF2E1C" w14:textId="4568D494"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(ii)  one standard deviation above the mean.</w:t>
                  </w:r>
                </w:p>
                <w:p w14:paraId="61B00276" w14:textId="794950CD" w:rsidR="004C3FBE" w:rsidRDefault="004C3FBE" w:rsidP="004C3FBE">
                  <w:pPr>
                    <w:spacing w:line="320" w:lineRule="atLeast"/>
                    <w:ind w:right="132"/>
                    <w:rPr>
                      <w:rFonts w:ascii="Arial" w:hAnsi="Arial" w:cs="Arial"/>
                      <w:sz w:val="20"/>
                      <w:szCs w:val="20"/>
                    </w:rPr>
                  </w:pPr>
                </w:p>
                <w:p w14:paraId="0CADCD66" w14:textId="4BAE7FB8"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84%</w:t>
                  </w:r>
                </w:p>
                <w:p w14:paraId="10448526" w14:textId="77777777" w:rsidR="004C3FBE" w:rsidRDefault="004C3FBE" w:rsidP="004C3FBE">
                  <w:pPr>
                    <w:spacing w:line="320" w:lineRule="atLeast"/>
                    <w:ind w:right="132"/>
                    <w:rPr>
                      <w:rFonts w:ascii="Arial" w:hAnsi="Arial" w:cs="Arial"/>
                      <w:sz w:val="20"/>
                      <w:szCs w:val="20"/>
                    </w:rPr>
                  </w:pPr>
                </w:p>
                <w:p w14:paraId="1228CCCE" w14:textId="3E1A2639"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(iii)  one standard deviation below the mean.</w:t>
                  </w:r>
                </w:p>
                <w:p w14:paraId="0C393846" w14:textId="5600DBF7" w:rsidR="004C3FBE" w:rsidRDefault="004C3FBE" w:rsidP="004C3FBE">
                  <w:pPr>
                    <w:spacing w:line="320" w:lineRule="atLeast"/>
                    <w:ind w:right="132"/>
                    <w:rPr>
                      <w:rFonts w:ascii="Arial" w:hAnsi="Arial" w:cs="Arial"/>
                      <w:sz w:val="20"/>
                      <w:szCs w:val="20"/>
                    </w:rPr>
                  </w:pPr>
                </w:p>
                <w:p w14:paraId="7BB58C40" w14:textId="765370E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16%</w:t>
                  </w:r>
                </w:p>
                <w:p w14:paraId="7A1F498C" w14:textId="77777777" w:rsidR="008D07ED" w:rsidRPr="00D32E37" w:rsidRDefault="008D07ED" w:rsidP="004C3FBE">
                  <w:pPr>
                    <w:spacing w:line="320" w:lineRule="atLeast"/>
                    <w:ind w:right="132"/>
                    <w:rPr>
                      <w:rFonts w:ascii="Arial" w:hAnsi="Arial" w:cs="Arial"/>
                      <w:sz w:val="20"/>
                      <w:szCs w:val="20"/>
                    </w:rPr>
                  </w:pPr>
                </w:p>
                <w:p w14:paraId="05E9A87D" w14:textId="7A72790C"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(e)  </w:t>
                  </w:r>
                  <w:r w:rsidRPr="00B14E1B">
                    <w:rPr>
                      <w:rFonts w:ascii="Arial" w:hAnsi="Arial" w:cs="Arial"/>
                      <w:sz w:val="20"/>
                      <w:szCs w:val="20"/>
                    </w:rPr>
                    <w:t xml:space="preserve">Using the histogram and what you know about normal distributions, </w:t>
                  </w:r>
                  <w:r>
                    <w:rPr>
                      <w:rFonts w:ascii="Arial" w:hAnsi="Arial" w:cs="Arial"/>
                      <w:sz w:val="20"/>
                      <w:szCs w:val="20"/>
                    </w:rPr>
                    <w:t xml:space="preserve">fill in the following table with </w:t>
                  </w:r>
                </w:p>
                <w:p w14:paraId="6FF17ADB" w14:textId="77777777"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your guess of the percentile for each score and the actual percentile for each score. Use the </w:t>
                  </w:r>
                </w:p>
                <w:p w14:paraId="1E030D49" w14:textId="55FC3009" w:rsidR="004C3FBE" w:rsidRDefault="004C3FBE" w:rsidP="004C3FBE">
                  <w:pPr>
                    <w:spacing w:line="320" w:lineRule="atLeast"/>
                    <w:ind w:right="132"/>
                    <w:rPr>
                      <w:rFonts w:ascii="Arial" w:hAnsi="Arial" w:cs="Arial"/>
                      <w:sz w:val="20"/>
                      <w:szCs w:val="20"/>
                    </w:rPr>
                  </w:pPr>
                  <w:r>
                    <w:rPr>
                      <w:rFonts w:ascii="Arial" w:hAnsi="Arial" w:cs="Arial"/>
                      <w:sz w:val="20"/>
                      <w:szCs w:val="20"/>
                    </w:rPr>
                    <w:t xml:space="preserve">       </w:t>
                  </w:r>
                  <w:r w:rsidRPr="00754BDD">
                    <w:rPr>
                      <w:rFonts w:ascii="Arial" w:hAnsi="Arial" w:cs="Arial"/>
                      <w:b/>
                      <w:sz w:val="20"/>
                      <w:szCs w:val="20"/>
                    </w:rPr>
                    <w:t>2</w:t>
                  </w:r>
                  <w:r w:rsidRPr="00754BDD">
                    <w:rPr>
                      <w:rFonts w:ascii="Arial" w:hAnsi="Arial" w:cs="Arial"/>
                      <w:b/>
                      <w:sz w:val="20"/>
                      <w:szCs w:val="20"/>
                      <w:vertAlign w:val="superscript"/>
                    </w:rPr>
                    <w:t>nd</w:t>
                  </w:r>
                  <w:r w:rsidRPr="00754BDD">
                    <w:rPr>
                      <w:rFonts w:ascii="Arial" w:hAnsi="Arial" w:cs="Arial"/>
                      <w:b/>
                      <w:sz w:val="20"/>
                      <w:szCs w:val="20"/>
                    </w:rPr>
                    <w:t>, vars</w:t>
                  </w:r>
                  <w:r>
                    <w:rPr>
                      <w:rFonts w:ascii="Arial" w:hAnsi="Arial" w:cs="Arial"/>
                      <w:b/>
                      <w:sz w:val="20"/>
                      <w:szCs w:val="20"/>
                    </w:rPr>
                    <w:t xml:space="preserve"> (</w:t>
                  </w:r>
                  <w:proofErr w:type="spellStart"/>
                  <w:r>
                    <w:rPr>
                      <w:rFonts w:ascii="Arial" w:hAnsi="Arial" w:cs="Arial"/>
                      <w:b/>
                      <w:sz w:val="20"/>
                      <w:szCs w:val="20"/>
                    </w:rPr>
                    <w:t>distr</w:t>
                  </w:r>
                  <w:proofErr w:type="spellEnd"/>
                  <w:r>
                    <w:rPr>
                      <w:rFonts w:ascii="Arial" w:hAnsi="Arial" w:cs="Arial"/>
                      <w:b/>
                      <w:sz w:val="20"/>
                      <w:szCs w:val="20"/>
                    </w:rPr>
                    <w:t>)</w:t>
                  </w:r>
                  <w:r w:rsidRPr="00754BDD">
                    <w:rPr>
                      <w:rFonts w:ascii="Arial" w:hAnsi="Arial" w:cs="Arial"/>
                      <w:b/>
                      <w:sz w:val="20"/>
                      <w:szCs w:val="20"/>
                    </w:rPr>
                    <w:t>,</w:t>
                  </w:r>
                  <w:r>
                    <w:rPr>
                      <w:rFonts w:ascii="Arial" w:hAnsi="Arial" w:cs="Arial"/>
                      <w:sz w:val="20"/>
                      <w:szCs w:val="20"/>
                    </w:rPr>
                    <w:t xml:space="preserve"> </w:t>
                  </w:r>
                  <w:proofErr w:type="spellStart"/>
                  <w:proofErr w:type="gramStart"/>
                  <w:r>
                    <w:rPr>
                      <w:rFonts w:ascii="Arial" w:hAnsi="Arial" w:cs="Arial"/>
                      <w:b/>
                      <w:sz w:val="20"/>
                      <w:szCs w:val="20"/>
                    </w:rPr>
                    <w:t>normalcdf</w:t>
                  </w:r>
                  <w:proofErr w:type="spellEnd"/>
                  <w:r>
                    <w:rPr>
                      <w:rFonts w:ascii="Arial" w:hAnsi="Arial" w:cs="Arial"/>
                      <w:b/>
                      <w:sz w:val="20"/>
                      <w:szCs w:val="20"/>
                    </w:rPr>
                    <w:t>(</w:t>
                  </w:r>
                  <w:r>
                    <w:rPr>
                      <w:rFonts w:ascii="Arial" w:hAnsi="Arial" w:cs="Arial"/>
                      <w:sz w:val="20"/>
                      <w:szCs w:val="20"/>
                    </w:rPr>
                    <w:t xml:space="preserve"> command</w:t>
                  </w:r>
                  <w:proofErr w:type="gramEnd"/>
                  <w:r>
                    <w:rPr>
                      <w:rFonts w:ascii="Arial" w:hAnsi="Arial" w:cs="Arial"/>
                      <w:sz w:val="20"/>
                      <w:szCs w:val="20"/>
                    </w:rPr>
                    <w:t xml:space="preserve"> to find the actual percentile for the scores in the table.</w:t>
                  </w:r>
                </w:p>
                <w:p w14:paraId="46CBAC53" w14:textId="77777777" w:rsidR="004C3FBE" w:rsidRPr="00B14E1B" w:rsidRDefault="004C3FBE" w:rsidP="004C3FBE">
                  <w:pPr>
                    <w:spacing w:line="320" w:lineRule="atLeast"/>
                    <w:ind w:right="132"/>
                    <w:rPr>
                      <w:rFonts w:ascii="Arial" w:hAnsi="Arial" w:cs="Arial"/>
                      <w:sz w:val="20"/>
                      <w:szCs w:val="20"/>
                    </w:rPr>
                  </w:pPr>
                </w:p>
                <w:tbl>
                  <w:tblPr>
                    <w:tblStyle w:val="TableGrid"/>
                    <w:tblW w:w="0" w:type="auto"/>
                    <w:tblInd w:w="1675" w:type="dxa"/>
                    <w:tblLayout w:type="fixed"/>
                    <w:tblLook w:val="04A0" w:firstRow="1" w:lastRow="0" w:firstColumn="1" w:lastColumn="0" w:noHBand="0" w:noVBand="1"/>
                  </w:tblPr>
                  <w:tblGrid>
                    <w:gridCol w:w="1237"/>
                    <w:gridCol w:w="810"/>
                    <w:gridCol w:w="900"/>
                    <w:gridCol w:w="900"/>
                    <w:gridCol w:w="900"/>
                  </w:tblGrid>
                  <w:tr w:rsidR="004C3FBE" w14:paraId="635E75EF" w14:textId="77777777" w:rsidTr="00894EA2">
                    <w:trPr>
                      <w:trHeight w:val="339"/>
                    </w:trPr>
                    <w:tc>
                      <w:tcPr>
                        <w:tcW w:w="1237" w:type="dxa"/>
                      </w:tcPr>
                      <w:p w14:paraId="1EFBB2C3" w14:textId="77777777" w:rsidR="004C3FBE" w:rsidRPr="0096775A" w:rsidRDefault="004C3FBE" w:rsidP="004C3FBE">
                        <w:pPr>
                          <w:spacing w:line="320" w:lineRule="atLeast"/>
                          <w:ind w:right="132"/>
                          <w:jc w:val="center"/>
                          <w:rPr>
                            <w:rFonts w:ascii="Arial" w:hAnsi="Arial" w:cs="Arial"/>
                            <w:b/>
                            <w:sz w:val="20"/>
                            <w:szCs w:val="20"/>
                          </w:rPr>
                        </w:pPr>
                      </w:p>
                    </w:tc>
                    <w:tc>
                      <w:tcPr>
                        <w:tcW w:w="810" w:type="dxa"/>
                      </w:tcPr>
                      <w:p w14:paraId="3905A48D"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33</w:t>
                        </w:r>
                      </w:p>
                    </w:tc>
                    <w:tc>
                      <w:tcPr>
                        <w:tcW w:w="900" w:type="dxa"/>
                      </w:tcPr>
                      <w:p w14:paraId="28869A87"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50</w:t>
                        </w:r>
                      </w:p>
                    </w:tc>
                    <w:tc>
                      <w:tcPr>
                        <w:tcW w:w="900" w:type="dxa"/>
                      </w:tcPr>
                      <w:p w14:paraId="4EE2F6B2"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26</w:t>
                        </w:r>
                      </w:p>
                    </w:tc>
                    <w:tc>
                      <w:tcPr>
                        <w:tcW w:w="900" w:type="dxa"/>
                      </w:tcPr>
                      <w:p w14:paraId="741EF9B4"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12</w:t>
                        </w:r>
                      </w:p>
                    </w:tc>
                  </w:tr>
                  <w:tr w:rsidR="004C3FBE" w14:paraId="15372723" w14:textId="77777777" w:rsidTr="00894EA2">
                    <w:trPr>
                      <w:trHeight w:val="326"/>
                    </w:trPr>
                    <w:tc>
                      <w:tcPr>
                        <w:tcW w:w="1237" w:type="dxa"/>
                      </w:tcPr>
                      <w:p w14:paraId="39DF424B"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Guesses</w:t>
                        </w:r>
                      </w:p>
                    </w:tc>
                    <w:tc>
                      <w:tcPr>
                        <w:tcW w:w="810" w:type="dxa"/>
                      </w:tcPr>
                      <w:p w14:paraId="44FF0360"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75%</w:t>
                        </w:r>
                      </w:p>
                    </w:tc>
                    <w:tc>
                      <w:tcPr>
                        <w:tcW w:w="900" w:type="dxa"/>
                      </w:tcPr>
                      <w:p w14:paraId="06314256"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95%</w:t>
                        </w:r>
                      </w:p>
                    </w:tc>
                    <w:tc>
                      <w:tcPr>
                        <w:tcW w:w="900" w:type="dxa"/>
                      </w:tcPr>
                      <w:p w14:paraId="2ACA8328"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50%</w:t>
                        </w:r>
                      </w:p>
                    </w:tc>
                    <w:tc>
                      <w:tcPr>
                        <w:tcW w:w="900" w:type="dxa"/>
                      </w:tcPr>
                      <w:p w14:paraId="36166BED"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10%</w:t>
                        </w:r>
                      </w:p>
                    </w:tc>
                  </w:tr>
                  <w:tr w:rsidR="004C3FBE" w14:paraId="266D2F25" w14:textId="77777777" w:rsidTr="00894EA2">
                    <w:trPr>
                      <w:trHeight w:val="326"/>
                    </w:trPr>
                    <w:tc>
                      <w:tcPr>
                        <w:tcW w:w="1237" w:type="dxa"/>
                      </w:tcPr>
                      <w:p w14:paraId="7FE51A7D" w14:textId="77777777" w:rsidR="004C3FBE" w:rsidRPr="0096775A" w:rsidRDefault="004C3FBE" w:rsidP="004C3FBE">
                        <w:pPr>
                          <w:spacing w:line="320" w:lineRule="atLeast"/>
                          <w:ind w:right="132"/>
                          <w:jc w:val="center"/>
                          <w:rPr>
                            <w:rFonts w:ascii="Arial" w:hAnsi="Arial" w:cs="Arial"/>
                            <w:b/>
                            <w:sz w:val="20"/>
                            <w:szCs w:val="20"/>
                          </w:rPr>
                        </w:pPr>
                        <w:r w:rsidRPr="0096775A">
                          <w:rPr>
                            <w:rFonts w:ascii="Arial" w:hAnsi="Arial" w:cs="Arial"/>
                            <w:b/>
                            <w:sz w:val="20"/>
                            <w:szCs w:val="20"/>
                          </w:rPr>
                          <w:t>Actual</w:t>
                        </w:r>
                      </w:p>
                    </w:tc>
                    <w:tc>
                      <w:tcPr>
                        <w:tcW w:w="810" w:type="dxa"/>
                      </w:tcPr>
                      <w:p w14:paraId="13363722"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74%</w:t>
                        </w:r>
                      </w:p>
                    </w:tc>
                    <w:tc>
                      <w:tcPr>
                        <w:tcW w:w="900" w:type="dxa"/>
                      </w:tcPr>
                      <w:p w14:paraId="21EDC16F"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98%</w:t>
                        </w:r>
                      </w:p>
                    </w:tc>
                    <w:tc>
                      <w:tcPr>
                        <w:tcW w:w="900" w:type="dxa"/>
                      </w:tcPr>
                      <w:p w14:paraId="39228E00"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51%</w:t>
                        </w:r>
                      </w:p>
                    </w:tc>
                    <w:tc>
                      <w:tcPr>
                        <w:tcW w:w="900" w:type="dxa"/>
                      </w:tcPr>
                      <w:p w14:paraId="7DAE6532" w14:textId="77777777" w:rsidR="004C3FBE" w:rsidRPr="0096775A" w:rsidRDefault="004C3FBE" w:rsidP="004C3FBE">
                        <w:pPr>
                          <w:spacing w:line="320" w:lineRule="atLeast"/>
                          <w:ind w:right="132"/>
                          <w:jc w:val="center"/>
                          <w:rPr>
                            <w:rFonts w:ascii="Arial" w:hAnsi="Arial" w:cs="Arial"/>
                            <w:b/>
                            <w:sz w:val="20"/>
                            <w:szCs w:val="20"/>
                          </w:rPr>
                        </w:pPr>
                        <w:r>
                          <w:rPr>
                            <w:rFonts w:ascii="Arial" w:hAnsi="Arial" w:cs="Arial"/>
                            <w:b/>
                            <w:sz w:val="20"/>
                            <w:szCs w:val="20"/>
                          </w:rPr>
                          <w:t>12%</w:t>
                        </w:r>
                      </w:p>
                    </w:tc>
                  </w:tr>
                </w:tbl>
                <w:p w14:paraId="7FD5E601" w14:textId="59151991" w:rsidR="004C3FBE" w:rsidRDefault="004C3FBE" w:rsidP="004C3FBE">
                  <w:pPr>
                    <w:spacing w:line="320" w:lineRule="atLeast"/>
                    <w:ind w:right="132"/>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Solution:</w:t>
                  </w:r>
                  <w:r>
                    <w:rPr>
                      <w:rFonts w:ascii="Arial" w:hAnsi="Arial" w:cs="Arial"/>
                      <w:sz w:val="20"/>
                      <w:szCs w:val="20"/>
                    </w:rPr>
                    <w:t xml:space="preserve">  Answers for the guesses will vary, but a sample is given in the table above.</w:t>
                  </w:r>
                </w:p>
                <w:p w14:paraId="1982A8C5" w14:textId="77777777" w:rsidR="004C3FBE" w:rsidRPr="00993268" w:rsidRDefault="004C3FBE" w:rsidP="004C3FBE">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53"/>
                  </w:tblGrid>
                  <w:tr w:rsidR="004C3FBE" w14:paraId="56086466" w14:textId="77777777" w:rsidTr="00FF4231">
                    <w:trPr>
                      <w:trHeight w:val="302"/>
                    </w:trPr>
                    <w:tc>
                      <w:tcPr>
                        <w:tcW w:w="9253" w:type="dxa"/>
                        <w:shd w:val="clear" w:color="auto" w:fill="D0CECE" w:themeFill="background2" w:themeFillShade="E6"/>
                      </w:tcPr>
                      <w:p w14:paraId="55B68490" w14:textId="3E78A750" w:rsidR="004C3FBE" w:rsidRDefault="004C3FBE" w:rsidP="004C3FBE">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Pr>
                            <w:rFonts w:ascii="Arial" w:hAnsi="Arial" w:cs="Arial"/>
                            <w:sz w:val="20"/>
                            <w:szCs w:val="20"/>
                          </w:rPr>
                          <w:t xml:space="preserve">This would be a good time to define and discuss </w:t>
                        </w:r>
                        <w:r>
                          <w:rPr>
                            <w:rFonts w:ascii="Arial" w:hAnsi="Arial" w:cs="Arial"/>
                            <w:i/>
                            <w:sz w:val="20"/>
                            <w:szCs w:val="20"/>
                          </w:rPr>
                          <w:t>percentile</w:t>
                        </w:r>
                        <w:r>
                          <w:rPr>
                            <w:rFonts w:ascii="Arial" w:hAnsi="Arial" w:cs="Arial"/>
                            <w:sz w:val="20"/>
                            <w:szCs w:val="20"/>
                          </w:rPr>
                          <w:t xml:space="preserve">. Stress that the percentile gives the proportion of the scores to the </w:t>
                        </w:r>
                        <w:r>
                          <w:rPr>
                            <w:rFonts w:ascii="Arial" w:hAnsi="Arial" w:cs="Arial"/>
                            <w:i/>
                            <w:sz w:val="20"/>
                            <w:szCs w:val="20"/>
                          </w:rPr>
                          <w:t>left</w:t>
                        </w:r>
                        <w:r>
                          <w:rPr>
                            <w:rFonts w:ascii="Arial" w:hAnsi="Arial" w:cs="Arial"/>
                            <w:sz w:val="20"/>
                            <w:szCs w:val="20"/>
                          </w:rPr>
                          <w:t xml:space="preserve"> of that score. Also</w:t>
                        </w:r>
                        <w:r w:rsidR="00643CE1">
                          <w:rPr>
                            <w:rFonts w:ascii="Arial" w:hAnsi="Arial" w:cs="Arial"/>
                            <w:sz w:val="20"/>
                            <w:szCs w:val="20"/>
                          </w:rPr>
                          <w:t>,</w:t>
                        </w:r>
                        <w:r>
                          <w:rPr>
                            <w:rFonts w:ascii="Arial" w:hAnsi="Arial" w:cs="Arial"/>
                            <w:sz w:val="20"/>
                            <w:szCs w:val="20"/>
                          </w:rPr>
                          <w:t xml:space="preserve"> review the characteristics of a normal distribution and the empirical rule. Students are to determine what they think are t</w:t>
                        </w:r>
                        <w:r w:rsidR="006B53A6">
                          <w:rPr>
                            <w:rFonts w:ascii="Arial" w:hAnsi="Arial" w:cs="Arial"/>
                            <w:sz w:val="20"/>
                            <w:szCs w:val="20"/>
                          </w:rPr>
                          <w:t>he percentile scores from the table above</w:t>
                        </w:r>
                        <w:r>
                          <w:rPr>
                            <w:rFonts w:ascii="Arial" w:hAnsi="Arial" w:cs="Arial"/>
                            <w:sz w:val="20"/>
                            <w:szCs w:val="20"/>
                          </w:rPr>
                          <w:t>. Discuss with the students how they determined their answers.</w:t>
                        </w:r>
                      </w:p>
                    </w:tc>
                  </w:tr>
                </w:tbl>
                <w:p w14:paraId="08B60065" w14:textId="1F52DEDB" w:rsidR="004C3FBE" w:rsidRDefault="004C3FBE" w:rsidP="004C3FBE">
                  <w:pPr>
                    <w:spacing w:line="320" w:lineRule="atLeast"/>
                    <w:ind w:right="132"/>
                    <w:rPr>
                      <w:rFonts w:ascii="Arial" w:hAnsi="Arial" w:cs="Arial"/>
                      <w:sz w:val="20"/>
                      <w:szCs w:val="20"/>
                    </w:rPr>
                  </w:pPr>
                </w:p>
                <w:p w14:paraId="1AE1887F" w14:textId="77777777" w:rsidR="004C3FBE" w:rsidRPr="005A4772" w:rsidRDefault="004C3FBE" w:rsidP="004C3FBE">
                  <w:pPr>
                    <w:spacing w:line="320" w:lineRule="atLeast"/>
                    <w:ind w:left="360" w:right="132" w:hanging="360"/>
                    <w:rPr>
                      <w:rFonts w:ascii="Arial" w:hAnsi="Arial" w:cs="Arial"/>
                      <w:b/>
                      <w:sz w:val="20"/>
                      <w:szCs w:val="20"/>
                    </w:rPr>
                  </w:pPr>
                  <w:r w:rsidRPr="005A4772">
                    <w:rPr>
                      <w:rFonts w:ascii="Arial" w:hAnsi="Arial" w:cs="Arial"/>
                      <w:b/>
                      <w:sz w:val="20"/>
                      <w:szCs w:val="20"/>
                    </w:rPr>
                    <w:t>Problem 1 Practice</w:t>
                  </w:r>
                </w:p>
                <w:p w14:paraId="593E1E37" w14:textId="77777777" w:rsidR="004C3FBE" w:rsidRDefault="004C3FBE" w:rsidP="004C3FBE">
                  <w:pPr>
                    <w:spacing w:line="320" w:lineRule="atLeast"/>
                    <w:ind w:left="360" w:right="132" w:hanging="360"/>
                    <w:rPr>
                      <w:rFonts w:ascii="Arial" w:hAnsi="Arial" w:cs="Arial"/>
                      <w:sz w:val="20"/>
                      <w:szCs w:val="20"/>
                    </w:rPr>
                  </w:pPr>
                </w:p>
                <w:p w14:paraId="3F1A1905" w14:textId="670C7E0A" w:rsidR="004C3FBE" w:rsidRDefault="004C3FBE" w:rsidP="004C3FBE">
                  <w:pPr>
                    <w:spacing w:line="320" w:lineRule="atLeast"/>
                    <w:ind w:left="360" w:right="132" w:hanging="360"/>
                    <w:rPr>
                      <w:rFonts w:ascii="Arial" w:hAnsi="Arial" w:cs="Arial"/>
                      <w:sz w:val="20"/>
                      <w:szCs w:val="20"/>
                    </w:rPr>
                  </w:pPr>
                  <w:r>
                    <w:rPr>
                      <w:rFonts w:ascii="Arial" w:hAnsi="Arial" w:cs="Arial"/>
                      <w:sz w:val="20"/>
                      <w:szCs w:val="20"/>
                    </w:rPr>
                    <w:t xml:space="preserve">(a)  Assuming that the scores for the class were normally distributed and given that a student scored a 610 on a test with </w:t>
                  </w: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=550</m:t>
                    </m:r>
                  </m:oMath>
                  <w:r>
                    <w:rPr>
                      <w:rFonts w:ascii="Arial" w:hAnsi="Arial" w:cs="Arial"/>
                      <w:sz w:val="20"/>
                      <w:szCs w:val="20"/>
                    </w:rPr>
                    <w:t xml:space="preserve"> and </w:t>
                  </w:r>
                  <m:oMath>
                    <m:r>
                      <w:rPr>
                        <w:rFonts w:ascii="Cambria Math" w:hAnsi="Cambria Math" w:cs="Arial"/>
                        <w:sz w:val="20"/>
                        <w:szCs w:val="20"/>
                      </w:rPr>
                      <m:t>σ=28</m:t>
                    </m:r>
                  </m:oMath>
                  <w:r>
                    <w:rPr>
                      <w:rFonts w:ascii="Arial" w:hAnsi="Arial" w:cs="Arial"/>
                      <w:sz w:val="20"/>
                      <w:szCs w:val="20"/>
                    </w:rPr>
                    <w:t>, find the percentile.</w:t>
                  </w:r>
                </w:p>
                <w:p w14:paraId="654C276A" w14:textId="1F51DF81" w:rsidR="00FF4231" w:rsidRDefault="00FF4231" w:rsidP="004C3FBE">
                  <w:pPr>
                    <w:spacing w:line="320" w:lineRule="atLeast"/>
                    <w:ind w:left="360" w:right="132" w:hanging="360"/>
                    <w:rPr>
                      <w:rFonts w:ascii="Arial" w:hAnsi="Arial" w:cs="Arial"/>
                      <w:sz w:val="20"/>
                      <w:szCs w:val="20"/>
                    </w:rPr>
                  </w:pPr>
                </w:p>
                <w:p w14:paraId="22F81070" w14:textId="0E4125E5" w:rsidR="00FF4231" w:rsidRDefault="00FF4231" w:rsidP="004C3FBE">
                  <w:pPr>
                    <w:spacing w:line="320" w:lineRule="atLeast"/>
                    <w:ind w:left="360" w:right="132" w:hanging="360"/>
                    <w:rPr>
                      <w:rFonts w:ascii="Arial" w:hAnsi="Arial" w:cs="Arial"/>
                      <w:sz w:val="20"/>
                      <w:szCs w:val="20"/>
                    </w:rPr>
                  </w:pPr>
                  <w:r>
                    <w:rPr>
                      <w:rFonts w:ascii="Arial" w:hAnsi="Arial" w:cs="Arial"/>
                      <w:sz w:val="20"/>
                      <w:szCs w:val="20"/>
                    </w:rPr>
                    <w:t xml:space="preserve">                                 </w:t>
                  </w:r>
                  <w:r w:rsidRPr="00FF4231">
                    <w:rPr>
                      <w:rFonts w:ascii="Arial" w:hAnsi="Arial" w:cs="Arial"/>
                      <w:noProof/>
                      <w:sz w:val="20"/>
                      <w:szCs w:val="20"/>
                    </w:rPr>
                    <w:drawing>
                      <wp:inline distT="0" distB="0" distL="0" distR="0" wp14:anchorId="1F477EA9" wp14:editId="367C74A8">
                        <wp:extent cx="1501140" cy="1132007"/>
                        <wp:effectExtent l="0" t="0" r="3810" b="0"/>
                        <wp:docPr id="11" name="Picture 11" descr="C:\Users\wilkied\AppData\Local\Temp\Texas Instruments\TI-SmartView CE for the TI-84 Plus Family\Capture2-1671510153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2-16715101534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72" cy="1139723"/>
                                </a:xfrm>
                                <a:prstGeom prst="rect">
                                  <a:avLst/>
                                </a:prstGeom>
                                <a:noFill/>
                                <a:ln>
                                  <a:noFill/>
                                </a:ln>
                              </pic:spPr>
                            </pic:pic>
                          </a:graphicData>
                        </a:graphic>
                      </wp:inline>
                    </w:drawing>
                  </w:r>
                  <w:r>
                    <w:rPr>
                      <w:rFonts w:ascii="Arial" w:hAnsi="Arial" w:cs="Arial"/>
                      <w:sz w:val="20"/>
                      <w:szCs w:val="20"/>
                    </w:rPr>
                    <w:t xml:space="preserve">   </w:t>
                  </w:r>
                  <w:r w:rsidRPr="00FF4231">
                    <w:rPr>
                      <w:rFonts w:ascii="Arial" w:hAnsi="Arial" w:cs="Arial"/>
                      <w:noProof/>
                      <w:sz w:val="20"/>
                      <w:szCs w:val="20"/>
                    </w:rPr>
                    <w:drawing>
                      <wp:inline distT="0" distB="0" distL="0" distR="0" wp14:anchorId="3F24B857" wp14:editId="5423032D">
                        <wp:extent cx="1501140" cy="1132007"/>
                        <wp:effectExtent l="0" t="0" r="3810" b="0"/>
                        <wp:docPr id="14" name="Picture 14" descr="C:\Users\wilkied\AppData\Local\Temp\Texas Instruments\TI-SmartView CE for the TI-84 Plus Family\Capture3-1671510201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3-16715102012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815" cy="1143828"/>
                                </a:xfrm>
                                <a:prstGeom prst="rect">
                                  <a:avLst/>
                                </a:prstGeom>
                                <a:noFill/>
                                <a:ln>
                                  <a:noFill/>
                                </a:ln>
                              </pic:spPr>
                            </pic:pic>
                          </a:graphicData>
                        </a:graphic>
                      </wp:inline>
                    </w:drawing>
                  </w:r>
                </w:p>
                <w:p w14:paraId="673EA403" w14:textId="77F5E57A" w:rsidR="004C3FBE" w:rsidRDefault="004C3FBE" w:rsidP="004C3FBE">
                  <w:pPr>
                    <w:spacing w:line="320" w:lineRule="atLeast"/>
                    <w:ind w:left="360" w:right="132" w:hanging="360"/>
                    <w:rPr>
                      <w:rFonts w:ascii="Arial" w:hAnsi="Arial" w:cs="Arial"/>
                      <w:sz w:val="20"/>
                      <w:szCs w:val="20"/>
                    </w:rPr>
                  </w:pPr>
                </w:p>
                <w:p w14:paraId="5246B7D5" w14:textId="77777777" w:rsidR="00FF4231" w:rsidRPr="00213D35" w:rsidRDefault="00FF4231" w:rsidP="00FF4231">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98</w:t>
                  </w:r>
                  <w:r w:rsidRPr="00D04D54">
                    <w:rPr>
                      <w:rFonts w:ascii="Arial" w:hAnsi="Arial" w:cs="Arial"/>
                      <w:sz w:val="20"/>
                      <w:szCs w:val="20"/>
                      <w:vertAlign w:val="superscript"/>
                    </w:rPr>
                    <w:t>th</w:t>
                  </w:r>
                  <w:r>
                    <w:rPr>
                      <w:rFonts w:ascii="Arial" w:hAnsi="Arial" w:cs="Arial"/>
                      <w:sz w:val="20"/>
                      <w:szCs w:val="20"/>
                    </w:rPr>
                    <w:t xml:space="preserve"> percentile</w:t>
                  </w:r>
                </w:p>
                <w:p w14:paraId="1946FA4F" w14:textId="62EA9FB1" w:rsidR="004C3FBE" w:rsidRDefault="004C3FBE" w:rsidP="004C3FBE">
                  <w:pPr>
                    <w:spacing w:line="320" w:lineRule="atLeast"/>
                    <w:ind w:right="132"/>
                    <w:rPr>
                      <w:rFonts w:ascii="Arial" w:hAnsi="Arial" w:cs="Arial"/>
                      <w:sz w:val="20"/>
                      <w:szCs w:val="20"/>
                    </w:rPr>
                  </w:pPr>
                </w:p>
                <w:p w14:paraId="52FD6816" w14:textId="7B188788" w:rsidR="004C3FBE" w:rsidRDefault="004C3FBE" w:rsidP="004C3FBE">
                  <w:pPr>
                    <w:spacing w:line="320" w:lineRule="atLeast"/>
                    <w:ind w:left="360" w:right="132" w:hanging="360"/>
                    <w:rPr>
                      <w:rFonts w:ascii="Arial" w:hAnsi="Arial" w:cs="Arial"/>
                      <w:sz w:val="20"/>
                      <w:szCs w:val="20"/>
                    </w:rPr>
                  </w:pPr>
                  <w:r>
                    <w:rPr>
                      <w:rFonts w:ascii="Arial" w:hAnsi="Arial" w:cs="Arial"/>
                      <w:sz w:val="20"/>
                      <w:szCs w:val="20"/>
                    </w:rPr>
                    <w:t xml:space="preserve">(b)  Assuming that the scores for the class were normally distributed and given that a student scored a 17 on a test with </w:t>
                  </w:r>
                  <m:oMath>
                    <m:acc>
                      <m:accPr>
                        <m:chr m:val="̅"/>
                        <m:ctrlPr>
                          <w:rPr>
                            <w:rFonts w:ascii="Cambria Math" w:hAnsi="Cambria Math" w:cs="Arial"/>
                            <w:i/>
                            <w:sz w:val="20"/>
                            <w:szCs w:val="20"/>
                          </w:rPr>
                        </m:ctrlPr>
                      </m:accPr>
                      <m:e>
                        <m:r>
                          <w:rPr>
                            <w:rFonts w:ascii="Cambria Math" w:hAnsi="Cambria Math" w:cs="Arial"/>
                            <w:sz w:val="20"/>
                            <w:szCs w:val="20"/>
                          </w:rPr>
                          <m:t>x</m:t>
                        </m:r>
                      </m:e>
                    </m:acc>
                    <m:r>
                      <w:rPr>
                        <w:rFonts w:ascii="Cambria Math" w:hAnsi="Cambria Math" w:cs="Arial"/>
                        <w:sz w:val="20"/>
                        <w:szCs w:val="20"/>
                      </w:rPr>
                      <m:t>=20</m:t>
                    </m:r>
                  </m:oMath>
                  <w:r>
                    <w:rPr>
                      <w:rFonts w:ascii="Arial" w:hAnsi="Arial" w:cs="Arial"/>
                      <w:sz w:val="20"/>
                      <w:szCs w:val="20"/>
                    </w:rPr>
                    <w:t xml:space="preserve"> and </w:t>
                  </w:r>
                  <m:oMath>
                    <m:r>
                      <w:rPr>
                        <w:rFonts w:ascii="Cambria Math" w:hAnsi="Cambria Math" w:cs="Arial"/>
                        <w:sz w:val="20"/>
                        <w:szCs w:val="20"/>
                      </w:rPr>
                      <m:t>σ=2.5</m:t>
                    </m:r>
                  </m:oMath>
                  <w:r>
                    <w:rPr>
                      <w:rFonts w:ascii="Arial" w:hAnsi="Arial" w:cs="Arial"/>
                      <w:sz w:val="20"/>
                      <w:szCs w:val="20"/>
                    </w:rPr>
                    <w:t>, find the percentile.</w:t>
                  </w:r>
                </w:p>
                <w:p w14:paraId="77145BF9" w14:textId="5AB9A5E3" w:rsidR="00FF4231" w:rsidRDefault="00FF4231" w:rsidP="004C3FBE">
                  <w:pPr>
                    <w:spacing w:line="320" w:lineRule="atLeast"/>
                    <w:ind w:left="360" w:right="132" w:hanging="360"/>
                    <w:rPr>
                      <w:rFonts w:ascii="Arial" w:hAnsi="Arial" w:cs="Arial"/>
                      <w:sz w:val="20"/>
                      <w:szCs w:val="20"/>
                    </w:rPr>
                  </w:pPr>
                </w:p>
                <w:p w14:paraId="1F1DDE25" w14:textId="799FD40A" w:rsidR="00FF4231" w:rsidRDefault="00FF4231" w:rsidP="004C3FBE">
                  <w:pPr>
                    <w:spacing w:line="320" w:lineRule="atLeast"/>
                    <w:ind w:left="360" w:right="132" w:hanging="360"/>
                    <w:rPr>
                      <w:rFonts w:ascii="Arial" w:hAnsi="Arial" w:cs="Arial"/>
                      <w:sz w:val="20"/>
                      <w:szCs w:val="20"/>
                    </w:rPr>
                  </w:pPr>
                  <w:r>
                    <w:rPr>
                      <w:rFonts w:ascii="Arial" w:hAnsi="Arial" w:cs="Arial"/>
                      <w:sz w:val="20"/>
                      <w:szCs w:val="20"/>
                    </w:rPr>
                    <w:t xml:space="preserve">                                 </w:t>
                  </w:r>
                  <w:r w:rsidRPr="00FF4231">
                    <w:rPr>
                      <w:rFonts w:ascii="Arial" w:hAnsi="Arial" w:cs="Arial"/>
                      <w:noProof/>
                      <w:sz w:val="20"/>
                      <w:szCs w:val="20"/>
                    </w:rPr>
                    <w:drawing>
                      <wp:inline distT="0" distB="0" distL="0" distR="0" wp14:anchorId="296253D7" wp14:editId="36284A18">
                        <wp:extent cx="1562100" cy="1177976"/>
                        <wp:effectExtent l="0" t="0" r="0" b="3175"/>
                        <wp:docPr id="15" name="Picture 15" descr="C:\Users\wilkied\AppData\Local\Temp\Texas Instruments\TI-SmartView CE for the TI-84 Plus Family\Capture4-1671510306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4-167151030669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825" cy="1192851"/>
                                </a:xfrm>
                                <a:prstGeom prst="rect">
                                  <a:avLst/>
                                </a:prstGeom>
                                <a:noFill/>
                                <a:ln>
                                  <a:noFill/>
                                </a:ln>
                              </pic:spPr>
                            </pic:pic>
                          </a:graphicData>
                        </a:graphic>
                      </wp:inline>
                    </w:drawing>
                  </w:r>
                  <w:r>
                    <w:rPr>
                      <w:rFonts w:ascii="Arial" w:hAnsi="Arial" w:cs="Arial"/>
                      <w:sz w:val="20"/>
                      <w:szCs w:val="20"/>
                    </w:rPr>
                    <w:t xml:space="preserve">   </w:t>
                  </w:r>
                  <w:r w:rsidRPr="00FF4231">
                    <w:rPr>
                      <w:rFonts w:ascii="Arial" w:hAnsi="Arial" w:cs="Arial"/>
                      <w:noProof/>
                      <w:sz w:val="20"/>
                      <w:szCs w:val="20"/>
                    </w:rPr>
                    <w:drawing>
                      <wp:inline distT="0" distB="0" distL="0" distR="0" wp14:anchorId="406C4450" wp14:editId="54497B5B">
                        <wp:extent cx="1566241" cy="1181100"/>
                        <wp:effectExtent l="0" t="0" r="0" b="0"/>
                        <wp:docPr id="16" name="Picture 16" descr="C:\Users\wilkied\AppData\Local\Temp\Texas Instruments\TI-SmartView CE for the TI-84 Plus Family\Capture5-1671510373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5-16715103739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5138" cy="1195350"/>
                                </a:xfrm>
                                <a:prstGeom prst="rect">
                                  <a:avLst/>
                                </a:prstGeom>
                                <a:noFill/>
                                <a:ln>
                                  <a:noFill/>
                                </a:ln>
                              </pic:spPr>
                            </pic:pic>
                          </a:graphicData>
                        </a:graphic>
                      </wp:inline>
                    </w:drawing>
                  </w:r>
                </w:p>
                <w:p w14:paraId="0396748E" w14:textId="77777777" w:rsidR="00745F83" w:rsidRDefault="00745F83" w:rsidP="004C3FBE">
                  <w:pPr>
                    <w:spacing w:line="320" w:lineRule="atLeast"/>
                    <w:ind w:left="360" w:right="132" w:hanging="360"/>
                    <w:rPr>
                      <w:rFonts w:ascii="Arial" w:hAnsi="Arial" w:cs="Arial"/>
                      <w:sz w:val="20"/>
                      <w:szCs w:val="20"/>
                    </w:rPr>
                  </w:pPr>
                </w:p>
                <w:p w14:paraId="05C52AC0" w14:textId="54BBEE5F" w:rsidR="00FF4231" w:rsidRDefault="00FF4231" w:rsidP="004C3FBE">
                  <w:pPr>
                    <w:spacing w:line="320" w:lineRule="atLeast"/>
                    <w:ind w:left="360" w:right="132" w:hanging="360"/>
                    <w:rPr>
                      <w:rFonts w:ascii="Arial" w:hAnsi="Arial" w:cs="Arial"/>
                      <w:sz w:val="20"/>
                      <w:szCs w:val="20"/>
                    </w:rPr>
                  </w:pPr>
                  <w:r>
                    <w:rPr>
                      <w:rFonts w:ascii="Arial" w:hAnsi="Arial" w:cs="Arial"/>
                      <w:b/>
                      <w:sz w:val="20"/>
                      <w:szCs w:val="20"/>
                    </w:rPr>
                    <w:t xml:space="preserve">                          Solution:</w:t>
                  </w:r>
                  <w:r>
                    <w:rPr>
                      <w:rFonts w:ascii="Arial" w:hAnsi="Arial" w:cs="Arial"/>
                      <w:sz w:val="20"/>
                      <w:szCs w:val="20"/>
                    </w:rPr>
                    <w:t xml:space="preserve">  11</w:t>
                  </w:r>
                  <w:r w:rsidRPr="00D04D54">
                    <w:rPr>
                      <w:rFonts w:ascii="Arial" w:hAnsi="Arial" w:cs="Arial"/>
                      <w:sz w:val="20"/>
                      <w:szCs w:val="20"/>
                      <w:vertAlign w:val="superscript"/>
                    </w:rPr>
                    <w:t>th</w:t>
                  </w:r>
                  <w:r>
                    <w:rPr>
                      <w:rFonts w:ascii="Arial" w:hAnsi="Arial" w:cs="Arial"/>
                      <w:sz w:val="20"/>
                      <w:szCs w:val="20"/>
                    </w:rPr>
                    <w:t xml:space="preserve"> percentile</w:t>
                  </w:r>
                </w:p>
                <w:p w14:paraId="48B48C47" w14:textId="77777777" w:rsidR="0087661A" w:rsidRDefault="0087661A" w:rsidP="004C3FBE">
                  <w:pPr>
                    <w:spacing w:line="320" w:lineRule="atLeast"/>
                    <w:ind w:left="360" w:right="132" w:hanging="360"/>
                    <w:rPr>
                      <w:rFonts w:ascii="Arial" w:hAnsi="Arial" w:cs="Arial"/>
                      <w:sz w:val="20"/>
                      <w:szCs w:val="20"/>
                    </w:rPr>
                  </w:pPr>
                </w:p>
                <w:p w14:paraId="1EC1C9CF" w14:textId="77777777" w:rsidR="00FF4231" w:rsidRDefault="00FF4231" w:rsidP="00FF4231">
                  <w:pPr>
                    <w:spacing w:line="320" w:lineRule="atLeast"/>
                    <w:ind w:left="360" w:right="132" w:hanging="360"/>
                    <w:rPr>
                      <w:rFonts w:ascii="Arial" w:hAnsi="Arial" w:cs="Arial"/>
                      <w:sz w:val="20"/>
                      <w:szCs w:val="20"/>
                    </w:rPr>
                  </w:pPr>
                  <w:r>
                    <w:rPr>
                      <w:rFonts w:ascii="Arial" w:hAnsi="Arial" w:cs="Arial"/>
                      <w:b/>
                      <w:sz w:val="20"/>
                      <w:szCs w:val="20"/>
                    </w:rPr>
                    <w:t>Problem 2 – Finding the Score Given the Percentile</w:t>
                  </w:r>
                </w:p>
                <w:p w14:paraId="1EF03837" w14:textId="77777777" w:rsidR="00FF4231" w:rsidRDefault="00FF4231" w:rsidP="00FF4231">
                  <w:pPr>
                    <w:spacing w:line="320" w:lineRule="atLeast"/>
                    <w:ind w:right="132"/>
                    <w:rPr>
                      <w:rFonts w:ascii="Arial" w:hAnsi="Arial" w:cs="Arial"/>
                      <w:sz w:val="20"/>
                      <w:szCs w:val="20"/>
                    </w:rPr>
                  </w:pPr>
                  <w:r>
                    <w:rPr>
                      <w:rFonts w:ascii="Arial" w:hAnsi="Arial" w:cs="Arial"/>
                      <w:sz w:val="20"/>
                      <w:szCs w:val="20"/>
                    </w:rPr>
                    <w:t xml:space="preserve">The scores on a test are normally distributed with a mean of 120 and a standard deviation of 12, or using the notation </w:t>
                  </w:r>
                  <m:oMath>
                    <m:r>
                      <w:rPr>
                        <w:rFonts w:ascii="Cambria Math" w:hAnsi="Cambria Math" w:cs="Arial"/>
                        <w:sz w:val="20"/>
                        <w:szCs w:val="20"/>
                      </w:rPr>
                      <m:t xml:space="preserve">N(120, </m:t>
                    </m:r>
                    <m:sSup>
                      <m:sSupPr>
                        <m:ctrlPr>
                          <w:rPr>
                            <w:rFonts w:ascii="Cambria Math" w:hAnsi="Cambria Math" w:cs="Arial"/>
                            <w:i/>
                            <w:sz w:val="20"/>
                            <w:szCs w:val="20"/>
                          </w:rPr>
                        </m:ctrlPr>
                      </m:sSupPr>
                      <m:e>
                        <m:r>
                          <w:rPr>
                            <w:rFonts w:ascii="Cambria Math" w:hAnsi="Cambria Math" w:cs="Arial"/>
                            <w:sz w:val="20"/>
                            <w:szCs w:val="20"/>
                          </w:rPr>
                          <m:t>12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To reverse the process and find a score given its percentile, use the </w:t>
                  </w:r>
                  <w:proofErr w:type="spellStart"/>
                  <w:proofErr w:type="gramStart"/>
                  <w:r>
                    <w:rPr>
                      <w:rFonts w:ascii="Arial" w:hAnsi="Arial" w:cs="Arial"/>
                      <w:b/>
                      <w:sz w:val="20"/>
                      <w:szCs w:val="20"/>
                    </w:rPr>
                    <w:t>invNorm</w:t>
                  </w:r>
                  <w:proofErr w:type="spellEnd"/>
                  <w:r>
                    <w:rPr>
                      <w:rFonts w:ascii="Arial" w:hAnsi="Arial" w:cs="Arial"/>
                      <w:b/>
                      <w:sz w:val="20"/>
                      <w:szCs w:val="20"/>
                    </w:rPr>
                    <w:t>(</w:t>
                  </w:r>
                  <w:r>
                    <w:rPr>
                      <w:rFonts w:ascii="Arial" w:hAnsi="Arial" w:cs="Arial"/>
                      <w:sz w:val="20"/>
                      <w:szCs w:val="20"/>
                    </w:rPr>
                    <w:t xml:space="preserve"> command</w:t>
                  </w:r>
                  <w:proofErr w:type="gramEnd"/>
                  <w:r>
                    <w:rPr>
                      <w:rFonts w:ascii="Arial" w:hAnsi="Arial" w:cs="Arial"/>
                      <w:sz w:val="20"/>
                      <w:szCs w:val="20"/>
                    </w:rPr>
                    <w:t xml:space="preserve"> from the </w:t>
                  </w:r>
                  <w:r w:rsidRPr="008333DA">
                    <w:rPr>
                      <w:rFonts w:ascii="Arial" w:hAnsi="Arial" w:cs="Arial"/>
                      <w:b/>
                      <w:sz w:val="20"/>
                      <w:szCs w:val="20"/>
                    </w:rPr>
                    <w:t>2</w:t>
                  </w:r>
                  <w:r w:rsidRPr="008333DA">
                    <w:rPr>
                      <w:rFonts w:ascii="Arial" w:hAnsi="Arial" w:cs="Arial"/>
                      <w:b/>
                      <w:sz w:val="20"/>
                      <w:szCs w:val="20"/>
                      <w:vertAlign w:val="superscript"/>
                    </w:rPr>
                    <w:t>nd</w:t>
                  </w:r>
                  <w:r w:rsidRPr="008333DA">
                    <w:rPr>
                      <w:rFonts w:ascii="Arial" w:hAnsi="Arial" w:cs="Arial"/>
                      <w:b/>
                      <w:sz w:val="20"/>
                      <w:szCs w:val="20"/>
                    </w:rPr>
                    <w:t>, vars (</w:t>
                  </w:r>
                  <w:proofErr w:type="spellStart"/>
                  <w:r w:rsidRPr="008333DA">
                    <w:rPr>
                      <w:rFonts w:ascii="Arial" w:hAnsi="Arial" w:cs="Arial"/>
                      <w:b/>
                      <w:sz w:val="20"/>
                      <w:szCs w:val="20"/>
                    </w:rPr>
                    <w:t>distr</w:t>
                  </w:r>
                  <w:proofErr w:type="spellEnd"/>
                  <w:r w:rsidRPr="008333DA">
                    <w:rPr>
                      <w:rFonts w:ascii="Arial" w:hAnsi="Arial" w:cs="Arial"/>
                      <w:b/>
                      <w:sz w:val="20"/>
                      <w:szCs w:val="20"/>
                    </w:rPr>
                    <w:t>)</w:t>
                  </w:r>
                  <w:r>
                    <w:rPr>
                      <w:rFonts w:ascii="Arial" w:hAnsi="Arial" w:cs="Arial"/>
                      <w:sz w:val="20"/>
                      <w:szCs w:val="20"/>
                    </w:rPr>
                    <w:t xml:space="preserve"> menu. When the input screen appears, enter:</w:t>
                  </w:r>
                </w:p>
                <w:p w14:paraId="00A94CC2" w14:textId="77777777" w:rsidR="00FF4231" w:rsidRDefault="00FF4231" w:rsidP="00FF4231">
                  <w:pPr>
                    <w:spacing w:line="320" w:lineRule="atLeast"/>
                    <w:ind w:right="132"/>
                    <w:rPr>
                      <w:rFonts w:ascii="Arial" w:hAnsi="Arial" w:cs="Arial"/>
                      <w:sz w:val="20"/>
                      <w:szCs w:val="20"/>
                    </w:rPr>
                  </w:pPr>
                </w:p>
                <w:p w14:paraId="2F7EC589" w14:textId="310F5D17" w:rsidR="008D07ED" w:rsidRPr="00745F83" w:rsidRDefault="00FF4231" w:rsidP="00FF4231">
                  <w:pPr>
                    <w:spacing w:line="320" w:lineRule="atLeast"/>
                    <w:ind w:right="132"/>
                    <w:rPr>
                      <w:rFonts w:ascii="Arial" w:hAnsi="Arial" w:cs="Arial"/>
                      <w:b/>
                      <w:sz w:val="20"/>
                      <w:szCs w:val="20"/>
                    </w:rPr>
                  </w:pPr>
                  <w:r>
                    <w:rPr>
                      <w:rFonts w:ascii="Arial" w:hAnsi="Arial" w:cs="Arial"/>
                      <w:sz w:val="20"/>
                      <w:szCs w:val="20"/>
                    </w:rPr>
                    <w:t xml:space="preserve">         </w:t>
                  </w:r>
                  <w:r>
                    <w:rPr>
                      <w:rFonts w:ascii="Arial" w:hAnsi="Arial" w:cs="Arial"/>
                      <w:b/>
                      <w:sz w:val="20"/>
                      <w:szCs w:val="20"/>
                    </w:rPr>
                    <w:t>area, mean, standard deviation, LEFT</w:t>
                  </w:r>
                </w:p>
                <w:p w14:paraId="0C966ED8" w14:textId="77777777" w:rsidR="00FF4231" w:rsidRPr="003D6E59" w:rsidRDefault="00FF4231" w:rsidP="00FF4231">
                  <w:pPr>
                    <w:spacing w:line="320" w:lineRule="atLeast"/>
                    <w:ind w:right="132"/>
                    <w:rPr>
                      <w:rFonts w:ascii="Arial" w:hAnsi="Arial" w:cs="Arial"/>
                      <w:sz w:val="20"/>
                      <w:szCs w:val="20"/>
                    </w:rPr>
                  </w:pPr>
                  <w:r>
                    <w:rPr>
                      <w:rFonts w:ascii="Arial" w:hAnsi="Arial" w:cs="Arial"/>
                      <w:sz w:val="20"/>
                      <w:szCs w:val="20"/>
                    </w:rPr>
                    <w:lastRenderedPageBreak/>
                    <w:t>The area on the input screen refers to the area to the left of the given score, marked by the percentile.</w:t>
                  </w:r>
                </w:p>
                <w:p w14:paraId="67977B64" w14:textId="782DB570" w:rsidR="00FF4231" w:rsidRPr="003D6E59" w:rsidRDefault="00FF4231" w:rsidP="00FF4231">
                  <w:pPr>
                    <w:spacing w:line="320" w:lineRule="atLeast"/>
                    <w:ind w:right="132"/>
                    <w:rPr>
                      <w:rFonts w:ascii="Arial" w:hAnsi="Arial" w:cs="Arial"/>
                      <w:sz w:val="20"/>
                      <w:szCs w:val="20"/>
                    </w:rPr>
                  </w:pPr>
                  <w:r>
                    <w:rPr>
                      <w:rFonts w:ascii="Arial" w:hAnsi="Arial" w:cs="Arial"/>
                      <w:sz w:val="20"/>
                      <w:szCs w:val="20"/>
                    </w:rPr>
                    <w:t xml:space="preserve">**Remember that the normal distribution notation is </w:t>
                  </w:r>
                  <m:oMath>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 xml:space="preserve">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e>
                    </m:d>
                  </m:oMath>
                  <w:r>
                    <w:rPr>
                      <w:rFonts w:ascii="Arial" w:hAnsi="Arial" w:cs="Arial"/>
                      <w:sz w:val="20"/>
                      <w:szCs w:val="20"/>
                    </w:rPr>
                    <w:t xml:space="preserve">, where </w:t>
                  </w:r>
                  <m:oMath>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oMath>
                  <w:r>
                    <w:rPr>
                      <w:rFonts w:ascii="Arial" w:hAnsi="Arial" w:cs="Arial"/>
                      <w:sz w:val="20"/>
                      <w:szCs w:val="20"/>
                    </w:rPr>
                    <w:t xml:space="preserve"> represents the variance.</w:t>
                  </w:r>
                </w:p>
                <w:p w14:paraId="396596DA" w14:textId="77777777" w:rsidR="00FF4231" w:rsidRDefault="00FF4231" w:rsidP="00FF4231">
                  <w:pPr>
                    <w:spacing w:line="320" w:lineRule="atLeast"/>
                    <w:ind w:left="360" w:right="132" w:hanging="360"/>
                    <w:rPr>
                      <w:rFonts w:ascii="Arial" w:hAnsi="Arial" w:cs="Arial"/>
                      <w:sz w:val="20"/>
                      <w:szCs w:val="20"/>
                    </w:rPr>
                  </w:pPr>
                </w:p>
                <w:p w14:paraId="0958F5C7" w14:textId="77777777" w:rsidR="00FF4231" w:rsidRDefault="00FF4231" w:rsidP="00FF4231">
                  <w:pPr>
                    <w:spacing w:line="320" w:lineRule="atLeast"/>
                    <w:ind w:left="360" w:right="132" w:hanging="360"/>
                    <w:rPr>
                      <w:rFonts w:ascii="Arial" w:hAnsi="Arial" w:cs="Arial"/>
                      <w:sz w:val="20"/>
                      <w:szCs w:val="20"/>
                    </w:rPr>
                  </w:pPr>
                  <w:r>
                    <w:rPr>
                      <w:rFonts w:ascii="Arial" w:hAnsi="Arial" w:cs="Arial"/>
                      <w:sz w:val="20"/>
                      <w:szCs w:val="20"/>
                    </w:rPr>
                    <w:t xml:space="preserve">(a)  </w:t>
                  </w:r>
                  <w:r w:rsidRPr="004234E4">
                    <w:rPr>
                      <w:rFonts w:ascii="Arial" w:hAnsi="Arial" w:cs="Arial"/>
                      <w:sz w:val="20"/>
                      <w:szCs w:val="20"/>
                    </w:rPr>
                    <w:t>Estimate what you think the lowest score a student needs to be at least the 60th percentile. Explain your answer.</w:t>
                  </w:r>
                </w:p>
                <w:p w14:paraId="34D978D5" w14:textId="77777777" w:rsidR="00FF4231" w:rsidRDefault="00FF4231" w:rsidP="00FF4231">
                  <w:pPr>
                    <w:spacing w:line="320" w:lineRule="atLeast"/>
                    <w:ind w:left="360" w:right="132" w:hanging="360"/>
                    <w:rPr>
                      <w:rFonts w:ascii="Arial" w:hAnsi="Arial" w:cs="Arial"/>
                      <w:sz w:val="20"/>
                      <w:szCs w:val="20"/>
                    </w:rPr>
                  </w:pPr>
                </w:p>
                <w:p w14:paraId="15FD5D4C" w14:textId="4ED348C0" w:rsidR="00FF4231" w:rsidRDefault="00FF4231" w:rsidP="00FF4231">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Pr>
                      <w:rFonts w:ascii="Arial" w:hAnsi="Arial" w:cs="Arial"/>
                      <w:sz w:val="20"/>
                      <w:szCs w:val="20"/>
                    </w:rPr>
                    <w:t>Answers will vary. The actual answer is 123.04.</w:t>
                  </w:r>
                </w:p>
                <w:p w14:paraId="1A9AD53B" w14:textId="77777777" w:rsidR="00FF4231" w:rsidRDefault="00FF4231" w:rsidP="00FF4231">
                  <w:pPr>
                    <w:spacing w:line="320" w:lineRule="atLeast"/>
                    <w:ind w:left="360" w:right="132" w:hanging="360"/>
                    <w:rPr>
                      <w:rFonts w:ascii="Arial" w:hAnsi="Arial" w:cs="Arial"/>
                      <w:sz w:val="20"/>
                      <w:szCs w:val="20"/>
                    </w:rPr>
                  </w:pPr>
                </w:p>
                <w:p w14:paraId="191C4757" w14:textId="76F72E27" w:rsidR="00FF4231" w:rsidRDefault="00FF4231" w:rsidP="00FF4231">
                  <w:pPr>
                    <w:spacing w:line="320" w:lineRule="atLeast"/>
                    <w:ind w:left="360" w:right="132" w:hanging="360"/>
                    <w:rPr>
                      <w:rFonts w:ascii="Arial" w:hAnsi="Arial" w:cs="Arial"/>
                      <w:sz w:val="20"/>
                      <w:szCs w:val="20"/>
                    </w:rPr>
                  </w:pPr>
                  <w:r>
                    <w:rPr>
                      <w:rFonts w:ascii="Arial" w:hAnsi="Arial" w:cs="Arial"/>
                      <w:sz w:val="20"/>
                      <w:szCs w:val="20"/>
                    </w:rPr>
                    <w:t xml:space="preserve">                            </w:t>
                  </w:r>
                  <w:r w:rsidRPr="00FF4231">
                    <w:rPr>
                      <w:rFonts w:ascii="Arial" w:hAnsi="Arial" w:cs="Arial"/>
                      <w:noProof/>
                      <w:sz w:val="20"/>
                      <w:szCs w:val="20"/>
                    </w:rPr>
                    <w:drawing>
                      <wp:inline distT="0" distB="0" distL="0" distR="0" wp14:anchorId="4A29C27C" wp14:editId="1A765AB4">
                        <wp:extent cx="1714500" cy="1292902"/>
                        <wp:effectExtent l="0" t="0" r="0" b="2540"/>
                        <wp:docPr id="18" name="Picture 18" descr="C:\Users\wilkied\AppData\Local\Temp\Texas Instruments\TI-SmartView CE for the TI-84 Plus Family\Capture6-1671510703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6-16715107038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941" cy="1299267"/>
                                </a:xfrm>
                                <a:prstGeom prst="rect">
                                  <a:avLst/>
                                </a:prstGeom>
                                <a:noFill/>
                                <a:ln>
                                  <a:noFill/>
                                </a:ln>
                              </pic:spPr>
                            </pic:pic>
                          </a:graphicData>
                        </a:graphic>
                      </wp:inline>
                    </w:drawing>
                  </w:r>
                  <w:r>
                    <w:rPr>
                      <w:rFonts w:ascii="Arial" w:hAnsi="Arial" w:cs="Arial"/>
                      <w:sz w:val="20"/>
                      <w:szCs w:val="20"/>
                    </w:rPr>
                    <w:t xml:space="preserve">    </w:t>
                  </w:r>
                  <w:r w:rsidRPr="00FF4231">
                    <w:rPr>
                      <w:rFonts w:ascii="Arial" w:hAnsi="Arial" w:cs="Arial"/>
                      <w:noProof/>
                      <w:sz w:val="20"/>
                      <w:szCs w:val="20"/>
                    </w:rPr>
                    <w:drawing>
                      <wp:inline distT="0" distB="0" distL="0" distR="0" wp14:anchorId="4023AA4C" wp14:editId="4E296883">
                        <wp:extent cx="1717813" cy="1295400"/>
                        <wp:effectExtent l="0" t="0" r="0" b="0"/>
                        <wp:docPr id="17" name="Picture 17" descr="C:\Users\wilkied\AppData\Local\Temp\Texas Instruments\TI-SmartView CE for the TI-84 Plus Family\Capture7-1671510678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7-16715106786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202" cy="1300218"/>
                                </a:xfrm>
                                <a:prstGeom prst="rect">
                                  <a:avLst/>
                                </a:prstGeom>
                                <a:noFill/>
                                <a:ln>
                                  <a:noFill/>
                                </a:ln>
                              </pic:spPr>
                            </pic:pic>
                          </a:graphicData>
                        </a:graphic>
                      </wp:inline>
                    </w:drawing>
                  </w:r>
                </w:p>
                <w:p w14:paraId="03B283CF" w14:textId="77777777" w:rsidR="008D07ED" w:rsidRDefault="008D07ED" w:rsidP="00FF4231">
                  <w:pPr>
                    <w:spacing w:line="320" w:lineRule="atLeast"/>
                    <w:ind w:left="360" w:right="132" w:hanging="360"/>
                    <w:rPr>
                      <w:rFonts w:ascii="Arial" w:hAnsi="Arial" w:cs="Arial"/>
                      <w:sz w:val="20"/>
                      <w:szCs w:val="20"/>
                    </w:rPr>
                  </w:pPr>
                </w:p>
                <w:p w14:paraId="4114B137" w14:textId="1EA697A9" w:rsidR="008D07ED" w:rsidRDefault="008D07ED" w:rsidP="008D07ED">
                  <w:pPr>
                    <w:spacing w:line="320" w:lineRule="atLeast"/>
                    <w:ind w:left="360" w:right="132" w:hanging="360"/>
                    <w:rPr>
                      <w:rFonts w:ascii="Arial" w:hAnsi="Arial" w:cs="Arial"/>
                      <w:sz w:val="20"/>
                      <w:szCs w:val="20"/>
                    </w:rPr>
                  </w:pPr>
                  <w:r>
                    <w:rPr>
                      <w:rFonts w:ascii="Arial" w:hAnsi="Arial" w:cs="Arial"/>
                      <w:sz w:val="20"/>
                      <w:szCs w:val="20"/>
                    </w:rPr>
                    <w:t xml:space="preserve">(b)  Verify your estimate from part (a) using the </w:t>
                  </w:r>
                  <w:proofErr w:type="spellStart"/>
                  <w:proofErr w:type="gramStart"/>
                  <w:r>
                    <w:rPr>
                      <w:rFonts w:ascii="Arial" w:hAnsi="Arial" w:cs="Arial"/>
                      <w:b/>
                      <w:sz w:val="20"/>
                      <w:szCs w:val="20"/>
                    </w:rPr>
                    <w:t>invNorm</w:t>
                  </w:r>
                  <w:proofErr w:type="spellEnd"/>
                  <w:r>
                    <w:rPr>
                      <w:rFonts w:ascii="Arial" w:hAnsi="Arial" w:cs="Arial"/>
                      <w:b/>
                      <w:sz w:val="20"/>
                      <w:szCs w:val="20"/>
                    </w:rPr>
                    <w:t xml:space="preserve">( </w:t>
                  </w:r>
                  <w:r>
                    <w:rPr>
                      <w:rFonts w:ascii="Arial" w:hAnsi="Arial" w:cs="Arial"/>
                      <w:sz w:val="20"/>
                      <w:szCs w:val="20"/>
                    </w:rPr>
                    <w:t>command</w:t>
                  </w:r>
                  <w:proofErr w:type="gramEnd"/>
                  <w:r>
                    <w:rPr>
                      <w:rFonts w:ascii="Arial" w:hAnsi="Arial" w:cs="Arial"/>
                      <w:sz w:val="20"/>
                      <w:szCs w:val="20"/>
                    </w:rPr>
                    <w:t>. Also use this command to help find the scores for the following percentiles:</w:t>
                  </w:r>
                </w:p>
                <w:p w14:paraId="7814E29E" w14:textId="77777777" w:rsidR="008D07ED" w:rsidRDefault="008D07ED" w:rsidP="008D07ED">
                  <w:pPr>
                    <w:spacing w:line="320" w:lineRule="atLeast"/>
                    <w:ind w:left="360" w:right="132" w:hanging="360"/>
                    <w:rPr>
                      <w:rFonts w:ascii="Arial" w:hAnsi="Arial" w:cs="Arial"/>
                      <w:sz w:val="20"/>
                      <w:szCs w:val="20"/>
                    </w:rPr>
                  </w:pPr>
                </w:p>
                <w:tbl>
                  <w:tblPr>
                    <w:tblStyle w:val="TableGrid"/>
                    <w:tblW w:w="0" w:type="auto"/>
                    <w:tblInd w:w="1675" w:type="dxa"/>
                    <w:tblLayout w:type="fixed"/>
                    <w:tblLook w:val="04A0" w:firstRow="1" w:lastRow="0" w:firstColumn="1" w:lastColumn="0" w:noHBand="0" w:noVBand="1"/>
                  </w:tblPr>
                  <w:tblGrid>
                    <w:gridCol w:w="1237"/>
                    <w:gridCol w:w="1007"/>
                    <w:gridCol w:w="1080"/>
                    <w:gridCol w:w="1170"/>
                    <w:gridCol w:w="1080"/>
                  </w:tblGrid>
                  <w:tr w:rsidR="008D07ED" w14:paraId="549B7D5D" w14:textId="77777777" w:rsidTr="00894EA2">
                    <w:trPr>
                      <w:trHeight w:val="339"/>
                    </w:trPr>
                    <w:tc>
                      <w:tcPr>
                        <w:tcW w:w="1237" w:type="dxa"/>
                      </w:tcPr>
                      <w:p w14:paraId="38599479" w14:textId="77777777" w:rsidR="008D07ED" w:rsidRPr="0096775A" w:rsidRDefault="008D07ED" w:rsidP="008D07ED">
                        <w:pPr>
                          <w:spacing w:line="320" w:lineRule="atLeast"/>
                          <w:ind w:right="132"/>
                          <w:jc w:val="center"/>
                          <w:rPr>
                            <w:rFonts w:ascii="Arial" w:hAnsi="Arial" w:cs="Arial"/>
                            <w:b/>
                            <w:sz w:val="20"/>
                            <w:szCs w:val="20"/>
                          </w:rPr>
                        </w:pPr>
                      </w:p>
                    </w:tc>
                    <w:tc>
                      <w:tcPr>
                        <w:tcW w:w="1007" w:type="dxa"/>
                      </w:tcPr>
                      <w:p w14:paraId="5FA1AD23"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60</w:t>
                        </w:r>
                        <w:r w:rsidRPr="004234E4">
                          <w:rPr>
                            <w:rFonts w:ascii="Arial" w:hAnsi="Arial" w:cs="Arial"/>
                            <w:b/>
                            <w:sz w:val="20"/>
                            <w:szCs w:val="20"/>
                            <w:vertAlign w:val="superscript"/>
                          </w:rPr>
                          <w:t>th</w:t>
                        </w:r>
                        <w:r>
                          <w:rPr>
                            <w:rFonts w:ascii="Arial" w:hAnsi="Arial" w:cs="Arial"/>
                            <w:b/>
                            <w:sz w:val="20"/>
                            <w:szCs w:val="20"/>
                          </w:rPr>
                          <w:t xml:space="preserve"> </w:t>
                        </w:r>
                      </w:p>
                    </w:tc>
                    <w:tc>
                      <w:tcPr>
                        <w:tcW w:w="1080" w:type="dxa"/>
                      </w:tcPr>
                      <w:p w14:paraId="587C06FB"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30</w:t>
                        </w:r>
                        <w:r w:rsidRPr="004234E4">
                          <w:rPr>
                            <w:rFonts w:ascii="Arial" w:hAnsi="Arial" w:cs="Arial"/>
                            <w:b/>
                            <w:sz w:val="20"/>
                            <w:szCs w:val="20"/>
                            <w:vertAlign w:val="superscript"/>
                          </w:rPr>
                          <w:t>th</w:t>
                        </w:r>
                        <w:r>
                          <w:rPr>
                            <w:rFonts w:ascii="Arial" w:hAnsi="Arial" w:cs="Arial"/>
                            <w:b/>
                            <w:sz w:val="20"/>
                            <w:szCs w:val="20"/>
                          </w:rPr>
                          <w:t xml:space="preserve"> </w:t>
                        </w:r>
                      </w:p>
                    </w:tc>
                    <w:tc>
                      <w:tcPr>
                        <w:tcW w:w="1170" w:type="dxa"/>
                      </w:tcPr>
                      <w:p w14:paraId="2924C146"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70</w:t>
                        </w:r>
                        <w:r w:rsidRPr="004234E4">
                          <w:rPr>
                            <w:rFonts w:ascii="Arial" w:hAnsi="Arial" w:cs="Arial"/>
                            <w:b/>
                            <w:sz w:val="20"/>
                            <w:szCs w:val="20"/>
                            <w:vertAlign w:val="superscript"/>
                          </w:rPr>
                          <w:t>th</w:t>
                        </w:r>
                        <w:r>
                          <w:rPr>
                            <w:rFonts w:ascii="Arial" w:hAnsi="Arial" w:cs="Arial"/>
                            <w:b/>
                            <w:sz w:val="20"/>
                            <w:szCs w:val="20"/>
                          </w:rPr>
                          <w:t xml:space="preserve"> </w:t>
                        </w:r>
                      </w:p>
                    </w:tc>
                    <w:tc>
                      <w:tcPr>
                        <w:tcW w:w="1080" w:type="dxa"/>
                      </w:tcPr>
                      <w:p w14:paraId="0217581A"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90</w:t>
                        </w:r>
                        <w:r w:rsidRPr="004234E4">
                          <w:rPr>
                            <w:rFonts w:ascii="Arial" w:hAnsi="Arial" w:cs="Arial"/>
                            <w:b/>
                            <w:sz w:val="20"/>
                            <w:szCs w:val="20"/>
                            <w:vertAlign w:val="superscript"/>
                          </w:rPr>
                          <w:t>th</w:t>
                        </w:r>
                        <w:r>
                          <w:rPr>
                            <w:rFonts w:ascii="Arial" w:hAnsi="Arial" w:cs="Arial"/>
                            <w:b/>
                            <w:sz w:val="20"/>
                            <w:szCs w:val="20"/>
                          </w:rPr>
                          <w:t xml:space="preserve"> </w:t>
                        </w:r>
                      </w:p>
                    </w:tc>
                  </w:tr>
                  <w:tr w:rsidR="008D07ED" w14:paraId="17AD0782" w14:textId="77777777" w:rsidTr="00894EA2">
                    <w:trPr>
                      <w:trHeight w:val="326"/>
                    </w:trPr>
                    <w:tc>
                      <w:tcPr>
                        <w:tcW w:w="1237" w:type="dxa"/>
                      </w:tcPr>
                      <w:p w14:paraId="6C254129" w14:textId="77777777" w:rsidR="008D07ED" w:rsidRPr="0096775A" w:rsidRDefault="008D07ED" w:rsidP="008D07ED">
                        <w:pPr>
                          <w:spacing w:line="320" w:lineRule="atLeast"/>
                          <w:ind w:right="132"/>
                          <w:jc w:val="center"/>
                          <w:rPr>
                            <w:rFonts w:ascii="Arial" w:hAnsi="Arial" w:cs="Arial"/>
                            <w:b/>
                            <w:sz w:val="20"/>
                            <w:szCs w:val="20"/>
                          </w:rPr>
                        </w:pPr>
                        <w:r w:rsidRPr="0096775A">
                          <w:rPr>
                            <w:rFonts w:ascii="Arial" w:hAnsi="Arial" w:cs="Arial"/>
                            <w:b/>
                            <w:sz w:val="20"/>
                            <w:szCs w:val="20"/>
                          </w:rPr>
                          <w:t>Guesses</w:t>
                        </w:r>
                      </w:p>
                    </w:tc>
                    <w:tc>
                      <w:tcPr>
                        <w:tcW w:w="1007" w:type="dxa"/>
                      </w:tcPr>
                      <w:p w14:paraId="6C41B3B5" w14:textId="77777777" w:rsidR="008D07ED" w:rsidRPr="0096775A" w:rsidRDefault="008D07ED" w:rsidP="008D07ED">
                        <w:pPr>
                          <w:spacing w:line="320" w:lineRule="atLeast"/>
                          <w:ind w:right="132"/>
                          <w:jc w:val="center"/>
                          <w:rPr>
                            <w:rFonts w:ascii="Arial" w:hAnsi="Arial" w:cs="Arial"/>
                            <w:b/>
                            <w:sz w:val="20"/>
                            <w:szCs w:val="20"/>
                          </w:rPr>
                        </w:pPr>
                      </w:p>
                    </w:tc>
                    <w:tc>
                      <w:tcPr>
                        <w:tcW w:w="1080" w:type="dxa"/>
                      </w:tcPr>
                      <w:p w14:paraId="2F9823A9" w14:textId="77777777" w:rsidR="008D07ED" w:rsidRPr="0096775A" w:rsidRDefault="008D07ED" w:rsidP="008D07ED">
                        <w:pPr>
                          <w:spacing w:line="320" w:lineRule="atLeast"/>
                          <w:ind w:right="132"/>
                          <w:jc w:val="center"/>
                          <w:rPr>
                            <w:rFonts w:ascii="Arial" w:hAnsi="Arial" w:cs="Arial"/>
                            <w:b/>
                            <w:sz w:val="20"/>
                            <w:szCs w:val="20"/>
                          </w:rPr>
                        </w:pPr>
                      </w:p>
                    </w:tc>
                    <w:tc>
                      <w:tcPr>
                        <w:tcW w:w="1170" w:type="dxa"/>
                      </w:tcPr>
                      <w:p w14:paraId="7A9CDC70" w14:textId="77777777" w:rsidR="008D07ED" w:rsidRPr="0096775A" w:rsidRDefault="008D07ED" w:rsidP="008D07ED">
                        <w:pPr>
                          <w:spacing w:line="320" w:lineRule="atLeast"/>
                          <w:ind w:right="132"/>
                          <w:jc w:val="center"/>
                          <w:rPr>
                            <w:rFonts w:ascii="Arial" w:hAnsi="Arial" w:cs="Arial"/>
                            <w:b/>
                            <w:sz w:val="20"/>
                            <w:szCs w:val="20"/>
                          </w:rPr>
                        </w:pPr>
                      </w:p>
                    </w:tc>
                    <w:tc>
                      <w:tcPr>
                        <w:tcW w:w="1080" w:type="dxa"/>
                      </w:tcPr>
                      <w:p w14:paraId="6EC1B0EB" w14:textId="77777777" w:rsidR="008D07ED" w:rsidRPr="0096775A" w:rsidRDefault="008D07ED" w:rsidP="008D07ED">
                        <w:pPr>
                          <w:spacing w:line="320" w:lineRule="atLeast"/>
                          <w:ind w:right="132"/>
                          <w:jc w:val="center"/>
                          <w:rPr>
                            <w:rFonts w:ascii="Arial" w:hAnsi="Arial" w:cs="Arial"/>
                            <w:b/>
                            <w:sz w:val="20"/>
                            <w:szCs w:val="20"/>
                          </w:rPr>
                        </w:pPr>
                      </w:p>
                    </w:tc>
                  </w:tr>
                  <w:tr w:rsidR="008D07ED" w14:paraId="60F764C4" w14:textId="77777777" w:rsidTr="00894EA2">
                    <w:trPr>
                      <w:trHeight w:val="326"/>
                    </w:trPr>
                    <w:tc>
                      <w:tcPr>
                        <w:tcW w:w="1237" w:type="dxa"/>
                      </w:tcPr>
                      <w:p w14:paraId="6405BB80" w14:textId="77777777" w:rsidR="008D07ED" w:rsidRPr="0096775A" w:rsidRDefault="008D07ED" w:rsidP="008D07ED">
                        <w:pPr>
                          <w:spacing w:line="320" w:lineRule="atLeast"/>
                          <w:ind w:right="132"/>
                          <w:jc w:val="center"/>
                          <w:rPr>
                            <w:rFonts w:ascii="Arial" w:hAnsi="Arial" w:cs="Arial"/>
                            <w:b/>
                            <w:sz w:val="20"/>
                            <w:szCs w:val="20"/>
                          </w:rPr>
                        </w:pPr>
                        <w:r w:rsidRPr="0096775A">
                          <w:rPr>
                            <w:rFonts w:ascii="Arial" w:hAnsi="Arial" w:cs="Arial"/>
                            <w:b/>
                            <w:sz w:val="20"/>
                            <w:szCs w:val="20"/>
                          </w:rPr>
                          <w:t>Actual</w:t>
                        </w:r>
                      </w:p>
                    </w:tc>
                    <w:tc>
                      <w:tcPr>
                        <w:tcW w:w="1007" w:type="dxa"/>
                      </w:tcPr>
                      <w:p w14:paraId="4AF6FCF5"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123.04</w:t>
                        </w:r>
                      </w:p>
                    </w:tc>
                    <w:tc>
                      <w:tcPr>
                        <w:tcW w:w="1080" w:type="dxa"/>
                      </w:tcPr>
                      <w:p w14:paraId="00532C95"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113.707</w:t>
                        </w:r>
                      </w:p>
                    </w:tc>
                    <w:tc>
                      <w:tcPr>
                        <w:tcW w:w="1170" w:type="dxa"/>
                      </w:tcPr>
                      <w:p w14:paraId="11E200FC"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126.293</w:t>
                        </w:r>
                      </w:p>
                    </w:tc>
                    <w:tc>
                      <w:tcPr>
                        <w:tcW w:w="1080" w:type="dxa"/>
                      </w:tcPr>
                      <w:p w14:paraId="264C8783" w14:textId="77777777" w:rsidR="008D07ED" w:rsidRPr="0096775A" w:rsidRDefault="008D07ED" w:rsidP="008D07ED">
                        <w:pPr>
                          <w:spacing w:line="320" w:lineRule="atLeast"/>
                          <w:ind w:right="132"/>
                          <w:jc w:val="center"/>
                          <w:rPr>
                            <w:rFonts w:ascii="Arial" w:hAnsi="Arial" w:cs="Arial"/>
                            <w:b/>
                            <w:sz w:val="20"/>
                            <w:szCs w:val="20"/>
                          </w:rPr>
                        </w:pPr>
                        <w:r>
                          <w:rPr>
                            <w:rFonts w:ascii="Arial" w:hAnsi="Arial" w:cs="Arial"/>
                            <w:b/>
                            <w:sz w:val="20"/>
                            <w:szCs w:val="20"/>
                          </w:rPr>
                          <w:t>135.379</w:t>
                        </w:r>
                      </w:p>
                    </w:tc>
                  </w:tr>
                </w:tbl>
                <w:p w14:paraId="0DE19DC1" w14:textId="77777777" w:rsidR="008D07ED" w:rsidRDefault="008D07ED" w:rsidP="008D07ED">
                  <w:pPr>
                    <w:spacing w:line="320" w:lineRule="atLeast"/>
                    <w:ind w:left="360" w:right="132" w:hanging="360"/>
                    <w:rPr>
                      <w:rFonts w:ascii="Arial" w:hAnsi="Arial" w:cs="Arial"/>
                      <w:sz w:val="20"/>
                      <w:szCs w:val="20"/>
                    </w:rPr>
                  </w:pPr>
                </w:p>
                <w:p w14:paraId="236DB3D5" w14:textId="77777777" w:rsidR="008D07ED" w:rsidRPr="002D0336" w:rsidRDefault="008D07ED" w:rsidP="008D07ED">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Answers will vary for the guesses.</w:t>
                  </w:r>
                </w:p>
                <w:p w14:paraId="568A7BB6" w14:textId="7818AA1B" w:rsidR="008D07ED" w:rsidRPr="00D32E37" w:rsidRDefault="008D07ED" w:rsidP="00BF265D">
                  <w:pPr>
                    <w:spacing w:line="320" w:lineRule="atLeast"/>
                    <w:ind w:right="132"/>
                    <w:rPr>
                      <w:rFonts w:ascii="Arial" w:hAnsi="Arial" w:cs="Arial"/>
                      <w:sz w:val="20"/>
                      <w:szCs w:val="20"/>
                    </w:rPr>
                  </w:pPr>
                </w:p>
                <w:p w14:paraId="7367E4C6" w14:textId="77777777" w:rsidR="008D07ED" w:rsidRDefault="008D07ED" w:rsidP="008D07ED">
                  <w:pPr>
                    <w:spacing w:line="320" w:lineRule="atLeast"/>
                    <w:ind w:right="132"/>
                    <w:rPr>
                      <w:rFonts w:ascii="Arial" w:hAnsi="Arial" w:cs="Arial"/>
                      <w:b/>
                      <w:sz w:val="20"/>
                      <w:szCs w:val="20"/>
                    </w:rPr>
                  </w:pPr>
                  <w:r>
                    <w:rPr>
                      <w:rFonts w:ascii="Arial" w:hAnsi="Arial" w:cs="Arial"/>
                      <w:b/>
                      <w:sz w:val="20"/>
                      <w:szCs w:val="20"/>
                    </w:rPr>
                    <w:t>Problem 3 – Practice</w:t>
                  </w:r>
                </w:p>
                <w:p w14:paraId="73C066CE" w14:textId="77777777" w:rsidR="008D07ED" w:rsidRDefault="008D07ED" w:rsidP="008D07ED">
                  <w:pPr>
                    <w:spacing w:line="320" w:lineRule="atLeast"/>
                    <w:ind w:right="132"/>
                    <w:rPr>
                      <w:rFonts w:ascii="Arial" w:hAnsi="Arial" w:cs="Arial"/>
                      <w:sz w:val="20"/>
                      <w:szCs w:val="20"/>
                    </w:rPr>
                  </w:pPr>
                </w:p>
                <w:p w14:paraId="3734D5D0" w14:textId="77777777"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(a)  Helen took a test where </w:t>
                  </w:r>
                  <m:oMath>
                    <m:r>
                      <w:rPr>
                        <w:rFonts w:ascii="Cambria Math" w:hAnsi="Cambria Math" w:cs="Arial"/>
                        <w:sz w:val="20"/>
                        <w:szCs w:val="20"/>
                      </w:rPr>
                      <m:t xml:space="preserve">N(380, </m:t>
                    </m:r>
                    <m:sSup>
                      <m:sSupPr>
                        <m:ctrlPr>
                          <w:rPr>
                            <w:rFonts w:ascii="Cambria Math" w:hAnsi="Cambria Math" w:cs="Arial"/>
                            <w:i/>
                            <w:sz w:val="20"/>
                            <w:szCs w:val="20"/>
                          </w:rPr>
                        </m:ctrlPr>
                      </m:sSupPr>
                      <m:e>
                        <m:r>
                          <w:rPr>
                            <w:rFonts w:ascii="Cambria Math" w:hAnsi="Cambria Math" w:cs="Arial"/>
                            <w:sz w:val="20"/>
                            <w:szCs w:val="20"/>
                          </w:rPr>
                          <m:t>42</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and scored 465. Juan took a test where </w:t>
                  </w:r>
                  <m:oMath>
                    <m:r>
                      <w:rPr>
                        <w:rFonts w:ascii="Cambria Math" w:hAnsi="Cambria Math" w:cs="Arial"/>
                        <w:sz w:val="20"/>
                        <w:szCs w:val="20"/>
                      </w:rPr>
                      <m:t xml:space="preserve">N(65, </m:t>
                    </m:r>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xml:space="preserve"> and scored </w:t>
                  </w:r>
                  <w:r>
                    <w:rPr>
                      <w:rFonts w:ascii="Arial" w:hAnsi="Arial" w:cs="Arial"/>
                      <w:sz w:val="20"/>
                      <w:szCs w:val="20"/>
                    </w:rPr>
                    <w:br/>
                    <w:t xml:space="preserve">      88. Determine which student is at the higher percentile.</w:t>
                  </w:r>
                </w:p>
                <w:p w14:paraId="00FB527A" w14:textId="77777777" w:rsidR="008D07ED" w:rsidRDefault="008D07ED" w:rsidP="008D07ED">
                  <w:pPr>
                    <w:spacing w:line="320" w:lineRule="atLeast"/>
                    <w:ind w:right="132"/>
                    <w:rPr>
                      <w:rFonts w:ascii="Arial" w:hAnsi="Arial" w:cs="Arial"/>
                      <w:sz w:val="20"/>
                      <w:szCs w:val="20"/>
                    </w:rPr>
                  </w:pPr>
                </w:p>
                <w:p w14:paraId="4497B17E" w14:textId="77A467A5" w:rsidR="008D07ED" w:rsidRPr="00DC4338" w:rsidRDefault="008D07ED" w:rsidP="008D07ED">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         Solution:</w:t>
                  </w:r>
                  <w:r>
                    <w:rPr>
                      <w:rFonts w:ascii="Arial" w:hAnsi="Arial" w:cs="Arial"/>
                      <w:sz w:val="20"/>
                      <w:szCs w:val="20"/>
                    </w:rPr>
                    <w:t xml:space="preserve">  Using the </w:t>
                  </w:r>
                  <w:proofErr w:type="spellStart"/>
                  <w:r>
                    <w:rPr>
                      <w:rFonts w:ascii="Arial" w:hAnsi="Arial" w:cs="Arial"/>
                      <w:b/>
                      <w:sz w:val="20"/>
                      <w:szCs w:val="20"/>
                    </w:rPr>
                    <w:t>normcdf</w:t>
                  </w:r>
                  <w:proofErr w:type="spellEnd"/>
                  <w:r>
                    <w:rPr>
                      <w:rFonts w:ascii="Arial" w:hAnsi="Arial" w:cs="Arial"/>
                      <w:b/>
                      <w:sz w:val="20"/>
                      <w:szCs w:val="20"/>
                    </w:rPr>
                    <w:t>(</w:t>
                  </w:r>
                  <w:r>
                    <w:rPr>
                      <w:rFonts w:ascii="Arial" w:hAnsi="Arial" w:cs="Arial"/>
                      <w:sz w:val="20"/>
                      <w:szCs w:val="20"/>
                    </w:rPr>
                    <w:t xml:space="preserve"> command,</w:t>
                  </w:r>
                </w:p>
                <w:p w14:paraId="0A80F7D5" w14:textId="77777777"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                                      Helen’s percentile was 0.9785… or the 97.9</w:t>
                  </w:r>
                  <w:r w:rsidRPr="002D0336">
                    <w:rPr>
                      <w:rFonts w:ascii="Arial" w:hAnsi="Arial" w:cs="Arial"/>
                      <w:sz w:val="20"/>
                      <w:szCs w:val="20"/>
                      <w:vertAlign w:val="superscript"/>
                    </w:rPr>
                    <w:t>th</w:t>
                  </w:r>
                  <w:r>
                    <w:rPr>
                      <w:rFonts w:ascii="Arial" w:hAnsi="Arial" w:cs="Arial"/>
                      <w:sz w:val="20"/>
                      <w:szCs w:val="20"/>
                    </w:rPr>
                    <w:t xml:space="preserve"> percentile</w:t>
                  </w:r>
                </w:p>
                <w:p w14:paraId="10B06925" w14:textId="77777777"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                                      Juan’s percentile was 0.989276… or the 98.9</w:t>
                  </w:r>
                  <w:r w:rsidRPr="002D0336">
                    <w:rPr>
                      <w:rFonts w:ascii="Arial" w:hAnsi="Arial" w:cs="Arial"/>
                      <w:sz w:val="20"/>
                      <w:szCs w:val="20"/>
                      <w:vertAlign w:val="superscript"/>
                    </w:rPr>
                    <w:t>th</w:t>
                  </w:r>
                  <w:r>
                    <w:rPr>
                      <w:rFonts w:ascii="Arial" w:hAnsi="Arial" w:cs="Arial"/>
                      <w:sz w:val="20"/>
                      <w:szCs w:val="20"/>
                    </w:rPr>
                    <w:t xml:space="preserve"> percentile</w:t>
                  </w:r>
                </w:p>
                <w:p w14:paraId="5ABE5DD9" w14:textId="77777777" w:rsidR="008D07ED" w:rsidRPr="002D0336" w:rsidRDefault="008D07ED" w:rsidP="008D07ED">
                  <w:pPr>
                    <w:spacing w:line="320" w:lineRule="atLeast"/>
                    <w:ind w:right="132"/>
                    <w:rPr>
                      <w:rFonts w:ascii="Arial" w:hAnsi="Arial" w:cs="Arial"/>
                      <w:sz w:val="20"/>
                      <w:szCs w:val="20"/>
                    </w:rPr>
                  </w:pPr>
                  <w:r>
                    <w:rPr>
                      <w:rFonts w:ascii="Arial" w:hAnsi="Arial" w:cs="Arial"/>
                      <w:sz w:val="20"/>
                      <w:szCs w:val="20"/>
                    </w:rPr>
                    <w:t xml:space="preserve">                                      Juan was in the higher percentile.</w:t>
                  </w:r>
                </w:p>
                <w:p w14:paraId="6422FE3D" w14:textId="4D014B43" w:rsidR="008D07ED" w:rsidRDefault="008D07ED" w:rsidP="008D07ED">
                  <w:pPr>
                    <w:spacing w:line="320" w:lineRule="atLeast"/>
                    <w:ind w:right="132"/>
                    <w:rPr>
                      <w:rFonts w:ascii="Arial" w:hAnsi="Arial" w:cs="Arial"/>
                      <w:sz w:val="20"/>
                      <w:szCs w:val="20"/>
                    </w:rPr>
                  </w:pPr>
                </w:p>
                <w:p w14:paraId="2D8066C4" w14:textId="77777777"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(b)  Ty scored lower than 14% of the rest of the students on a test with </w:t>
                  </w:r>
                  <m:oMath>
                    <m:r>
                      <w:rPr>
                        <w:rFonts w:ascii="Cambria Math" w:hAnsi="Cambria Math" w:cs="Arial"/>
                        <w:sz w:val="20"/>
                        <w:szCs w:val="20"/>
                      </w:rPr>
                      <m:t>N(200,</m:t>
                    </m:r>
                    <m:sSup>
                      <m:sSupPr>
                        <m:ctrlPr>
                          <w:rPr>
                            <w:rFonts w:ascii="Cambria Math" w:hAnsi="Cambria Math" w:cs="Arial"/>
                            <w:i/>
                            <w:sz w:val="20"/>
                            <w:szCs w:val="20"/>
                          </w:rPr>
                        </m:ctrlPr>
                      </m:sSupPr>
                      <m:e>
                        <m:r>
                          <w:rPr>
                            <w:rFonts w:ascii="Cambria Math" w:hAnsi="Cambria Math" w:cs="Arial"/>
                            <w:sz w:val="20"/>
                            <w:szCs w:val="20"/>
                          </w:rPr>
                          <m:t xml:space="preserve"> 35</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 Estimate Ty’s</w:t>
                  </w:r>
                  <w:r>
                    <w:rPr>
                      <w:rFonts w:ascii="Arial" w:hAnsi="Arial" w:cs="Arial"/>
                      <w:sz w:val="20"/>
                      <w:szCs w:val="20"/>
                    </w:rPr>
                    <w:br/>
                    <w:t xml:space="preserve">       score.</w:t>
                  </w:r>
                </w:p>
                <w:p w14:paraId="31F349AA" w14:textId="51B308A1"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Using the </w:t>
                  </w:r>
                  <w:proofErr w:type="spellStart"/>
                  <w:r>
                    <w:rPr>
                      <w:rFonts w:ascii="Arial" w:hAnsi="Arial" w:cs="Arial"/>
                      <w:b/>
                      <w:sz w:val="20"/>
                      <w:szCs w:val="20"/>
                    </w:rPr>
                    <w:t>i</w:t>
                  </w:r>
                  <w:r w:rsidR="00084543">
                    <w:rPr>
                      <w:rFonts w:ascii="Arial" w:hAnsi="Arial" w:cs="Arial"/>
                      <w:b/>
                      <w:sz w:val="20"/>
                      <w:szCs w:val="20"/>
                    </w:rPr>
                    <w:t>nvN</w:t>
                  </w:r>
                  <w:r>
                    <w:rPr>
                      <w:rFonts w:ascii="Arial" w:hAnsi="Arial" w:cs="Arial"/>
                      <w:b/>
                      <w:sz w:val="20"/>
                      <w:szCs w:val="20"/>
                    </w:rPr>
                    <w:t>orm</w:t>
                  </w:r>
                  <w:proofErr w:type="spellEnd"/>
                  <w:r>
                    <w:rPr>
                      <w:rFonts w:ascii="Arial" w:hAnsi="Arial" w:cs="Arial"/>
                      <w:b/>
                      <w:sz w:val="20"/>
                      <w:szCs w:val="20"/>
                    </w:rPr>
                    <w:t>(</w:t>
                  </w:r>
                  <w:r>
                    <w:rPr>
                      <w:rFonts w:ascii="Arial" w:hAnsi="Arial" w:cs="Arial"/>
                      <w:sz w:val="20"/>
                      <w:szCs w:val="20"/>
                    </w:rPr>
                    <w:t xml:space="preserve"> command, </w:t>
                  </w:r>
                </w:p>
                <w:p w14:paraId="64EE2DE9" w14:textId="2501C33C"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                                      Ty’s score was about 237.811…, or 237</w:t>
                  </w:r>
                </w:p>
                <w:p w14:paraId="20642DAC" w14:textId="77777777" w:rsidR="008D07ED" w:rsidRDefault="008D07ED" w:rsidP="008D07ED">
                  <w:pPr>
                    <w:spacing w:line="320" w:lineRule="atLeast"/>
                    <w:ind w:right="132"/>
                    <w:rPr>
                      <w:rFonts w:ascii="Arial" w:hAnsi="Arial" w:cs="Arial"/>
                      <w:sz w:val="20"/>
                      <w:szCs w:val="20"/>
                    </w:rPr>
                  </w:pPr>
                  <w:r>
                    <w:rPr>
                      <w:rFonts w:ascii="Arial" w:hAnsi="Arial" w:cs="Arial"/>
                      <w:sz w:val="20"/>
                      <w:szCs w:val="20"/>
                    </w:rPr>
                    <w:lastRenderedPageBreak/>
                    <w:t xml:space="preserve">(c)  Find the score Shuang must get to be in the top 5% of the students taking a test with </w:t>
                  </w:r>
                  <m:oMath>
                    <m:r>
                      <w:rPr>
                        <w:rFonts w:ascii="Cambria Math" w:hAnsi="Cambria Math" w:cs="Arial"/>
                        <w:sz w:val="20"/>
                        <w:szCs w:val="20"/>
                      </w:rPr>
                      <m:t>N(325,</m:t>
                    </m:r>
                    <m:sSup>
                      <m:sSupPr>
                        <m:ctrlPr>
                          <w:rPr>
                            <w:rFonts w:ascii="Cambria Math" w:hAnsi="Cambria Math" w:cs="Arial"/>
                            <w:i/>
                            <w:sz w:val="20"/>
                            <w:szCs w:val="20"/>
                          </w:rPr>
                        </m:ctrlPr>
                      </m:sSupPr>
                      <m:e>
                        <m:r>
                          <w:rPr>
                            <w:rFonts w:ascii="Cambria Math" w:hAnsi="Cambria Math" w:cs="Arial"/>
                            <w:sz w:val="20"/>
                            <w:szCs w:val="20"/>
                          </w:rPr>
                          <m:t xml:space="preserve"> 35</m:t>
                        </m:r>
                      </m:e>
                      <m:sup>
                        <m:r>
                          <w:rPr>
                            <w:rFonts w:ascii="Cambria Math" w:hAnsi="Cambria Math" w:cs="Arial"/>
                            <w:sz w:val="20"/>
                            <w:szCs w:val="20"/>
                          </w:rPr>
                          <m:t>2</m:t>
                        </m:r>
                      </m:sup>
                    </m:sSup>
                    <m:r>
                      <w:rPr>
                        <w:rFonts w:ascii="Cambria Math" w:hAnsi="Cambria Math" w:cs="Arial"/>
                        <w:sz w:val="20"/>
                        <w:szCs w:val="20"/>
                      </w:rPr>
                      <m:t>)</m:t>
                    </m:r>
                  </m:oMath>
                  <w:r>
                    <w:rPr>
                      <w:rFonts w:ascii="Arial" w:hAnsi="Arial" w:cs="Arial"/>
                      <w:sz w:val="20"/>
                      <w:szCs w:val="20"/>
                    </w:rPr>
                    <w:t>.</w:t>
                  </w:r>
                </w:p>
                <w:p w14:paraId="3E38D3C9" w14:textId="77777777" w:rsidR="008D07ED" w:rsidRDefault="008D07ED" w:rsidP="008D07ED">
                  <w:pPr>
                    <w:spacing w:line="320" w:lineRule="atLeast"/>
                    <w:ind w:right="132"/>
                    <w:rPr>
                      <w:rFonts w:ascii="Arial" w:hAnsi="Arial" w:cs="Arial"/>
                      <w:sz w:val="20"/>
                      <w:szCs w:val="20"/>
                    </w:rPr>
                  </w:pPr>
                </w:p>
                <w:p w14:paraId="2521979E" w14:textId="761BF0F9" w:rsidR="008D07ED" w:rsidRDefault="008D07ED" w:rsidP="008D07ED">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Again, using the </w:t>
                  </w:r>
                  <w:proofErr w:type="spellStart"/>
                  <w:r>
                    <w:rPr>
                      <w:rFonts w:ascii="Arial" w:hAnsi="Arial" w:cs="Arial"/>
                      <w:b/>
                      <w:sz w:val="20"/>
                      <w:szCs w:val="20"/>
                    </w:rPr>
                    <w:t>i</w:t>
                  </w:r>
                  <w:r w:rsidR="00084543">
                    <w:rPr>
                      <w:rFonts w:ascii="Arial" w:hAnsi="Arial" w:cs="Arial"/>
                      <w:b/>
                      <w:sz w:val="20"/>
                      <w:szCs w:val="20"/>
                    </w:rPr>
                    <w:t>nvN</w:t>
                  </w:r>
                  <w:r>
                    <w:rPr>
                      <w:rFonts w:ascii="Arial" w:hAnsi="Arial" w:cs="Arial"/>
                      <w:b/>
                      <w:sz w:val="20"/>
                      <w:szCs w:val="20"/>
                    </w:rPr>
                    <w:t>orm</w:t>
                  </w:r>
                  <w:proofErr w:type="spellEnd"/>
                  <w:r>
                    <w:rPr>
                      <w:rFonts w:ascii="Arial" w:hAnsi="Arial" w:cs="Arial"/>
                      <w:b/>
                      <w:sz w:val="20"/>
                      <w:szCs w:val="20"/>
                    </w:rPr>
                    <w:t>(</w:t>
                  </w:r>
                  <w:r>
                    <w:rPr>
                      <w:rFonts w:ascii="Arial" w:hAnsi="Arial" w:cs="Arial"/>
                      <w:sz w:val="20"/>
                      <w:szCs w:val="20"/>
                    </w:rPr>
                    <w:t xml:space="preserve"> command,</w:t>
                  </w:r>
                </w:p>
                <w:p w14:paraId="14C25AD3" w14:textId="77777777" w:rsidR="008D07ED" w:rsidRPr="00DC4338" w:rsidRDefault="008D07ED" w:rsidP="008D07ED">
                  <w:pPr>
                    <w:spacing w:line="320" w:lineRule="atLeast"/>
                    <w:ind w:right="132"/>
                    <w:rPr>
                      <w:rFonts w:ascii="Arial" w:hAnsi="Arial" w:cs="Arial"/>
                      <w:sz w:val="20"/>
                      <w:szCs w:val="20"/>
                    </w:rPr>
                  </w:pPr>
                  <w:r>
                    <w:rPr>
                      <w:rFonts w:ascii="Arial" w:hAnsi="Arial" w:cs="Arial"/>
                      <w:sz w:val="20"/>
                      <w:szCs w:val="20"/>
                    </w:rPr>
                    <w:t xml:space="preserve">                                      Shuang’s score is about 382.57…, or  she had to get a score of at least 382</w:t>
                  </w:r>
                </w:p>
                <w:p w14:paraId="641BF261" w14:textId="2BFD78FF" w:rsidR="00CF62E1" w:rsidRPr="00D32E37" w:rsidRDefault="00CF62E1" w:rsidP="00666115">
                  <w:pPr>
                    <w:spacing w:line="320" w:lineRule="atLeast"/>
                    <w:ind w:right="132"/>
                    <w:rPr>
                      <w:rFonts w:ascii="Arial" w:hAnsi="Arial" w:cs="Arial"/>
                      <w:sz w:val="20"/>
                      <w:szCs w:val="20"/>
                    </w:rPr>
                  </w:pPr>
                </w:p>
                <w:p w14:paraId="6CA04B7F" w14:textId="77777777" w:rsidR="0028507C" w:rsidRPr="00D32E37" w:rsidRDefault="0028507C" w:rsidP="0028507C">
                  <w:pPr>
                    <w:spacing w:line="320" w:lineRule="atLeast"/>
                    <w:ind w:right="132"/>
                    <w:rPr>
                      <w:rFonts w:ascii="Arial" w:hAnsi="Arial" w:cs="Arial"/>
                      <w:sz w:val="20"/>
                      <w:szCs w:val="20"/>
                    </w:rPr>
                  </w:pPr>
                  <w:r w:rsidRPr="00D32E37">
                    <w:rPr>
                      <w:rFonts w:ascii="Arial" w:hAnsi="Arial" w:cs="Arial"/>
                      <w:b/>
                      <w:sz w:val="20"/>
                      <w:szCs w:val="20"/>
                      <w:u w:val="single"/>
                    </w:rPr>
                    <w:t>Further IB Applications</w:t>
                  </w:r>
                </w:p>
                <w:p w14:paraId="5C7D3FFF" w14:textId="77777777" w:rsidR="0028507C" w:rsidRPr="00D32E37" w:rsidRDefault="0028507C" w:rsidP="0028507C">
                  <w:pPr>
                    <w:spacing w:line="320" w:lineRule="atLeast"/>
                    <w:ind w:right="132"/>
                    <w:rPr>
                      <w:rFonts w:ascii="Arial" w:hAnsi="Arial" w:cs="Arial"/>
                      <w:sz w:val="20"/>
                      <w:szCs w:val="20"/>
                    </w:rPr>
                  </w:pPr>
                </w:p>
                <w:p w14:paraId="34AC392A"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It is known through the company website that 43% of gecko heat lamp bulbs have a life of less than 60 hours and 89% have a life less than 65 hours. It can be assumed that heat lamp bulb life is modelled by the normal distribution </w:t>
                  </w:r>
                  <m:oMath>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 xml:space="preserve">μ, </m:t>
                        </m:r>
                        <m:sSup>
                          <m:sSupPr>
                            <m:ctrlPr>
                              <w:rPr>
                                <w:rFonts w:ascii="Cambria Math" w:hAnsi="Cambria Math" w:cs="Arial"/>
                                <w:i/>
                                <w:sz w:val="20"/>
                                <w:szCs w:val="20"/>
                              </w:rPr>
                            </m:ctrlPr>
                          </m:sSupPr>
                          <m:e>
                            <m:r>
                              <w:rPr>
                                <w:rFonts w:ascii="Cambria Math" w:hAnsi="Cambria Math" w:cs="Arial"/>
                                <w:sz w:val="20"/>
                                <w:szCs w:val="20"/>
                              </w:rPr>
                              <m:t>σ</m:t>
                            </m:r>
                          </m:e>
                          <m:sup>
                            <m:r>
                              <w:rPr>
                                <w:rFonts w:ascii="Cambria Math" w:hAnsi="Cambria Math" w:cs="Arial"/>
                                <w:sz w:val="20"/>
                                <w:szCs w:val="20"/>
                              </w:rPr>
                              <m:t>2</m:t>
                            </m:r>
                          </m:sup>
                        </m:sSup>
                      </m:e>
                    </m:d>
                  </m:oMath>
                  <w:r>
                    <w:rPr>
                      <w:rFonts w:ascii="Arial" w:hAnsi="Arial" w:cs="Arial"/>
                      <w:sz w:val="20"/>
                      <w:szCs w:val="20"/>
                    </w:rPr>
                    <w:t>.</w:t>
                  </w:r>
                </w:p>
                <w:p w14:paraId="4E19CE8F" w14:textId="77777777" w:rsidR="00C5306F" w:rsidRDefault="00C5306F" w:rsidP="00C5306F">
                  <w:pPr>
                    <w:spacing w:line="320" w:lineRule="atLeast"/>
                    <w:ind w:right="132"/>
                    <w:rPr>
                      <w:rFonts w:ascii="Arial" w:hAnsi="Arial" w:cs="Arial"/>
                      <w:sz w:val="20"/>
                      <w:szCs w:val="20"/>
                    </w:rPr>
                  </w:pPr>
                </w:p>
                <w:p w14:paraId="4F1616AB"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(a)  Find the value of </w:t>
                  </w:r>
                  <m:oMath>
                    <m:r>
                      <w:rPr>
                        <w:rFonts w:ascii="Cambria Math" w:hAnsi="Cambria Math" w:cs="Arial"/>
                        <w:sz w:val="20"/>
                        <w:szCs w:val="20"/>
                      </w:rPr>
                      <m:t>μ</m:t>
                    </m:r>
                  </m:oMath>
                  <w:r>
                    <w:rPr>
                      <w:rFonts w:ascii="Arial" w:hAnsi="Arial" w:cs="Arial"/>
                      <w:sz w:val="20"/>
                      <w:szCs w:val="20"/>
                    </w:rPr>
                    <w:t xml:space="preserve"> and the value of </w:t>
                  </w:r>
                  <m:oMath>
                    <m:r>
                      <w:rPr>
                        <w:rFonts w:ascii="Cambria Math" w:hAnsi="Cambria Math" w:cs="Arial"/>
                        <w:sz w:val="20"/>
                        <w:szCs w:val="20"/>
                      </w:rPr>
                      <m:t>σ</m:t>
                    </m:r>
                  </m:oMath>
                  <w:r>
                    <w:rPr>
                      <w:rFonts w:ascii="Arial" w:hAnsi="Arial" w:cs="Arial"/>
                      <w:sz w:val="20"/>
                      <w:szCs w:val="20"/>
                    </w:rPr>
                    <w:t xml:space="preserve">. </w:t>
                  </w:r>
                </w:p>
                <w:p w14:paraId="1D708C58" w14:textId="77777777" w:rsidR="00C5306F" w:rsidRDefault="00C5306F" w:rsidP="00C5306F">
                  <w:pPr>
                    <w:spacing w:line="320" w:lineRule="atLeast"/>
                    <w:ind w:right="132"/>
                    <w:rPr>
                      <w:rFonts w:ascii="Arial" w:hAnsi="Arial" w:cs="Arial"/>
                      <w:sz w:val="20"/>
                      <w:szCs w:val="20"/>
                    </w:rPr>
                  </w:pPr>
                </w:p>
                <w:p w14:paraId="01C4C6DE"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Using the idea of the area under a normal distribution curve is equal to the total </w:t>
                  </w:r>
                </w:p>
                <w:p w14:paraId="750DDD48"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probability in the normally distributed gecko hear lamp bulb scenario, first find the z-scores with </w:t>
                  </w:r>
                </w:p>
                <w:p w14:paraId="2FEEFA90"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the given percentages above:</w:t>
                  </w:r>
                </w:p>
                <w:p w14:paraId="7E0F23FA"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P&lt;60 </m:t>
                    </m:r>
                    <m:r>
                      <w:rPr>
                        <w:rFonts w:ascii="Cambria Math" w:hAnsi="Cambria Math" w:cs="Arial"/>
                        <w:sz w:val="20"/>
                        <w:szCs w:val="20"/>
                      </w:rPr>
                      <m:t>hours</m:t>
                    </m:r>
                  </m:oMath>
                  <w:r>
                    <w:rPr>
                      <w:rFonts w:ascii="Arial" w:hAnsi="Arial" w:cs="Arial"/>
                      <w:sz w:val="20"/>
                      <w:szCs w:val="20"/>
                    </w:rPr>
                    <w:t xml:space="preserve"> : InvNorm(0.43, 0, 1) = -0.176</w:t>
                  </w:r>
                </w:p>
                <w:p w14:paraId="25E41A78"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P&lt;65 </m:t>
                    </m:r>
                    <m:r>
                      <w:rPr>
                        <w:rFonts w:ascii="Cambria Math" w:hAnsi="Cambria Math" w:cs="Arial"/>
                        <w:sz w:val="20"/>
                        <w:szCs w:val="20"/>
                      </w:rPr>
                      <m:t>hours</m:t>
                    </m:r>
                  </m:oMath>
                  <w:r>
                    <w:rPr>
                      <w:rFonts w:ascii="Arial" w:hAnsi="Arial" w:cs="Arial"/>
                      <w:sz w:val="20"/>
                      <w:szCs w:val="20"/>
                    </w:rPr>
                    <w:t xml:space="preserve"> : InvNorm(0.89, 0, 1) = 1.23</w:t>
                  </w:r>
                </w:p>
                <w:p w14:paraId="3AD82FC2"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Then, set up two equations using the z-score formula: </w:t>
                  </w:r>
                  <m:oMath>
                    <m:r>
                      <w:rPr>
                        <w:rFonts w:ascii="Cambria Math" w:hAnsi="Cambria Math" w:cs="Arial"/>
                        <w:sz w:val="20"/>
                        <w:szCs w:val="20"/>
                      </w:rPr>
                      <m:t xml:space="preserve">z= </m:t>
                    </m:r>
                    <m:f>
                      <m:fPr>
                        <m:ctrlPr>
                          <w:rPr>
                            <w:rFonts w:ascii="Cambria Math" w:hAnsi="Cambria Math" w:cs="Arial"/>
                            <w:i/>
                            <w:sz w:val="20"/>
                            <w:szCs w:val="20"/>
                          </w:rPr>
                        </m:ctrlPr>
                      </m:fPr>
                      <m:num>
                        <m:r>
                          <w:rPr>
                            <w:rFonts w:ascii="Cambria Math" w:hAnsi="Cambria Math" w:cs="Arial"/>
                            <w:sz w:val="20"/>
                            <w:szCs w:val="20"/>
                          </w:rPr>
                          <m:t>x- μ</m:t>
                        </m:r>
                      </m:num>
                      <m:den>
                        <m:r>
                          <w:rPr>
                            <w:rFonts w:ascii="Cambria Math" w:hAnsi="Cambria Math" w:cs="Arial"/>
                            <w:sz w:val="20"/>
                            <w:szCs w:val="20"/>
                          </w:rPr>
                          <m:t>σ</m:t>
                        </m:r>
                      </m:den>
                    </m:f>
                  </m:oMath>
                </w:p>
                <w:p w14:paraId="12ACE7DE" w14:textId="77777777" w:rsidR="00C5306F" w:rsidRPr="00F44CA4" w:rsidRDefault="00C5306F" w:rsidP="00C5306F">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-0.176= </m:t>
                    </m:r>
                    <m:f>
                      <m:fPr>
                        <m:ctrlPr>
                          <w:rPr>
                            <w:rFonts w:ascii="Cambria Math" w:hAnsi="Cambria Math" w:cs="Arial"/>
                            <w:i/>
                            <w:sz w:val="20"/>
                            <w:szCs w:val="20"/>
                          </w:rPr>
                        </m:ctrlPr>
                      </m:fPr>
                      <m:num>
                        <m:r>
                          <w:rPr>
                            <w:rFonts w:ascii="Cambria Math" w:hAnsi="Cambria Math" w:cs="Arial"/>
                            <w:sz w:val="20"/>
                            <w:szCs w:val="20"/>
                          </w:rPr>
                          <m:t>60- μ</m:t>
                        </m:r>
                      </m:num>
                      <m:den>
                        <m:r>
                          <w:rPr>
                            <w:rFonts w:ascii="Cambria Math" w:hAnsi="Cambria Math" w:cs="Arial"/>
                            <w:sz w:val="20"/>
                            <w:szCs w:val="20"/>
                          </w:rPr>
                          <m:t>σ</m:t>
                        </m:r>
                      </m:den>
                    </m:f>
                  </m:oMath>
                  <w:r>
                    <w:rPr>
                      <w:rFonts w:ascii="Arial" w:hAnsi="Arial" w:cs="Arial"/>
                      <w:sz w:val="20"/>
                      <w:szCs w:val="20"/>
                    </w:rPr>
                    <w:t xml:space="preserve">     and     </w:t>
                  </w:r>
                  <m:oMath>
                    <m:r>
                      <w:rPr>
                        <w:rFonts w:ascii="Cambria Math" w:hAnsi="Cambria Math" w:cs="Arial"/>
                        <w:sz w:val="20"/>
                        <w:szCs w:val="20"/>
                      </w:rPr>
                      <m:t xml:space="preserve">1.23= </m:t>
                    </m:r>
                    <m:f>
                      <m:fPr>
                        <m:ctrlPr>
                          <w:rPr>
                            <w:rFonts w:ascii="Cambria Math" w:hAnsi="Cambria Math" w:cs="Arial"/>
                            <w:i/>
                            <w:sz w:val="20"/>
                            <w:szCs w:val="20"/>
                          </w:rPr>
                        </m:ctrlPr>
                      </m:fPr>
                      <m:num>
                        <m:r>
                          <w:rPr>
                            <w:rFonts w:ascii="Cambria Math" w:hAnsi="Cambria Math" w:cs="Arial"/>
                            <w:sz w:val="20"/>
                            <w:szCs w:val="20"/>
                          </w:rPr>
                          <m:t>65- μ</m:t>
                        </m:r>
                      </m:num>
                      <m:den>
                        <m:r>
                          <w:rPr>
                            <w:rFonts w:ascii="Cambria Math" w:hAnsi="Cambria Math" w:cs="Arial"/>
                            <w:sz w:val="20"/>
                            <w:szCs w:val="20"/>
                          </w:rPr>
                          <m:t>σ</m:t>
                        </m:r>
                      </m:den>
                    </m:f>
                  </m:oMath>
                </w:p>
                <w:p w14:paraId="0E47E094"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Solve the system of equations for </w:t>
                  </w:r>
                  <m:oMath>
                    <m:r>
                      <w:rPr>
                        <w:rFonts w:ascii="Cambria Math" w:hAnsi="Cambria Math" w:cs="Arial"/>
                        <w:sz w:val="20"/>
                        <w:szCs w:val="20"/>
                      </w:rPr>
                      <m:t>μ</m:t>
                    </m:r>
                  </m:oMath>
                  <w:r>
                    <w:rPr>
                      <w:rFonts w:ascii="Arial" w:hAnsi="Arial" w:cs="Arial"/>
                      <w:sz w:val="20"/>
                      <w:szCs w:val="20"/>
                    </w:rPr>
                    <w:t xml:space="preserve"> and </w:t>
                  </w:r>
                  <m:oMath>
                    <m:r>
                      <w:rPr>
                        <w:rFonts w:ascii="Cambria Math" w:hAnsi="Cambria Math" w:cs="Arial"/>
                        <w:sz w:val="20"/>
                        <w:szCs w:val="20"/>
                      </w:rPr>
                      <m:t>σ</m:t>
                    </m:r>
                  </m:oMath>
                  <w:r>
                    <w:rPr>
                      <w:rFonts w:ascii="Arial" w:hAnsi="Arial" w:cs="Arial"/>
                      <w:sz w:val="20"/>
                      <w:szCs w:val="20"/>
                    </w:rPr>
                    <w:t>.</w:t>
                  </w:r>
                </w:p>
                <w:p w14:paraId="767F58B1"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μ=60.6286</m:t>
                    </m:r>
                  </m:oMath>
                  <w:r>
                    <w:rPr>
                      <w:rFonts w:ascii="Arial" w:hAnsi="Arial" w:cs="Arial"/>
                      <w:sz w:val="20"/>
                      <w:szCs w:val="20"/>
                    </w:rPr>
                    <w:t xml:space="preserve">     and     </w:t>
                  </w:r>
                  <m:oMath>
                    <m:r>
                      <w:rPr>
                        <w:rFonts w:ascii="Cambria Math" w:hAnsi="Cambria Math" w:cs="Arial"/>
                        <w:sz w:val="20"/>
                        <w:szCs w:val="20"/>
                      </w:rPr>
                      <m:t>σ=3.56404</m:t>
                    </m:r>
                  </m:oMath>
                </w:p>
                <w:p w14:paraId="74FC47DE" w14:textId="4229E3FC" w:rsidR="00CA4164" w:rsidRPr="00D32E37" w:rsidRDefault="00CA4164" w:rsidP="0028507C">
                  <w:pPr>
                    <w:spacing w:line="320" w:lineRule="atLeast"/>
                    <w:ind w:right="132"/>
                    <w:rPr>
                      <w:rFonts w:ascii="Arial" w:hAnsi="Arial" w:cs="Arial"/>
                      <w:sz w:val="20"/>
                      <w:szCs w:val="20"/>
                    </w:rPr>
                  </w:pPr>
                </w:p>
                <w:p w14:paraId="37E185A2" w14:textId="77777777" w:rsidR="00C5306F" w:rsidRDefault="00C5306F" w:rsidP="00C5306F">
                  <w:pPr>
                    <w:spacing w:line="320" w:lineRule="atLeast"/>
                    <w:ind w:right="132"/>
                    <w:rPr>
                      <w:rFonts w:ascii="Arial" w:hAnsi="Arial" w:cs="Arial"/>
                      <w:sz w:val="20"/>
                      <w:szCs w:val="20"/>
                    </w:rPr>
                  </w:pPr>
                  <w:r>
                    <w:rPr>
                      <w:rFonts w:ascii="Arial" w:hAnsi="Arial" w:cs="Arial"/>
                      <w:sz w:val="20"/>
                      <w:szCs w:val="20"/>
                    </w:rPr>
                    <w:t>(b)  Find the probability that a randomly selected bulb will have a life of at least 55 hours.</w:t>
                  </w:r>
                </w:p>
                <w:p w14:paraId="61D059A3" w14:textId="77777777" w:rsidR="00C5306F" w:rsidRDefault="00C5306F" w:rsidP="00C5306F">
                  <w:pPr>
                    <w:spacing w:line="320" w:lineRule="atLeast"/>
                    <w:ind w:right="132"/>
                    <w:rPr>
                      <w:rFonts w:ascii="Arial" w:hAnsi="Arial" w:cs="Arial"/>
                      <w:sz w:val="20"/>
                      <w:szCs w:val="20"/>
                    </w:rPr>
                  </w:pPr>
                </w:p>
                <w:p w14:paraId="110BAE7D" w14:textId="46920043"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 ≥55</m:t>
                    </m:r>
                  </m:oMath>
                  <w:r>
                    <w:rPr>
                      <w:rFonts w:ascii="Arial" w:hAnsi="Arial" w:cs="Arial"/>
                      <w:sz w:val="20"/>
                      <w:szCs w:val="20"/>
                    </w:rPr>
                    <w:t xml:space="preserve">, using the Normal </w:t>
                  </w:r>
                  <w:proofErr w:type="spellStart"/>
                  <w:r>
                    <w:rPr>
                      <w:rFonts w:ascii="Arial" w:hAnsi="Arial" w:cs="Arial"/>
                      <w:sz w:val="20"/>
                      <w:szCs w:val="20"/>
                    </w:rPr>
                    <w:t>Cdf</w:t>
                  </w:r>
                  <w:proofErr w:type="spellEnd"/>
                  <w:r>
                    <w:rPr>
                      <w:rFonts w:ascii="Arial" w:hAnsi="Arial" w:cs="Arial"/>
                      <w:sz w:val="20"/>
                      <w:szCs w:val="20"/>
                    </w:rPr>
                    <w:t xml:space="preserve"> command:</w:t>
                  </w:r>
                </w:p>
                <w:p w14:paraId="6A20EBE5" w14:textId="4B673D63" w:rsidR="00C5306F" w:rsidRDefault="00C5306F" w:rsidP="00C5306F">
                  <w:pPr>
                    <w:spacing w:line="320" w:lineRule="atLeast"/>
                    <w:ind w:right="132"/>
                    <w:rPr>
                      <w:rFonts w:ascii="Arial" w:hAnsi="Arial" w:cs="Arial"/>
                      <w:sz w:val="20"/>
                      <w:szCs w:val="20"/>
                    </w:rPr>
                  </w:pPr>
                </w:p>
                <w:p w14:paraId="52AAEE62" w14:textId="6FA73B57" w:rsidR="00C5306F" w:rsidRDefault="00C5306F" w:rsidP="00C5306F">
                  <w:pPr>
                    <w:spacing w:line="320" w:lineRule="atLeast"/>
                    <w:ind w:right="132"/>
                    <w:rPr>
                      <w:rFonts w:ascii="Arial" w:hAnsi="Arial" w:cs="Arial"/>
                      <w:sz w:val="20"/>
                      <w:szCs w:val="20"/>
                    </w:rPr>
                  </w:pPr>
                  <w:r>
                    <w:rPr>
                      <w:rFonts w:ascii="Arial" w:hAnsi="Arial" w:cs="Arial"/>
                      <w:sz w:val="20"/>
                      <w:szCs w:val="20"/>
                    </w:rPr>
                    <w:t xml:space="preserve">                         </w:t>
                  </w:r>
                  <w:r w:rsidRPr="00C5306F">
                    <w:rPr>
                      <w:rFonts w:ascii="Arial" w:hAnsi="Arial" w:cs="Arial"/>
                      <w:noProof/>
                      <w:sz w:val="20"/>
                      <w:szCs w:val="20"/>
                    </w:rPr>
                    <w:drawing>
                      <wp:inline distT="0" distB="0" distL="0" distR="0" wp14:anchorId="32B270D3" wp14:editId="3CBFFADE">
                        <wp:extent cx="1788547" cy="1348740"/>
                        <wp:effectExtent l="0" t="0" r="2540" b="3810"/>
                        <wp:docPr id="21" name="Picture 21" descr="C:\Users\wilkied\AppData\Local\Temp\Texas Instruments\TI-SmartView CE for the TI-84 Plus Family\Capture9-1671511305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kied\AppData\Local\Temp\Texas Instruments\TI-SmartView CE for the TI-84 Plus Family\Capture9-167151130545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6294" cy="1354582"/>
                                </a:xfrm>
                                <a:prstGeom prst="rect">
                                  <a:avLst/>
                                </a:prstGeom>
                                <a:noFill/>
                                <a:ln>
                                  <a:noFill/>
                                </a:ln>
                              </pic:spPr>
                            </pic:pic>
                          </a:graphicData>
                        </a:graphic>
                      </wp:inline>
                    </w:drawing>
                  </w:r>
                  <w:r>
                    <w:rPr>
                      <w:rFonts w:ascii="Arial" w:hAnsi="Arial" w:cs="Arial"/>
                      <w:sz w:val="20"/>
                      <w:szCs w:val="20"/>
                    </w:rPr>
                    <w:t xml:space="preserve">     </w:t>
                  </w:r>
                  <w:r w:rsidRPr="00C5306F">
                    <w:rPr>
                      <w:rFonts w:ascii="Arial" w:hAnsi="Arial" w:cs="Arial"/>
                      <w:noProof/>
                      <w:sz w:val="20"/>
                      <w:szCs w:val="20"/>
                    </w:rPr>
                    <w:drawing>
                      <wp:inline distT="0" distB="0" distL="0" distR="0" wp14:anchorId="59F417EB" wp14:editId="29C44339">
                        <wp:extent cx="1798320" cy="1356111"/>
                        <wp:effectExtent l="0" t="0" r="0" b="0"/>
                        <wp:docPr id="20" name="Picture 20" descr="C:\Users\wilkied\AppData\Local\Temp\Texas Instruments\TI-SmartView CE for the TI-84 Plus Family\Capture10-1671511283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kied\AppData\Local\Temp\Texas Instruments\TI-SmartView CE for the TI-84 Plus Family\Capture10-167151128325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619" cy="1367648"/>
                                </a:xfrm>
                                <a:prstGeom prst="rect">
                                  <a:avLst/>
                                </a:prstGeom>
                                <a:noFill/>
                                <a:ln>
                                  <a:noFill/>
                                </a:ln>
                              </pic:spPr>
                            </pic:pic>
                          </a:graphicData>
                        </a:graphic>
                      </wp:inline>
                    </w:drawing>
                  </w:r>
                </w:p>
                <w:p w14:paraId="4A43E33D" w14:textId="4265B726" w:rsidR="005F2913" w:rsidRDefault="005F2913" w:rsidP="005F2913">
                  <w:pPr>
                    <w:spacing w:line="320" w:lineRule="atLeast"/>
                    <w:ind w:right="132"/>
                    <w:rPr>
                      <w:rFonts w:ascii="Arial" w:hAnsi="Arial" w:cs="Arial"/>
                      <w:sz w:val="20"/>
                      <w:szCs w:val="20"/>
                    </w:rPr>
                  </w:pPr>
                  <w:r>
                    <w:rPr>
                      <w:rFonts w:ascii="Arial" w:hAnsi="Arial" w:cs="Arial"/>
                      <w:sz w:val="20"/>
                      <w:szCs w:val="20"/>
                    </w:rPr>
                    <w:t xml:space="preserve">                           = 0.943</w:t>
                  </w:r>
                </w:p>
                <w:p w14:paraId="29717261" w14:textId="77777777" w:rsidR="005F2913" w:rsidRDefault="005F2913" w:rsidP="005F2913">
                  <w:pPr>
                    <w:spacing w:line="320" w:lineRule="atLeast"/>
                    <w:ind w:right="132"/>
                    <w:rPr>
                      <w:rFonts w:ascii="Arial" w:hAnsi="Arial" w:cs="Arial"/>
                      <w:sz w:val="20"/>
                      <w:szCs w:val="20"/>
                    </w:rPr>
                  </w:pPr>
                  <w:r>
                    <w:rPr>
                      <w:rFonts w:ascii="Arial" w:hAnsi="Arial" w:cs="Arial"/>
                      <w:sz w:val="20"/>
                      <w:szCs w:val="20"/>
                    </w:rPr>
                    <w:t xml:space="preserve">              Having a visual representation of the normal distribution curve is helpful:</w:t>
                  </w:r>
                </w:p>
                <w:p w14:paraId="53586B1A" w14:textId="5F86225F" w:rsidR="00255732" w:rsidRPr="00724029" w:rsidRDefault="00255732" w:rsidP="00724029">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32C029C0" w14:textId="3365C35E" w:rsidR="005A6A7E" w:rsidRDefault="005F2913" w:rsidP="00A269B8">
            <w:pPr>
              <w:spacing w:line="320" w:lineRule="atLeast"/>
              <w:ind w:right="132"/>
              <w:rPr>
                <w:rFonts w:ascii="Arial" w:hAnsi="Arial" w:cs="Arial"/>
                <w:b/>
                <w:sz w:val="20"/>
                <w:szCs w:val="20"/>
              </w:rPr>
            </w:pPr>
            <w:r>
              <w:rPr>
                <w:rFonts w:ascii="Arial" w:hAnsi="Arial" w:cs="Arial"/>
                <w:b/>
                <w:sz w:val="20"/>
                <w:szCs w:val="20"/>
              </w:rPr>
              <w:lastRenderedPageBreak/>
              <w:t xml:space="preserve">                                                      </w:t>
            </w:r>
            <w:r w:rsidRPr="005F2913">
              <w:rPr>
                <w:rFonts w:ascii="Arial" w:hAnsi="Arial" w:cs="Arial"/>
                <w:b/>
                <w:noProof/>
                <w:sz w:val="20"/>
                <w:szCs w:val="20"/>
              </w:rPr>
              <w:drawing>
                <wp:inline distT="0" distB="0" distL="0" distR="0" wp14:anchorId="5EDAED17" wp14:editId="3DC0E92A">
                  <wp:extent cx="1691640" cy="115155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8350" cy="1162933"/>
                          </a:xfrm>
                          <a:prstGeom prst="rect">
                            <a:avLst/>
                          </a:prstGeom>
                        </pic:spPr>
                      </pic:pic>
                    </a:graphicData>
                  </a:graphic>
                </wp:inline>
              </w:drawing>
            </w:r>
          </w:p>
          <w:p w14:paraId="6204C629" w14:textId="77777777" w:rsidR="00A90966" w:rsidRDefault="00A90966" w:rsidP="00A269B8">
            <w:pPr>
              <w:spacing w:line="320" w:lineRule="atLeast"/>
              <w:ind w:right="132"/>
              <w:rPr>
                <w:rFonts w:ascii="Arial" w:hAnsi="Arial" w:cs="Arial"/>
                <w:b/>
                <w:sz w:val="20"/>
                <w:szCs w:val="20"/>
              </w:rPr>
            </w:pPr>
          </w:p>
          <w:p w14:paraId="7A8C86E7" w14:textId="77777777" w:rsidR="005F2913" w:rsidRDefault="005F2913" w:rsidP="005F2913">
            <w:pPr>
              <w:spacing w:line="320" w:lineRule="atLeast"/>
              <w:ind w:right="132"/>
              <w:rPr>
                <w:rFonts w:ascii="Arial" w:hAnsi="Arial" w:cs="Arial"/>
                <w:sz w:val="20"/>
                <w:szCs w:val="20"/>
              </w:rPr>
            </w:pPr>
            <w:r>
              <w:rPr>
                <w:rFonts w:ascii="Arial" w:hAnsi="Arial" w:cs="Arial"/>
                <w:sz w:val="20"/>
                <w:szCs w:val="20"/>
              </w:rPr>
              <w:t>(c)  Find the percentile for the bulb with 58 hours of life.</w:t>
            </w:r>
          </w:p>
          <w:p w14:paraId="7C204D2A" w14:textId="77777777" w:rsidR="005F2913" w:rsidRDefault="005F2913" w:rsidP="005F2913">
            <w:pPr>
              <w:spacing w:line="320" w:lineRule="atLeast"/>
              <w:ind w:right="132"/>
              <w:rPr>
                <w:rFonts w:ascii="Arial" w:hAnsi="Arial" w:cs="Arial"/>
                <w:sz w:val="20"/>
                <w:szCs w:val="20"/>
              </w:rPr>
            </w:pPr>
            <w:r>
              <w:rPr>
                <w:rFonts w:ascii="Arial" w:hAnsi="Arial" w:cs="Arial"/>
                <w:sz w:val="20"/>
                <w:szCs w:val="20"/>
              </w:rPr>
              <w:t xml:space="preserve"> </w:t>
            </w:r>
          </w:p>
          <w:p w14:paraId="7E3D5132" w14:textId="495C3248" w:rsidR="005F2913" w:rsidRDefault="005F2913" w:rsidP="005F2913">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P&lt;58</m:t>
              </m:r>
            </m:oMath>
            <w:r>
              <w:rPr>
                <w:rFonts w:ascii="Arial" w:hAnsi="Arial" w:cs="Arial"/>
                <w:sz w:val="20"/>
                <w:szCs w:val="20"/>
              </w:rPr>
              <w:t xml:space="preserve">, </w:t>
            </w:r>
            <w:proofErr w:type="gramStart"/>
            <w:r>
              <w:rPr>
                <w:rFonts w:ascii="Arial" w:hAnsi="Arial" w:cs="Arial"/>
                <w:sz w:val="20"/>
                <w:szCs w:val="20"/>
              </w:rPr>
              <w:t>normCdf(</w:t>
            </w:r>
            <w:proofErr w:type="gramEnd"/>
            <w:r>
              <w:rPr>
                <w:rFonts w:ascii="Arial" w:hAnsi="Arial" w:cs="Arial"/>
                <w:sz w:val="20"/>
                <w:szCs w:val="20"/>
              </w:rPr>
              <w:t>-9E99, 60.6286, 3.56404) = 0.2303988…</w:t>
            </w:r>
          </w:p>
          <w:p w14:paraId="1160DEA2" w14:textId="40FD157C" w:rsidR="005F2913" w:rsidRDefault="005F2913" w:rsidP="005F2913">
            <w:pPr>
              <w:spacing w:line="320" w:lineRule="atLeast"/>
              <w:ind w:right="132"/>
              <w:rPr>
                <w:rFonts w:ascii="Arial" w:hAnsi="Arial" w:cs="Arial"/>
                <w:sz w:val="20"/>
                <w:szCs w:val="20"/>
              </w:rPr>
            </w:pPr>
            <w:r>
              <w:rPr>
                <w:rFonts w:ascii="Arial" w:hAnsi="Arial" w:cs="Arial"/>
                <w:sz w:val="20"/>
                <w:szCs w:val="20"/>
              </w:rPr>
              <w:t xml:space="preserve">                                = 23</w:t>
            </w:r>
            <w:r w:rsidRPr="00AC74DD">
              <w:rPr>
                <w:rFonts w:ascii="Arial" w:hAnsi="Arial" w:cs="Arial"/>
                <w:sz w:val="20"/>
                <w:szCs w:val="20"/>
                <w:vertAlign w:val="superscript"/>
              </w:rPr>
              <w:t>rd</w:t>
            </w:r>
            <w:r>
              <w:rPr>
                <w:rFonts w:ascii="Arial" w:hAnsi="Arial" w:cs="Arial"/>
                <w:sz w:val="20"/>
                <w:szCs w:val="20"/>
              </w:rPr>
              <w:t xml:space="preserve"> percentile </w:t>
            </w:r>
          </w:p>
          <w:p w14:paraId="482DFC7B" w14:textId="3183B159" w:rsidR="00A90966" w:rsidRDefault="00A90966" w:rsidP="005F2913">
            <w:pPr>
              <w:spacing w:line="320" w:lineRule="atLeast"/>
              <w:ind w:right="132"/>
              <w:rPr>
                <w:rFonts w:ascii="Arial" w:hAnsi="Arial" w:cs="Arial"/>
                <w:sz w:val="20"/>
                <w:szCs w:val="20"/>
              </w:rPr>
            </w:pPr>
          </w:p>
          <w:p w14:paraId="24377A40" w14:textId="2D959760" w:rsidR="00A90966" w:rsidRDefault="00A90966" w:rsidP="005F2913">
            <w:pPr>
              <w:spacing w:line="320" w:lineRule="atLeast"/>
              <w:ind w:right="132"/>
              <w:rPr>
                <w:rFonts w:ascii="Arial" w:hAnsi="Arial" w:cs="Arial"/>
                <w:sz w:val="20"/>
                <w:szCs w:val="20"/>
              </w:rPr>
            </w:pPr>
            <w:r>
              <w:rPr>
                <w:rFonts w:ascii="Arial" w:hAnsi="Arial" w:cs="Arial"/>
                <w:sz w:val="20"/>
                <w:szCs w:val="20"/>
              </w:rPr>
              <w:t xml:space="preserve">                                                     </w:t>
            </w:r>
            <w:r w:rsidRPr="00A90966">
              <w:rPr>
                <w:rFonts w:ascii="Arial" w:hAnsi="Arial" w:cs="Arial"/>
                <w:noProof/>
                <w:sz w:val="20"/>
                <w:szCs w:val="20"/>
              </w:rPr>
              <w:drawing>
                <wp:inline distT="0" distB="0" distL="0" distR="0" wp14:anchorId="0B73C38A" wp14:editId="1BB26BFF">
                  <wp:extent cx="1714500" cy="11671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1451" cy="1185466"/>
                          </a:xfrm>
                          <a:prstGeom prst="rect">
                            <a:avLst/>
                          </a:prstGeom>
                        </pic:spPr>
                      </pic:pic>
                    </a:graphicData>
                  </a:graphic>
                </wp:inline>
              </w:drawing>
            </w:r>
          </w:p>
          <w:p w14:paraId="4D4225D4" w14:textId="52107870" w:rsidR="005F2913" w:rsidRDefault="005F2913" w:rsidP="00A269B8">
            <w:pPr>
              <w:spacing w:line="320" w:lineRule="atLeast"/>
              <w:ind w:right="132"/>
              <w:rPr>
                <w:rFonts w:ascii="Arial" w:hAnsi="Arial" w:cs="Arial"/>
                <w:b/>
                <w:sz w:val="20"/>
                <w:szCs w:val="20"/>
              </w:rPr>
            </w:pPr>
          </w:p>
          <w:p w14:paraId="2F1AD0A4" w14:textId="3BCA89F5"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69F890CB"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255732">
                    <w:rPr>
                      <w:rFonts w:ascii="Arial" w:hAnsi="Arial" w:cs="Arial"/>
                      <w:bCs/>
                      <w:sz w:val="20"/>
                      <w:szCs w:val="20"/>
                    </w:rPr>
                    <w:t>ot only review transformations of functions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35843" w14:textId="77777777" w:rsidR="00740433" w:rsidRDefault="00740433" w:rsidP="000F02DC">
      <w:r>
        <w:separator/>
      </w:r>
    </w:p>
  </w:endnote>
  <w:endnote w:type="continuationSeparator" w:id="0">
    <w:p w14:paraId="57C1A78E" w14:textId="77777777" w:rsidR="00740433" w:rsidRDefault="00740433"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4EAD" w14:textId="77777777" w:rsidR="00A9796E" w:rsidRDefault="00A97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7F853CF" w:rsidR="00755258" w:rsidRPr="00974CB0" w:rsidRDefault="005114FF" w:rsidP="002F7948">
    <w:pPr>
      <w:pStyle w:val="Footer"/>
      <w:rPr>
        <w:rFonts w:ascii="Arial" w:hAnsi="Arial" w:cs="Arial"/>
        <w:sz w:val="16"/>
        <w:szCs w:val="16"/>
      </w:rPr>
    </w:pPr>
    <w:r>
      <w:rPr>
        <w:rFonts w:ascii="Arial" w:hAnsi="Arial" w:cs="Arial"/>
        <w:b/>
        <w:smallCaps/>
        <w:sz w:val="18"/>
        <w:szCs w:val="18"/>
      </w:rPr>
      <w:t>©2011</w:t>
    </w:r>
    <w:r w:rsidR="00A9796E">
      <w:rPr>
        <w:rFonts w:ascii="Arial" w:hAnsi="Arial" w:cs="Arial"/>
        <w:b/>
        <w:smallCaps/>
        <w:sz w:val="18"/>
        <w:szCs w:val="18"/>
      </w:rPr>
      <w:t xml:space="preserve">-2022 </w:t>
    </w:r>
    <w:bookmarkStart w:id="0" w:name="_GoBack"/>
    <w:bookmarkEnd w:id="0"/>
    <w:r w:rsidR="00755258" w:rsidRPr="004B56E3">
      <w:rPr>
        <w:rFonts w:ascii="Arial" w:hAnsi="Arial" w:cs="Arial"/>
        <w:b/>
        <w:sz w:val="16"/>
        <w:szCs w:val="16"/>
      </w:rPr>
      <w:t>Tex</w:t>
    </w:r>
    <w:r w:rsidR="00755258" w:rsidRPr="00974CB0">
      <w:rPr>
        <w:rFonts w:ascii="Arial" w:hAnsi="Arial" w:cs="Arial"/>
        <w:b/>
        <w:sz w:val="16"/>
        <w:szCs w:val="16"/>
      </w:rPr>
      <w:t>as Instruments Incorporated</w:t>
    </w:r>
    <w:r w:rsidR="00755258">
      <w:rPr>
        <w:rFonts w:ascii="Arial" w:hAnsi="Arial" w:cs="Arial"/>
        <w:b/>
        <w:smallCaps/>
        <w:sz w:val="18"/>
        <w:szCs w:val="18"/>
      </w:rPr>
      <w:tab/>
    </w:r>
    <w:r w:rsidR="00755258" w:rsidRPr="004B56E3">
      <w:rPr>
        <w:rStyle w:val="PageNumber"/>
        <w:rFonts w:ascii="Arial" w:hAnsi="Arial" w:cs="Arial"/>
        <w:b/>
        <w:sz w:val="18"/>
        <w:szCs w:val="18"/>
      </w:rPr>
      <w:fldChar w:fldCharType="begin"/>
    </w:r>
    <w:r w:rsidR="00755258" w:rsidRPr="004B56E3">
      <w:rPr>
        <w:rStyle w:val="PageNumber"/>
        <w:rFonts w:ascii="Arial" w:hAnsi="Arial" w:cs="Arial"/>
        <w:b/>
        <w:sz w:val="18"/>
        <w:szCs w:val="18"/>
      </w:rPr>
      <w:instrText xml:space="preserve"> PAGE </w:instrText>
    </w:r>
    <w:r w:rsidR="00755258" w:rsidRPr="004B56E3">
      <w:rPr>
        <w:rStyle w:val="PageNumber"/>
        <w:rFonts w:ascii="Arial" w:hAnsi="Arial" w:cs="Arial"/>
        <w:b/>
        <w:sz w:val="18"/>
        <w:szCs w:val="18"/>
      </w:rPr>
      <w:fldChar w:fldCharType="separate"/>
    </w:r>
    <w:r w:rsidR="00CF7549">
      <w:rPr>
        <w:rStyle w:val="PageNumber"/>
        <w:rFonts w:ascii="Arial" w:hAnsi="Arial" w:cs="Arial"/>
        <w:b/>
        <w:noProof/>
        <w:sz w:val="18"/>
        <w:szCs w:val="18"/>
      </w:rPr>
      <w:t>1</w:t>
    </w:r>
    <w:r w:rsidR="00755258" w:rsidRPr="004B56E3">
      <w:rPr>
        <w:rStyle w:val="PageNumber"/>
        <w:rFonts w:ascii="Arial" w:hAnsi="Arial" w:cs="Arial"/>
        <w:b/>
        <w:sz w:val="18"/>
        <w:szCs w:val="18"/>
      </w:rPr>
      <w:fldChar w:fldCharType="end"/>
    </w:r>
    <w:r w:rsidR="00755258">
      <w:rPr>
        <w:rStyle w:val="PageNumber"/>
      </w:rPr>
      <w:tab/>
    </w:r>
    <w:r w:rsidR="00755258" w:rsidRPr="00B61EF8">
      <w:rPr>
        <w:rStyle w:val="PageNumber"/>
        <w:rFonts w:ascii="Arial" w:hAnsi="Arial" w:cs="Arial"/>
        <w:b/>
        <w:sz w:val="16"/>
        <w:szCs w:val="16"/>
      </w:rPr>
      <w:t>education.ti.com</w:t>
    </w:r>
  </w:p>
  <w:p w14:paraId="4BF11135" w14:textId="77777777" w:rsidR="00755258" w:rsidRDefault="00755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7987" w14:textId="77777777" w:rsidR="00A9796E" w:rsidRDefault="00A97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D50E" w14:textId="77777777" w:rsidR="00740433" w:rsidRDefault="00740433" w:rsidP="000F02DC">
      <w:r>
        <w:separator/>
      </w:r>
    </w:p>
  </w:footnote>
  <w:footnote w:type="continuationSeparator" w:id="0">
    <w:p w14:paraId="64C3F1E7" w14:textId="77777777" w:rsidR="00740433" w:rsidRDefault="00740433"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0F46" w14:textId="77777777" w:rsidR="00A9796E" w:rsidRDefault="00A97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DB0B587" w:rsidR="00755258" w:rsidRPr="00CB2233" w:rsidRDefault="0075525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A64745">
      <w:rPr>
        <w:rFonts w:ascii="Arial" w:hAnsi="Arial" w:cs="Arial"/>
        <w:b/>
        <w:sz w:val="28"/>
        <w:szCs w:val="28"/>
      </w:rPr>
      <w:t>Percentiles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55258" w:rsidRPr="00A26E63" w:rsidRDefault="0075525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112F2" w14:textId="77777777" w:rsidR="00A9796E" w:rsidRDefault="00A97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54096"/>
    <w:rsid w:val="00062700"/>
    <w:rsid w:val="00084543"/>
    <w:rsid w:val="00086716"/>
    <w:rsid w:val="000E0898"/>
    <w:rsid w:val="000F02DC"/>
    <w:rsid w:val="001042BC"/>
    <w:rsid w:val="00115CA7"/>
    <w:rsid w:val="0015249A"/>
    <w:rsid w:val="00156DC6"/>
    <w:rsid w:val="0016007D"/>
    <w:rsid w:val="0016767A"/>
    <w:rsid w:val="00170948"/>
    <w:rsid w:val="00180298"/>
    <w:rsid w:val="00195443"/>
    <w:rsid w:val="001B6179"/>
    <w:rsid w:val="001B7F33"/>
    <w:rsid w:val="001D30C6"/>
    <w:rsid w:val="001D47B7"/>
    <w:rsid w:val="001F3721"/>
    <w:rsid w:val="002128A9"/>
    <w:rsid w:val="00217050"/>
    <w:rsid w:val="00226E65"/>
    <w:rsid w:val="00227F86"/>
    <w:rsid w:val="00235B0A"/>
    <w:rsid w:val="00255732"/>
    <w:rsid w:val="0026237A"/>
    <w:rsid w:val="0028507C"/>
    <w:rsid w:val="0029411C"/>
    <w:rsid w:val="002C685F"/>
    <w:rsid w:val="002F3B1C"/>
    <w:rsid w:val="002F7948"/>
    <w:rsid w:val="003058B0"/>
    <w:rsid w:val="003A7D1A"/>
    <w:rsid w:val="003D3199"/>
    <w:rsid w:val="003D5B67"/>
    <w:rsid w:val="003E3EE4"/>
    <w:rsid w:val="003E5159"/>
    <w:rsid w:val="00417A7B"/>
    <w:rsid w:val="00426A1D"/>
    <w:rsid w:val="004375DA"/>
    <w:rsid w:val="004508BA"/>
    <w:rsid w:val="0046474D"/>
    <w:rsid w:val="00464D2B"/>
    <w:rsid w:val="004665EB"/>
    <w:rsid w:val="00483C47"/>
    <w:rsid w:val="004A3EFB"/>
    <w:rsid w:val="004A4F5B"/>
    <w:rsid w:val="004C3FBE"/>
    <w:rsid w:val="004E5A82"/>
    <w:rsid w:val="004E652A"/>
    <w:rsid w:val="00504208"/>
    <w:rsid w:val="005114FF"/>
    <w:rsid w:val="00526583"/>
    <w:rsid w:val="00563BB4"/>
    <w:rsid w:val="0058424D"/>
    <w:rsid w:val="005853B7"/>
    <w:rsid w:val="005A2C7E"/>
    <w:rsid w:val="005A6A7E"/>
    <w:rsid w:val="005C3923"/>
    <w:rsid w:val="005C54C2"/>
    <w:rsid w:val="005D164D"/>
    <w:rsid w:val="005D4687"/>
    <w:rsid w:val="005D577C"/>
    <w:rsid w:val="005F2913"/>
    <w:rsid w:val="00606BCE"/>
    <w:rsid w:val="00607146"/>
    <w:rsid w:val="006311E9"/>
    <w:rsid w:val="00643CE1"/>
    <w:rsid w:val="0065420E"/>
    <w:rsid w:val="00657751"/>
    <w:rsid w:val="006654C1"/>
    <w:rsid w:val="00666115"/>
    <w:rsid w:val="0068612F"/>
    <w:rsid w:val="0069536B"/>
    <w:rsid w:val="006A2B5E"/>
    <w:rsid w:val="006B37AE"/>
    <w:rsid w:val="006B53A6"/>
    <w:rsid w:val="006C651B"/>
    <w:rsid w:val="006D6580"/>
    <w:rsid w:val="006E21C1"/>
    <w:rsid w:val="00724029"/>
    <w:rsid w:val="00740433"/>
    <w:rsid w:val="00745F83"/>
    <w:rsid w:val="00746AC5"/>
    <w:rsid w:val="00754B2F"/>
    <w:rsid w:val="00755258"/>
    <w:rsid w:val="007569B1"/>
    <w:rsid w:val="00760587"/>
    <w:rsid w:val="007654D4"/>
    <w:rsid w:val="0077754F"/>
    <w:rsid w:val="00783950"/>
    <w:rsid w:val="007C4610"/>
    <w:rsid w:val="007F4526"/>
    <w:rsid w:val="00803F15"/>
    <w:rsid w:val="00805026"/>
    <w:rsid w:val="00827CB3"/>
    <w:rsid w:val="008306A5"/>
    <w:rsid w:val="00845254"/>
    <w:rsid w:val="008722F1"/>
    <w:rsid w:val="008742CA"/>
    <w:rsid w:val="0087661A"/>
    <w:rsid w:val="00883036"/>
    <w:rsid w:val="0089280E"/>
    <w:rsid w:val="008934D3"/>
    <w:rsid w:val="00896D79"/>
    <w:rsid w:val="008B3615"/>
    <w:rsid w:val="008B37CA"/>
    <w:rsid w:val="008C496E"/>
    <w:rsid w:val="008D07ED"/>
    <w:rsid w:val="008D3BE2"/>
    <w:rsid w:val="008D45F5"/>
    <w:rsid w:val="00935B28"/>
    <w:rsid w:val="00941855"/>
    <w:rsid w:val="00945D2B"/>
    <w:rsid w:val="009542D0"/>
    <w:rsid w:val="009819BC"/>
    <w:rsid w:val="009A43BE"/>
    <w:rsid w:val="009A6E61"/>
    <w:rsid w:val="009C0674"/>
    <w:rsid w:val="009D6511"/>
    <w:rsid w:val="009F1E56"/>
    <w:rsid w:val="009F35AF"/>
    <w:rsid w:val="009F7203"/>
    <w:rsid w:val="00A2360A"/>
    <w:rsid w:val="00A269B8"/>
    <w:rsid w:val="00A26E63"/>
    <w:rsid w:val="00A27D2E"/>
    <w:rsid w:val="00A40DD4"/>
    <w:rsid w:val="00A63473"/>
    <w:rsid w:val="00A64745"/>
    <w:rsid w:val="00A670C3"/>
    <w:rsid w:val="00A715BB"/>
    <w:rsid w:val="00A71987"/>
    <w:rsid w:val="00A90966"/>
    <w:rsid w:val="00A9796E"/>
    <w:rsid w:val="00AA4339"/>
    <w:rsid w:val="00AD2285"/>
    <w:rsid w:val="00AE1734"/>
    <w:rsid w:val="00AF44CB"/>
    <w:rsid w:val="00B02772"/>
    <w:rsid w:val="00B42003"/>
    <w:rsid w:val="00B42E4F"/>
    <w:rsid w:val="00B46E29"/>
    <w:rsid w:val="00B776E9"/>
    <w:rsid w:val="00B81EFD"/>
    <w:rsid w:val="00B84D18"/>
    <w:rsid w:val="00B9252C"/>
    <w:rsid w:val="00B97556"/>
    <w:rsid w:val="00B97DB6"/>
    <w:rsid w:val="00BA1B20"/>
    <w:rsid w:val="00BA737D"/>
    <w:rsid w:val="00BB4DDA"/>
    <w:rsid w:val="00BC26B8"/>
    <w:rsid w:val="00BE4AA7"/>
    <w:rsid w:val="00BF20F9"/>
    <w:rsid w:val="00BF265D"/>
    <w:rsid w:val="00C02393"/>
    <w:rsid w:val="00C11892"/>
    <w:rsid w:val="00C2723A"/>
    <w:rsid w:val="00C27548"/>
    <w:rsid w:val="00C3190D"/>
    <w:rsid w:val="00C332E1"/>
    <w:rsid w:val="00C3525D"/>
    <w:rsid w:val="00C46A22"/>
    <w:rsid w:val="00C51A58"/>
    <w:rsid w:val="00C5306F"/>
    <w:rsid w:val="00C53551"/>
    <w:rsid w:val="00C64712"/>
    <w:rsid w:val="00C71EED"/>
    <w:rsid w:val="00C7498C"/>
    <w:rsid w:val="00C74AAF"/>
    <w:rsid w:val="00C91C98"/>
    <w:rsid w:val="00C9260C"/>
    <w:rsid w:val="00CA4164"/>
    <w:rsid w:val="00CB457F"/>
    <w:rsid w:val="00CD241F"/>
    <w:rsid w:val="00CE505E"/>
    <w:rsid w:val="00CE772E"/>
    <w:rsid w:val="00CF62E1"/>
    <w:rsid w:val="00CF7549"/>
    <w:rsid w:val="00D06203"/>
    <w:rsid w:val="00D12A4B"/>
    <w:rsid w:val="00D31AEC"/>
    <w:rsid w:val="00D32E37"/>
    <w:rsid w:val="00D83516"/>
    <w:rsid w:val="00D87BC9"/>
    <w:rsid w:val="00DA4FA6"/>
    <w:rsid w:val="00DB44BE"/>
    <w:rsid w:val="00DB5460"/>
    <w:rsid w:val="00DC1DAE"/>
    <w:rsid w:val="00DD3F27"/>
    <w:rsid w:val="00DF0DD8"/>
    <w:rsid w:val="00E146C7"/>
    <w:rsid w:val="00E226AD"/>
    <w:rsid w:val="00E4066E"/>
    <w:rsid w:val="00E52381"/>
    <w:rsid w:val="00E9376E"/>
    <w:rsid w:val="00EA262A"/>
    <w:rsid w:val="00EA3FCE"/>
    <w:rsid w:val="00EB748B"/>
    <w:rsid w:val="00F10DA2"/>
    <w:rsid w:val="00F30DDF"/>
    <w:rsid w:val="00F630DB"/>
    <w:rsid w:val="00F97EE1"/>
    <w:rsid w:val="00FA086A"/>
    <w:rsid w:val="00FB3D8A"/>
    <w:rsid w:val="00FC1EA2"/>
    <w:rsid w:val="00FC439D"/>
    <w:rsid w:val="00FD3816"/>
    <w:rsid w:val="00FD54F0"/>
    <w:rsid w:val="00FD5978"/>
    <w:rsid w:val="00FF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1984</Words>
  <Characters>9011</Characters>
  <Application>Microsoft Office Word</Application>
  <DocSecurity>0</DocSecurity>
  <Lines>474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12</cp:revision>
  <dcterms:created xsi:type="dcterms:W3CDTF">2022-12-20T04:01:00Z</dcterms:created>
  <dcterms:modified xsi:type="dcterms:W3CDTF">2023-01-18T18:36:00Z</dcterms:modified>
</cp:coreProperties>
</file>