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109"/>
        <w:gridCol w:w="2845"/>
        <w:gridCol w:w="2846"/>
      </w:tblGrid>
      <w:tr w:rsidR="00705C97" w:rsidRPr="00A4348D" w14:paraId="01AA8C13" w14:textId="77777777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14:paraId="3117C95E" w14:textId="16A8D318" w:rsidR="00832934" w:rsidRPr="00A4348D" w:rsidRDefault="003F50AD" w:rsidP="003F50A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5</w:t>
            </w:r>
            <w:r w:rsidR="007447A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14:paraId="7894DB36" w14:textId="00B8C926" w:rsidR="00832934" w:rsidRPr="00A4348D" w:rsidRDefault="003F50AD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Areas between a curve and the x-axis</w:t>
            </w:r>
          </w:p>
        </w:tc>
      </w:tr>
      <w:tr w:rsidR="00450551" w:rsidRPr="00A4348D" w14:paraId="6A7CA688" w14:textId="77777777" w:rsidTr="00EF43A4">
        <w:trPr>
          <w:trHeight w:val="260"/>
        </w:trPr>
        <w:tc>
          <w:tcPr>
            <w:tcW w:w="11016" w:type="dxa"/>
            <w:gridSpan w:val="3"/>
          </w:tcPr>
          <w:p w14:paraId="06CC6649" w14:textId="77777777"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DA" w:rsidRPr="00A4348D" w14:paraId="36B395BF" w14:textId="77777777" w:rsidTr="00EF43A4">
        <w:trPr>
          <w:trHeight w:val="260"/>
        </w:trPr>
        <w:tc>
          <w:tcPr>
            <w:tcW w:w="11016" w:type="dxa"/>
            <w:gridSpan w:val="3"/>
          </w:tcPr>
          <w:p w14:paraId="14599BB0" w14:textId="77777777" w:rsidR="0052336F" w:rsidRDefault="0052336F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64C3641A" w14:textId="592E788C" w:rsidR="00645DDA" w:rsidRDefault="003F50AD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</w:t>
            </w:r>
            <w:r w:rsidR="00DA6357">
              <w:rPr>
                <w:rFonts w:ascii="Arial" w:hAnsi="Arial" w:cs="Arial"/>
              </w:rPr>
              <w:t xml:space="preserve">diagram gives some of the graph </w:t>
            </w:r>
            <m:oMath>
              <m:r>
                <w:rPr>
                  <w:rFonts w:ascii="Cambria Math" w:hAnsi="Cambria Math" w:cs="Arial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4-2x</m:t>
                  </m:r>
                </m:e>
              </m:d>
              <m:r>
                <w:rPr>
                  <w:rFonts w:ascii="Cambria Math" w:hAnsi="Cambria Math" w:cs="Arial"/>
                </w:rPr>
                <m:t>(3+x)</m:t>
              </m:r>
            </m:oMath>
            <w:r w:rsidR="00DA6357">
              <w:rPr>
                <w:rFonts w:ascii="Arial" w:hAnsi="Arial" w:cs="Arial"/>
              </w:rPr>
              <w:t xml:space="preserve">. The shaded region </w:t>
            </w:r>
            <w:r w:rsidR="00DA6357">
              <w:rPr>
                <w:rFonts w:ascii="Arial" w:hAnsi="Arial" w:cs="Arial"/>
                <w:i/>
              </w:rPr>
              <w:t>A</w:t>
            </w:r>
            <w:r w:rsidR="00DA6357">
              <w:rPr>
                <w:rFonts w:ascii="Arial" w:hAnsi="Arial" w:cs="Arial"/>
              </w:rPr>
              <w:t xml:space="preserve"> is bounded by the </w:t>
            </w:r>
            <w:r w:rsidR="00DA6357">
              <w:rPr>
                <w:rFonts w:ascii="Arial" w:hAnsi="Arial" w:cs="Arial"/>
                <w:i/>
              </w:rPr>
              <w:t>x</w:t>
            </w:r>
            <w:r w:rsidR="00DA6357">
              <w:rPr>
                <w:rFonts w:ascii="Arial" w:hAnsi="Arial" w:cs="Arial"/>
              </w:rPr>
              <w:t xml:space="preserve">-axis, </w:t>
            </w:r>
            <w:r w:rsidR="00DA6357">
              <w:rPr>
                <w:rFonts w:ascii="Arial" w:hAnsi="Arial" w:cs="Arial"/>
                <w:i/>
              </w:rPr>
              <w:t>y</w:t>
            </w:r>
            <w:r w:rsidR="00DA6357">
              <w:rPr>
                <w:rFonts w:ascii="Arial" w:hAnsi="Arial" w:cs="Arial"/>
              </w:rPr>
              <w:t xml:space="preserve">-axis, and the graph of </w:t>
            </w:r>
            <w:r w:rsidR="00DA6357">
              <w:rPr>
                <w:rFonts w:ascii="Arial" w:hAnsi="Arial" w:cs="Arial"/>
                <w:i/>
              </w:rPr>
              <w:t>g</w:t>
            </w:r>
            <w:r w:rsidR="00DA6357">
              <w:rPr>
                <w:rFonts w:ascii="Arial" w:hAnsi="Arial" w:cs="Arial"/>
              </w:rPr>
              <w:t>.</w:t>
            </w:r>
          </w:p>
          <w:p w14:paraId="66D36760" w14:textId="77777777" w:rsidR="00DA6357" w:rsidRPr="00DA6357" w:rsidRDefault="00DA6357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36E419CE" w14:textId="77777777" w:rsidR="00645DDA" w:rsidRPr="00645DDA" w:rsidRDefault="00645DDA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5A939D66" w14:textId="0695E4CA" w:rsidR="00645DDA" w:rsidRDefault="00F17F37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F17F37">
              <w:rPr>
                <w:rFonts w:ascii="Arial" w:hAnsi="Arial" w:cs="Arial"/>
                <w:noProof/>
              </w:rPr>
              <w:drawing>
                <wp:inline distT="0" distB="0" distL="0" distR="0" wp14:anchorId="6E5E3A7B" wp14:editId="4C346D60">
                  <wp:extent cx="3314700" cy="225645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462" cy="227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A2872" w14:textId="77777777" w:rsidR="00645DDA" w:rsidRDefault="00645DDA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146D0DB5" w14:textId="77777777" w:rsidR="00645DDA" w:rsidRDefault="00645DDA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97" w:rsidRPr="00A4348D" w14:paraId="0A27DF05" w14:textId="77777777" w:rsidTr="00EF43A4">
        <w:trPr>
          <w:trHeight w:val="260"/>
        </w:trPr>
        <w:tc>
          <w:tcPr>
            <w:tcW w:w="8118" w:type="dxa"/>
            <w:gridSpan w:val="2"/>
          </w:tcPr>
          <w:p w14:paraId="5348BE50" w14:textId="4C1680BB" w:rsidR="00645DDA" w:rsidRPr="00705C97" w:rsidRDefault="00DA0BF4" w:rsidP="00705C97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integral for the area of region A.</w:t>
            </w:r>
            <w:r w:rsidR="00645DDA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64D7DEA2" w14:textId="3759F250" w:rsidR="0052336F" w:rsidRDefault="0052336F" w:rsidP="00645DD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D005FBA" w14:textId="07ED2B16" w:rsidR="00890B27" w:rsidRDefault="00890B27" w:rsidP="00890B27">
            <w:pPr>
              <w:spacing w:before="120" w:after="240" w:line="280" w:lineRule="atLeast"/>
              <w:ind w:left="360"/>
              <w:rPr>
                <w:rFonts w:ascii="Cambria Math" w:hAnsi="Cambria Math" w:cs="Cambria Math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="00DA0BF4">
              <w:rPr>
                <w:rFonts w:ascii="Arial" w:hAnsi="Arial" w:cs="Arial"/>
                <w:sz w:val="24"/>
                <w:szCs w:val="24"/>
              </w:rPr>
              <w:t>Find the area of region A.</w:t>
            </w:r>
          </w:p>
          <w:p w14:paraId="437A936B" w14:textId="0E679D0D" w:rsidR="00DA0BF4" w:rsidRDefault="00DA0BF4" w:rsidP="00705C97">
            <w:pPr>
              <w:spacing w:before="120" w:after="240" w:line="280" w:lineRule="atLeast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34826BD6" w14:textId="5D1D7416" w:rsidR="00DA0BF4" w:rsidRDefault="000029D4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three points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Q(</w:t>
            </w:r>
            <w:proofErr w:type="gramEnd"/>
            <w:r w:rsidR="00987BA9">
              <w:rPr>
                <w:rFonts w:ascii="Arial" w:hAnsi="Arial" w:cs="Arial"/>
                <w:sz w:val="24"/>
                <w:szCs w:val="24"/>
              </w:rPr>
              <w:t>2,0</w:t>
            </w:r>
            <w:r>
              <w:rPr>
                <w:rFonts w:ascii="Arial" w:hAnsi="Arial" w:cs="Arial"/>
                <w:sz w:val="24"/>
                <w:szCs w:val="24"/>
              </w:rPr>
              <w:t>), R(</w:t>
            </w:r>
            <w:r w:rsidR="00705C97">
              <w:rPr>
                <w:rFonts w:ascii="Arial" w:hAnsi="Arial" w:cs="Arial"/>
                <w:sz w:val="24"/>
                <w:szCs w:val="24"/>
              </w:rPr>
              <w:t>4, 8</w:t>
            </w:r>
            <w:r>
              <w:rPr>
                <w:rFonts w:ascii="Arial" w:hAnsi="Arial" w:cs="Arial"/>
                <w:sz w:val="24"/>
                <w:szCs w:val="24"/>
              </w:rPr>
              <w:t xml:space="preserve"> ), and S(c, 0) create the triangle below.</w:t>
            </w:r>
          </w:p>
          <w:p w14:paraId="4DFB5EE3" w14:textId="5B2329A4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705C9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B3A87B" wp14:editId="610647D7">
                  <wp:extent cx="3261360" cy="222014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400" cy="223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15F14" w14:textId="74BF35D4" w:rsidR="00705C97" w:rsidRP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(This question continues on the following page)</w:t>
            </w:r>
          </w:p>
          <w:p w14:paraId="129DFD84" w14:textId="713EBA00" w:rsidR="000029D4" w:rsidRPr="000029D4" w:rsidRDefault="000029D4" w:rsidP="00705C97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2654CBF" w14:textId="1FC9E9B3" w:rsidR="00890B27" w:rsidRPr="00705C97" w:rsidRDefault="00705C97" w:rsidP="00705C9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(c) Find the value of c, the x-coordinate of </w:t>
            </w: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, such that the area of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the triangle is equivalent to the area of region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in part (b).</w:t>
            </w:r>
          </w:p>
          <w:p w14:paraId="533DFDB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C3A8C5B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D2727BF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2C9611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85CF30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F6A231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0D628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B61641" w14:textId="77777777" w:rsidR="0052336F" w:rsidRDefault="0052336F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C70C30" w14:textId="77777777" w:rsidR="0052336F" w:rsidRDefault="0052336F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BB7DE37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FCB929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DAC0EC4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C4ABD9F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79740E7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1323AF2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5D4B161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EF0A4C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171C88C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4B0C9AC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50CCBDA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0036512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52E7B3" w14:textId="77777777" w:rsidR="00705C9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D08A6A" w14:textId="6BD73D2D" w:rsidR="00705C97" w:rsidRPr="00890B27" w:rsidRDefault="00705C9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C5AB750" w14:textId="77777777" w:rsidR="009D468D" w:rsidRDefault="00645DDA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(2 marks)</w:t>
            </w:r>
            <w:r w:rsidR="00450551"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14:paraId="6E7D1DCA" w14:textId="0CB1E5BB" w:rsidR="0052336F" w:rsidRDefault="00E85302" w:rsidP="00705C97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05C97">
              <w:rPr>
                <w:rFonts w:ascii="Arial" w:hAnsi="Arial" w:cs="Arial"/>
              </w:rPr>
              <w:t xml:space="preserve">     </w:t>
            </w:r>
            <w:r w:rsidR="00DA0BF4">
              <w:rPr>
                <w:rFonts w:ascii="Arial" w:hAnsi="Arial" w:cs="Arial"/>
              </w:rPr>
              <w:t>(1 mark)</w:t>
            </w:r>
          </w:p>
          <w:p w14:paraId="234EB540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314B470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A7821D3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10F0790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0CB5E1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8E662ED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F680E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20F066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325E5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0E938692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D621F85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C9AD59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7F6D7B5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C73F08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CF2C3D3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45355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A34F0EF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B46DAA7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5DFC832B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675956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36E54B7" w14:textId="036769E2" w:rsidR="00C054A8" w:rsidRDefault="00890B27" w:rsidP="0052336F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  <w:r w:rsidR="00705C97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 xml:space="preserve"> mark</w:t>
            </w:r>
            <w:r w:rsidR="00705C9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E85302"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</w:p>
          <w:p w14:paraId="6AB4E1B2" w14:textId="77777777"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14:paraId="38435530" w14:textId="77777777" w:rsidR="00C054A8" w:rsidRPr="00450551" w:rsidRDefault="00C054A8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05C97" w:rsidRPr="00A4348D" w14:paraId="3D4D89D0" w14:textId="77777777" w:rsidTr="00EF43A4">
        <w:trPr>
          <w:trHeight w:val="260"/>
        </w:trPr>
        <w:tc>
          <w:tcPr>
            <w:tcW w:w="8118" w:type="dxa"/>
            <w:gridSpan w:val="2"/>
          </w:tcPr>
          <w:p w14:paraId="36A3685B" w14:textId="77777777"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79F74B0" w14:textId="3654650C" w:rsidR="005D0F47" w:rsidRPr="005D0F47" w:rsidRDefault="00C22F9B" w:rsidP="005D0F4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14:paraId="50023BB1" w14:textId="77777777" w:rsidR="005D0F47" w:rsidRPr="002B64B0" w:rsidRDefault="005D0F47" w:rsidP="00EE5BF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Times New Roman" w:hAnsi="Cambria Math" w:cs="Arial"/>
                  <w:sz w:val="28"/>
                  <w:szCs w:val="28"/>
                </w:rPr>
                <m:t xml:space="preserve">A= </m:t>
              </m:r>
              <m:nary>
                <m:naryPr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4-2x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3+x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  <m:ctrlPr>
                    <w:rPr>
                      <w:rFonts w:ascii="Cambria Math" w:hAnsi="Cambria Math"/>
                      <w:i/>
                      <w:lang w:bidi="en-US"/>
                    </w:rPr>
                  </m:ctrlPr>
                </m:e>
              </m:nary>
            </m:oMath>
            <w:r w:rsidR="00031464" w:rsidRPr="002B64B0">
              <w:rPr>
                <w:rFonts w:ascii="Arial" w:eastAsia="Times New Roman" w:hAnsi="Arial" w:cs="Arial"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6288"/>
            </w:tblGrid>
            <w:tr w:rsidR="005D0F47" w14:paraId="11E4FAD8" w14:textId="77777777" w:rsidTr="005D0F47">
              <w:tc>
                <w:tcPr>
                  <w:tcW w:w="7726" w:type="dxa"/>
                </w:tcPr>
                <w:p w14:paraId="0442D0FA" w14:textId="77777777" w:rsidR="005D0F47" w:rsidRDefault="005D0F47" w:rsidP="005D0F47">
                  <w:pPr>
                    <w:pStyle w:val="ListParagraph"/>
                    <w:spacing w:before="120" w:after="240" w:line="280" w:lineRule="atLea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0F4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Note: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Award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for having the correct limits x = 0 and x = 2. Award  </w:t>
                  </w:r>
                </w:p>
                <w:p w14:paraId="4C73CF4F" w14:textId="0CFA54D1" w:rsidR="005D0F47" w:rsidRPr="005D0F47" w:rsidRDefault="005D0F47" w:rsidP="005D0F47">
                  <w:pPr>
                    <w:pStyle w:val="ListParagraph"/>
                    <w:spacing w:before="120" w:after="240" w:line="280" w:lineRule="atLea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for an integral of 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f(x)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A27DD5A" w14:textId="22308C86" w:rsidR="00141B96" w:rsidRPr="00310C24" w:rsidRDefault="00141B96" w:rsidP="00310C24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663944C" w14:textId="68A6CE17" w:rsidR="001F09BA" w:rsidRDefault="00310C24" w:rsidP="00264A60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14.7 (accept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14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>, 14.6666…)</w:t>
            </w:r>
          </w:p>
          <w:p w14:paraId="78A8382D" w14:textId="77777777" w:rsidR="009C0AB1" w:rsidRDefault="001F09BA" w:rsidP="001F09B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68800BE8" w14:textId="00CBCFFB" w:rsidR="001F09BA" w:rsidRDefault="001F09BA" w:rsidP="001F09B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</w:t>
            </w:r>
            <w:r w:rsidR="00310C24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14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×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c-2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×(8)</m:t>
              </m:r>
            </m:oMath>
          </w:p>
          <w:p w14:paraId="25F68037" w14:textId="306ED997" w:rsidR="00310C24" w:rsidRPr="001F09BA" w:rsidRDefault="00310C24" w:rsidP="001F09B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c=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 (accept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, 5.67, 5.6666…</m:t>
              </m:r>
            </m:oMath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55C356" w14:textId="77777777" w:rsidR="00264A60" w:rsidRPr="001F09BA" w:rsidRDefault="00264A60" w:rsidP="001F09B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F09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14:paraId="5C337DFA" w14:textId="77777777"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E74C174" w14:textId="77777777" w:rsidR="00C944F9" w:rsidRDefault="00C944F9" w:rsidP="002B64B0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02E4C9E" w14:textId="492D8860" w:rsidR="002654AD" w:rsidRDefault="00C22F9B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5D0F47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5D0F47">
              <w:rPr>
                <w:rFonts w:ascii="Arial" w:hAnsi="Arial" w:cs="Arial"/>
                <w:sz w:val="24"/>
                <w:szCs w:val="24"/>
              </w:rPr>
              <w:t>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41B96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r w:rsidR="00264A60">
              <w:rPr>
                <w:rFonts w:ascii="Arial" w:hAnsi="Arial" w:cs="Arial"/>
                <w:sz w:val="24"/>
                <w:szCs w:val="24"/>
              </w:rPr>
              <w:t>(A1)</w:t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</w:p>
          <w:p w14:paraId="2B3E1C32" w14:textId="1188CD88" w:rsidR="001F09BA" w:rsidRDefault="00310C24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14:paraId="08CC78FE" w14:textId="77777777" w:rsidR="001F09BA" w:rsidRDefault="001F09BA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14:paraId="274A5F0C" w14:textId="77777777" w:rsidR="00AD573F" w:rsidRDefault="00167985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6B2D20BB" w14:textId="4948F62C" w:rsidR="0083162D" w:rsidRPr="00C22F9B" w:rsidRDefault="0083162D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CCF58" w14:textId="77777777"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8236" w14:textId="77777777" w:rsidR="00FA5BCE" w:rsidRDefault="00FA5BCE" w:rsidP="001D66AC">
      <w:pPr>
        <w:spacing w:after="0" w:line="240" w:lineRule="auto"/>
      </w:pPr>
      <w:r>
        <w:separator/>
      </w:r>
    </w:p>
  </w:endnote>
  <w:endnote w:type="continuationSeparator" w:id="0">
    <w:p w14:paraId="12D09CEE" w14:textId="77777777" w:rsidR="00FA5BCE" w:rsidRDefault="00FA5BCE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7204" w14:textId="77777777" w:rsidR="00E04FB0" w:rsidRDefault="00E04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D4FF" w14:textId="00E8B193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</w:t>
    </w:r>
    <w:r w:rsidR="00015DAB">
      <w:rPr>
        <w:rFonts w:ascii="Arial" w:hAnsi="Arial" w:cs="Arial"/>
        <w:b/>
        <w:smallCaps/>
        <w:sz w:val="16"/>
        <w:szCs w:val="16"/>
      </w:rPr>
      <w:t>2</w:t>
    </w:r>
    <w:r w:rsidR="00E04FB0">
      <w:rPr>
        <w:rFonts w:ascii="Arial" w:hAnsi="Arial" w:cs="Arial"/>
        <w:b/>
        <w:smallCaps/>
        <w:sz w:val="16"/>
        <w:szCs w:val="16"/>
      </w:rPr>
      <w:t>1</w:t>
    </w:r>
    <w:bookmarkStart w:id="0" w:name="_GoBack"/>
    <w:bookmarkEnd w:id="0"/>
    <w:r w:rsidR="00015DAB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10C24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67C7" w14:textId="77777777" w:rsidR="00E04FB0" w:rsidRDefault="00E04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AA81" w14:textId="77777777" w:rsidR="00FA5BCE" w:rsidRDefault="00FA5BCE" w:rsidP="001D66AC">
      <w:pPr>
        <w:spacing w:after="0" w:line="240" w:lineRule="auto"/>
      </w:pPr>
      <w:r>
        <w:separator/>
      </w:r>
    </w:p>
  </w:footnote>
  <w:footnote w:type="continuationSeparator" w:id="0">
    <w:p w14:paraId="3EA0DF04" w14:textId="77777777" w:rsidR="00FA5BCE" w:rsidRDefault="00FA5BCE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D5BB" w14:textId="77777777" w:rsidR="00E04FB0" w:rsidRDefault="00E04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0DA1" w14:textId="54B69341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F570A09" wp14:editId="4928EDD6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3F50AD">
      <w:rPr>
        <w:rFonts w:ascii="Arial" w:hAnsi="Arial" w:cs="Arial"/>
        <w:b/>
        <w:sz w:val="28"/>
        <w:szCs w:val="28"/>
      </w:rPr>
      <w:t>Bounded Areas</w:t>
    </w:r>
    <w:r w:rsidR="007447A9">
      <w:rPr>
        <w:rFonts w:ascii="Arial" w:hAnsi="Arial" w:cs="Arial"/>
        <w:b/>
        <w:sz w:val="28"/>
        <w:szCs w:val="28"/>
      </w:rPr>
      <w:t xml:space="preserve"> </w:t>
    </w:r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C3CD" w14:textId="77777777" w:rsidR="00E04FB0" w:rsidRDefault="00E04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TI Logo" style="width:272.5pt;height:265.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4DD65DE2"/>
    <w:lvl w:ilvl="0" w:tplc="19308ED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0"/>
  </w:num>
  <w:num w:numId="16">
    <w:abstractNumId w:val="29"/>
  </w:num>
  <w:num w:numId="17">
    <w:abstractNumId w:val="27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29D4"/>
    <w:rsid w:val="00006A7E"/>
    <w:rsid w:val="00015DAB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456F1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1F09BA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B64B0"/>
    <w:rsid w:val="002C1A3D"/>
    <w:rsid w:val="002E2D0E"/>
    <w:rsid w:val="00310C24"/>
    <w:rsid w:val="003123DF"/>
    <w:rsid w:val="0031244F"/>
    <w:rsid w:val="00357FBB"/>
    <w:rsid w:val="00380BA5"/>
    <w:rsid w:val="003823F8"/>
    <w:rsid w:val="003A1057"/>
    <w:rsid w:val="003A2AF3"/>
    <w:rsid w:val="003A353F"/>
    <w:rsid w:val="003A416B"/>
    <w:rsid w:val="003B1F1B"/>
    <w:rsid w:val="003B588F"/>
    <w:rsid w:val="003C3E3C"/>
    <w:rsid w:val="003D0378"/>
    <w:rsid w:val="003E50FE"/>
    <w:rsid w:val="003F50AD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336F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D0F47"/>
    <w:rsid w:val="005E2A9E"/>
    <w:rsid w:val="005F183E"/>
    <w:rsid w:val="005F402A"/>
    <w:rsid w:val="00611A18"/>
    <w:rsid w:val="00630AB2"/>
    <w:rsid w:val="00645DDA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6F5F7D"/>
    <w:rsid w:val="00704A49"/>
    <w:rsid w:val="00705C97"/>
    <w:rsid w:val="00711DAB"/>
    <w:rsid w:val="007124DF"/>
    <w:rsid w:val="00733446"/>
    <w:rsid w:val="00735890"/>
    <w:rsid w:val="007447A9"/>
    <w:rsid w:val="0075414C"/>
    <w:rsid w:val="00754D0D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162D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0B27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87BA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323B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5556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0BF4"/>
    <w:rsid w:val="00DA4721"/>
    <w:rsid w:val="00DA6357"/>
    <w:rsid w:val="00DA69FC"/>
    <w:rsid w:val="00DA7169"/>
    <w:rsid w:val="00DB047E"/>
    <w:rsid w:val="00DB31E5"/>
    <w:rsid w:val="00DB3B8E"/>
    <w:rsid w:val="00DB5AA5"/>
    <w:rsid w:val="00DE2963"/>
    <w:rsid w:val="00DF29F1"/>
    <w:rsid w:val="00E04FB0"/>
    <w:rsid w:val="00E1121B"/>
    <w:rsid w:val="00E225C2"/>
    <w:rsid w:val="00E270F8"/>
    <w:rsid w:val="00E4058F"/>
    <w:rsid w:val="00E546F6"/>
    <w:rsid w:val="00E578EF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17F37"/>
    <w:rsid w:val="00F36349"/>
    <w:rsid w:val="00F41327"/>
    <w:rsid w:val="00F4330F"/>
    <w:rsid w:val="00F44DFB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A5BCE"/>
    <w:rsid w:val="00FB7430"/>
    <w:rsid w:val="00FB7DB3"/>
    <w:rsid w:val="00FD1651"/>
    <w:rsid w:val="00FD6782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72665"/>
  <w15:docId w15:val="{FDDAB670-2DA3-4B71-A96E-EDDDC49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0BEB1C-2EFF-4D5B-8F0F-8F0E2CB5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185</Words>
  <Characters>916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7</cp:revision>
  <cp:lastPrinted>2019-12-11T14:11:00Z</cp:lastPrinted>
  <dcterms:created xsi:type="dcterms:W3CDTF">2020-12-15T19:49:00Z</dcterms:created>
  <dcterms:modified xsi:type="dcterms:W3CDTF">2021-03-10T21:55:00Z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